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66" w:rsidRPr="00F60066" w:rsidRDefault="00F60066" w:rsidP="00F600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66">
        <w:rPr>
          <w:rFonts w:ascii="Times New Roman" w:hAnsi="Times New Roman" w:cs="Times New Roman"/>
          <w:b/>
          <w:sz w:val="28"/>
          <w:szCs w:val="28"/>
        </w:rPr>
        <w:t>Вопросы для самопроверки: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>1.    Назовите этапы процесса привлечения персонала?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>2.    Какие виды требований к персоналу вы знаете?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>5.    Что включается в модель рабочего места?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>6.  Что относится к внешним источникам набора персонала? Дайте краткую характеристику каждого источника.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 xml:space="preserve">7.    В чем заключается метод </w:t>
      </w:r>
      <w:proofErr w:type="spellStart"/>
      <w:r w:rsidRPr="00F60066">
        <w:rPr>
          <w:rFonts w:ascii="Times New Roman" w:hAnsi="Times New Roman" w:cs="Times New Roman"/>
          <w:sz w:val="24"/>
          <w:szCs w:val="24"/>
        </w:rPr>
        <w:t>headhunting</w:t>
      </w:r>
      <w:proofErr w:type="spellEnd"/>
      <w:r w:rsidRPr="00F60066">
        <w:rPr>
          <w:rFonts w:ascii="Times New Roman" w:hAnsi="Times New Roman" w:cs="Times New Roman"/>
          <w:sz w:val="24"/>
          <w:szCs w:val="24"/>
        </w:rPr>
        <w:t>?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>8.    Какие методы оценки кандидатов на вакантную должность вы знаете?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>9.    Какие виды интервью вы знаете?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0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60066">
        <w:rPr>
          <w:rFonts w:ascii="Times New Roman" w:hAnsi="Times New Roman" w:cs="Times New Roman"/>
          <w:sz w:val="24"/>
          <w:szCs w:val="24"/>
        </w:rPr>
        <w:t>. Чем отличается отбор персонала от подбора?</w:t>
      </w: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60066">
        <w:rPr>
          <w:rFonts w:ascii="Times New Roman" w:hAnsi="Times New Roman" w:cs="Times New Roman"/>
          <w:sz w:val="24"/>
          <w:szCs w:val="24"/>
        </w:rPr>
        <w:t>. В чем суть активных методов привлечения?</w:t>
      </w:r>
    </w:p>
    <w:p w:rsidR="00000000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60066">
        <w:rPr>
          <w:rFonts w:ascii="Times New Roman" w:hAnsi="Times New Roman" w:cs="Times New Roman"/>
          <w:sz w:val="24"/>
          <w:szCs w:val="24"/>
        </w:rPr>
        <w:t>. В чем суть пассивных методов привлечения?</w:t>
      </w:r>
    </w:p>
    <w:p w:rsid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066" w:rsidRPr="00F60066" w:rsidRDefault="00F60066" w:rsidP="00F600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066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</w:t>
      </w:r>
    </w:p>
    <w:p w:rsidR="00F60066" w:rsidRPr="00F60066" w:rsidRDefault="00F60066" w:rsidP="00F6006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r w:rsidRPr="00F60066">
        <w:rPr>
          <w:rFonts w:ascii="Times New Roman" w:hAnsi="Times New Roman" w:cs="Times New Roman"/>
          <w:b/>
        </w:rPr>
        <w:t>Задание</w:t>
      </w:r>
      <w:proofErr w:type="gramStart"/>
      <w:r w:rsidRPr="00F60066">
        <w:rPr>
          <w:rFonts w:ascii="Times New Roman" w:hAnsi="Times New Roman" w:cs="Times New Roman"/>
          <w:b/>
        </w:rPr>
        <w:t>1</w:t>
      </w:r>
      <w:proofErr w:type="gramEnd"/>
      <w:r w:rsidRPr="00F60066">
        <w:rPr>
          <w:rFonts w:ascii="Times New Roman" w:hAnsi="Times New Roman" w:cs="Times New Roman"/>
          <w:b/>
        </w:rPr>
        <w:t>.</w:t>
      </w:r>
      <w:r w:rsidRPr="00F60066">
        <w:rPr>
          <w:rFonts w:ascii="Times New Roman" w:hAnsi="Times New Roman" w:cs="Times New Roman"/>
        </w:rPr>
        <w:t xml:space="preserve"> Подготовьте план структурированного интервью для собеседования с претендентом на должность менеджера по управлению пе</w:t>
      </w:r>
      <w:r w:rsidRPr="00F60066">
        <w:rPr>
          <w:rFonts w:ascii="Times New Roman" w:hAnsi="Times New Roman" w:cs="Times New Roman"/>
        </w:rPr>
        <w:t>р</w:t>
      </w:r>
      <w:r w:rsidRPr="00F60066">
        <w:rPr>
          <w:rFonts w:ascii="Times New Roman" w:hAnsi="Times New Roman" w:cs="Times New Roman"/>
        </w:rPr>
        <w:t>соналом.</w:t>
      </w:r>
    </w:p>
    <w:p w:rsidR="00F60066" w:rsidRDefault="00F60066" w:rsidP="00F600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F60066">
        <w:rPr>
          <w:rFonts w:ascii="Times New Roman" w:hAnsi="Times New Roman" w:cs="Times New Roman"/>
          <w:b/>
        </w:rPr>
        <w:t>Задание</w:t>
      </w:r>
      <w:proofErr w:type="gramStart"/>
      <w:r w:rsidRPr="00F60066">
        <w:rPr>
          <w:rFonts w:ascii="Times New Roman" w:hAnsi="Times New Roman" w:cs="Times New Roman"/>
          <w:b/>
        </w:rPr>
        <w:t>2</w:t>
      </w:r>
      <w:proofErr w:type="gramEnd"/>
      <w:r w:rsidRPr="00F60066">
        <w:rPr>
          <w:rFonts w:ascii="Times New Roman" w:hAnsi="Times New Roman" w:cs="Times New Roman"/>
          <w:b/>
        </w:rPr>
        <w:t>.</w:t>
      </w:r>
      <w:r w:rsidRPr="00F60066">
        <w:rPr>
          <w:rFonts w:ascii="Times New Roman" w:hAnsi="Times New Roman" w:cs="Times New Roman"/>
        </w:rPr>
        <w:t>. предложите систему критериев для экспертной оценки преподавателя вуза.</w:t>
      </w:r>
    </w:p>
    <w:p w:rsidR="00F60066" w:rsidRDefault="00F60066" w:rsidP="00F60066">
      <w:pPr>
        <w:shd w:val="clear" w:color="auto" w:fill="FFFFFF"/>
        <w:spacing w:after="0" w:line="240" w:lineRule="auto"/>
        <w:ind w:firstLine="2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F60066" w:rsidRPr="00F60066" w:rsidRDefault="00F60066" w:rsidP="00F60066">
      <w:pPr>
        <w:shd w:val="clear" w:color="auto" w:fill="FFFFFF"/>
        <w:spacing w:after="0" w:line="240" w:lineRule="auto"/>
        <w:ind w:firstLine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F60066">
        <w:rPr>
          <w:rFonts w:ascii="Times New Roman" w:hAnsi="Times New Roman" w:cs="Times New Roman"/>
          <w:b/>
        </w:rPr>
        <w:t xml:space="preserve">Задание 3. </w:t>
      </w:r>
      <w:r w:rsidRPr="00F60066">
        <w:rPr>
          <w:rFonts w:ascii="Times New Roman" w:hAnsi="Times New Roman" w:cs="Times New Roman"/>
        </w:rPr>
        <w:t>Разведите понятия:</w:t>
      </w:r>
    </w:p>
    <w:p w:rsidR="00F60066" w:rsidRPr="00F60066" w:rsidRDefault="00F60066" w:rsidP="00F60066">
      <w:pPr>
        <w:shd w:val="clear" w:color="auto" w:fill="FFFFFF"/>
        <w:tabs>
          <w:tab w:val="left" w:leader="underscore" w:pos="951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F60066">
        <w:rPr>
          <w:rFonts w:ascii="Times New Roman" w:hAnsi="Times New Roman" w:cs="Times New Roman"/>
          <w:iCs/>
          <w:spacing w:val="-2"/>
        </w:rPr>
        <w:t>Найм</w:t>
      </w:r>
      <w:proofErr w:type="spellEnd"/>
      <w:r w:rsidRPr="00F60066">
        <w:rPr>
          <w:rFonts w:ascii="Times New Roman" w:hAnsi="Times New Roman" w:cs="Times New Roman"/>
          <w:iCs/>
          <w:spacing w:val="-2"/>
        </w:rPr>
        <w:t xml:space="preserve"> персонала </w:t>
      </w:r>
      <w:r w:rsidRPr="00F60066">
        <w:rPr>
          <w:rFonts w:ascii="Times New Roman" w:hAnsi="Times New Roman" w:cs="Times New Roman"/>
          <w:spacing w:val="-2"/>
        </w:rPr>
        <w:t xml:space="preserve">— </w:t>
      </w:r>
    </w:p>
    <w:p w:rsidR="00F60066" w:rsidRPr="00F60066" w:rsidRDefault="00F60066" w:rsidP="00F60066">
      <w:pPr>
        <w:shd w:val="clear" w:color="auto" w:fill="FFFFFF"/>
        <w:tabs>
          <w:tab w:val="left" w:leader="underscore" w:pos="9494"/>
        </w:tabs>
        <w:spacing w:after="0" w:line="240" w:lineRule="auto"/>
        <w:rPr>
          <w:rFonts w:ascii="Times New Roman" w:hAnsi="Times New Roman" w:cs="Times New Roman"/>
        </w:rPr>
      </w:pPr>
      <w:r w:rsidRPr="00F60066">
        <w:rPr>
          <w:rFonts w:ascii="Times New Roman" w:hAnsi="Times New Roman" w:cs="Times New Roman"/>
          <w:iCs/>
          <w:spacing w:val="-2"/>
        </w:rPr>
        <w:t xml:space="preserve">Подбор персонала </w:t>
      </w:r>
      <w:r w:rsidRPr="00F60066">
        <w:rPr>
          <w:rFonts w:ascii="Times New Roman" w:hAnsi="Times New Roman" w:cs="Times New Roman"/>
          <w:spacing w:val="-2"/>
        </w:rPr>
        <w:t xml:space="preserve">— </w:t>
      </w:r>
    </w:p>
    <w:p w:rsidR="00F60066" w:rsidRPr="00F60066" w:rsidRDefault="00F60066" w:rsidP="00F60066">
      <w:pPr>
        <w:shd w:val="clear" w:color="auto" w:fill="FFFFFF"/>
        <w:tabs>
          <w:tab w:val="left" w:leader="underscore" w:pos="9494"/>
        </w:tabs>
        <w:spacing w:after="0" w:line="240" w:lineRule="auto"/>
        <w:rPr>
          <w:rFonts w:ascii="Times New Roman" w:hAnsi="Times New Roman" w:cs="Times New Roman"/>
        </w:rPr>
      </w:pPr>
      <w:r w:rsidRPr="00F60066">
        <w:rPr>
          <w:rFonts w:ascii="Times New Roman" w:hAnsi="Times New Roman" w:cs="Times New Roman"/>
        </w:rPr>
        <w:t xml:space="preserve">Отбор персонала – </w:t>
      </w:r>
    </w:p>
    <w:p w:rsidR="00F60066" w:rsidRDefault="00F60066" w:rsidP="00F600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5"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Cs/>
          <w:spacing w:val="-5"/>
        </w:rPr>
      </w:pPr>
      <w:r w:rsidRPr="00F60066">
        <w:rPr>
          <w:rFonts w:ascii="Times New Roman" w:hAnsi="Times New Roman" w:cs="Times New Roman"/>
          <w:b/>
          <w:bCs/>
          <w:spacing w:val="-5"/>
        </w:rPr>
        <w:t xml:space="preserve">Задание 4. </w:t>
      </w:r>
      <w:r w:rsidRPr="00F60066">
        <w:rPr>
          <w:rFonts w:ascii="Times New Roman" w:hAnsi="Times New Roman" w:cs="Times New Roman"/>
          <w:iCs/>
          <w:spacing w:val="-5"/>
        </w:rPr>
        <w:t>Составьте должностную инструкцию, в которой нуждается Ваша организация</w:t>
      </w:r>
    </w:p>
    <w:p w:rsidR="00F60066" w:rsidRDefault="00F60066" w:rsidP="00F6006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color w:val="000000"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</w:rPr>
      </w:pPr>
      <w:r w:rsidRPr="00F60066">
        <w:rPr>
          <w:rFonts w:ascii="Times New Roman" w:hAnsi="Times New Roman" w:cs="Times New Roman"/>
          <w:b/>
          <w:color w:val="000000"/>
        </w:rPr>
        <w:t>Задание 5:</w:t>
      </w:r>
      <w:r w:rsidRPr="00F60066">
        <w:rPr>
          <w:rFonts w:ascii="Times New Roman" w:hAnsi="Times New Roman" w:cs="Times New Roman"/>
          <w:color w:val="000000"/>
        </w:rPr>
        <w:t xml:space="preserve">  Определите достоинства и недостатки основных методов подбора персонала,</w:t>
      </w:r>
    </w:p>
    <w:p w:rsidR="00F60066" w:rsidRPr="00F60066" w:rsidRDefault="00F60066" w:rsidP="00F60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F60066">
        <w:rPr>
          <w:rFonts w:ascii="Times New Roman" w:hAnsi="Times New Roman" w:cs="Times New Roman"/>
          <w:color w:val="000000"/>
        </w:rPr>
        <w:t>заполнив следующую таблицу:</w:t>
      </w:r>
    </w:p>
    <w:p w:rsidR="00F60066" w:rsidRPr="00F60066" w:rsidRDefault="00F60066" w:rsidP="00F600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0"/>
        <w:gridCol w:w="3015"/>
        <w:gridCol w:w="2996"/>
      </w:tblGrid>
      <w:tr w:rsidR="00F60066" w:rsidRPr="00F60066" w:rsidTr="007F69AF">
        <w:tc>
          <w:tcPr>
            <w:tcW w:w="3379" w:type="dxa"/>
          </w:tcPr>
          <w:p w:rsidR="00F60066" w:rsidRPr="00F60066" w:rsidRDefault="00F60066" w:rsidP="00F600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0066">
              <w:rPr>
                <w:rFonts w:ascii="Times New Roman" w:hAnsi="Times New Roman" w:cs="Times New Roman"/>
                <w:color w:val="000000"/>
              </w:rPr>
              <w:t>Метод подбора</w:t>
            </w:r>
          </w:p>
          <w:p w:rsidR="00F60066" w:rsidRPr="00F60066" w:rsidRDefault="00F60066" w:rsidP="00F600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0066">
              <w:rPr>
                <w:rFonts w:ascii="Times New Roman" w:hAnsi="Times New Roman" w:cs="Times New Roman"/>
                <w:color w:val="000000"/>
              </w:rPr>
              <w:t>персонала</w:t>
            </w:r>
          </w:p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</w:p>
        </w:tc>
        <w:tc>
          <w:tcPr>
            <w:tcW w:w="337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F600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Достоинства</w:t>
            </w:r>
          </w:p>
        </w:tc>
        <w:tc>
          <w:tcPr>
            <w:tcW w:w="337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</w:rPr>
            </w:pPr>
            <w:r w:rsidRPr="00F600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Недостатки</w:t>
            </w:r>
          </w:p>
        </w:tc>
      </w:tr>
      <w:tr w:rsidR="00F60066" w:rsidRPr="00F60066" w:rsidTr="007F69AF">
        <w:tc>
          <w:tcPr>
            <w:tcW w:w="3379" w:type="dxa"/>
          </w:tcPr>
          <w:p w:rsidR="00F60066" w:rsidRPr="00F60066" w:rsidRDefault="00F60066" w:rsidP="00F60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60066" w:rsidRPr="00F60066" w:rsidRDefault="00F60066" w:rsidP="00F60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  <w:tc>
          <w:tcPr>
            <w:tcW w:w="3379" w:type="dxa"/>
          </w:tcPr>
          <w:p w:rsidR="00F60066" w:rsidRPr="00F60066" w:rsidRDefault="00F60066" w:rsidP="00F600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5"/>
              </w:rPr>
            </w:pPr>
          </w:p>
        </w:tc>
      </w:tr>
    </w:tbl>
    <w:p w:rsidR="00F60066" w:rsidRPr="00F60066" w:rsidRDefault="00F60066" w:rsidP="00F600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5"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60066">
        <w:rPr>
          <w:rFonts w:ascii="Times New Roman" w:hAnsi="Times New Roman" w:cs="Times New Roman"/>
          <w:b/>
          <w:bCs/>
        </w:rPr>
        <w:t xml:space="preserve">Задание 6. </w:t>
      </w:r>
      <w:r w:rsidRPr="00F60066">
        <w:rPr>
          <w:rFonts w:ascii="Times New Roman" w:hAnsi="Times New Roman" w:cs="Times New Roman"/>
          <w:iCs/>
        </w:rPr>
        <w:t>Какие недостатки в организации отбора Вас могут подстерегать? Сформулируйте способы борьбы с ними.</w:t>
      </w:r>
    </w:p>
    <w:p w:rsid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</w:rPr>
      </w:pPr>
      <w:r w:rsidRPr="00F60066">
        <w:rPr>
          <w:rFonts w:ascii="Times New Roman" w:hAnsi="Times New Roman" w:cs="Times New Roman"/>
          <w:b/>
          <w:bCs/>
        </w:rPr>
        <w:t xml:space="preserve">Задание 7. </w:t>
      </w:r>
      <w:r w:rsidRPr="00F60066">
        <w:rPr>
          <w:rFonts w:ascii="Times New Roman" w:hAnsi="Times New Roman" w:cs="Times New Roman"/>
          <w:bCs/>
          <w:spacing w:val="-5"/>
        </w:rPr>
        <w:t>Процесс отбора и найма работника в организации. Определители исполнителей следующих операций</w:t>
      </w:r>
    </w:p>
    <w:p w:rsidR="00F60066" w:rsidRP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"/>
        <w:gridCol w:w="3372"/>
        <w:gridCol w:w="1242"/>
        <w:gridCol w:w="1185"/>
        <w:gridCol w:w="1620"/>
        <w:gridCol w:w="1260"/>
      </w:tblGrid>
      <w:tr w:rsidR="00F60066" w:rsidRPr="00F60066" w:rsidTr="007F69AF">
        <w:tc>
          <w:tcPr>
            <w:tcW w:w="609" w:type="dxa"/>
            <w:vMerge w:val="restart"/>
          </w:tcPr>
          <w:p w:rsidR="00F60066" w:rsidRPr="00F60066" w:rsidRDefault="00F60066" w:rsidP="00F600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2" w:type="dxa"/>
            <w:vMerge w:val="restart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Операции</w:t>
            </w:r>
          </w:p>
        </w:tc>
        <w:tc>
          <w:tcPr>
            <w:tcW w:w="5307" w:type="dxa"/>
            <w:gridSpan w:val="4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исполнители</w:t>
            </w:r>
          </w:p>
        </w:tc>
      </w:tr>
      <w:tr w:rsidR="00F60066" w:rsidRPr="00F60066" w:rsidTr="007F69AF">
        <w:tc>
          <w:tcPr>
            <w:tcW w:w="609" w:type="dxa"/>
            <w:vMerge/>
          </w:tcPr>
          <w:p w:rsidR="00F60066" w:rsidRPr="00F60066" w:rsidRDefault="00F60066" w:rsidP="00F600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2" w:type="dxa"/>
            <w:vMerge/>
          </w:tcPr>
          <w:p w:rsidR="00F60066" w:rsidRPr="00F60066" w:rsidRDefault="00F60066" w:rsidP="00F600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Служба кадров</w:t>
            </w: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60066">
              <w:rPr>
                <w:rFonts w:ascii="Times New Roman" w:hAnsi="Times New Roman" w:cs="Times New Roman"/>
                <w:bCs/>
              </w:rPr>
              <w:t>Руковод</w:t>
            </w:r>
            <w:proofErr w:type="spellEnd"/>
          </w:p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60066">
              <w:rPr>
                <w:rFonts w:ascii="Times New Roman" w:hAnsi="Times New Roman" w:cs="Times New Roman"/>
                <w:bCs/>
              </w:rPr>
              <w:t>подраз-я</w:t>
            </w:r>
            <w:proofErr w:type="spellEnd"/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Претенденты</w:t>
            </w: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Анализ вакансий, определение требований к должности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Информирование о вакансии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Сбор и анализ документов претендентов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Изучение документов претендентов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Собеседование с кандидатами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Оценка профессионального уровня, мотивации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Принятие решения о найме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Подготовка и подписание приказа о назначении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Проведение первичного инструктажа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0066" w:rsidRPr="00F60066" w:rsidTr="007F69AF">
        <w:tc>
          <w:tcPr>
            <w:tcW w:w="609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7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0066">
              <w:rPr>
                <w:rFonts w:ascii="Times New Roman" w:hAnsi="Times New Roman" w:cs="Times New Roman"/>
                <w:bCs/>
              </w:rPr>
              <w:t>Формирование личного дела работника</w:t>
            </w:r>
          </w:p>
        </w:tc>
        <w:tc>
          <w:tcPr>
            <w:tcW w:w="1242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5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</w:tcPr>
          <w:p w:rsidR="00F60066" w:rsidRPr="00F60066" w:rsidRDefault="00F60066" w:rsidP="00F60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0066" w:rsidRP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</w:rPr>
      </w:pPr>
    </w:p>
    <w:p w:rsidR="00F60066" w:rsidRPr="00F60066" w:rsidRDefault="00F60066" w:rsidP="00F600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5"/>
        </w:rPr>
      </w:pPr>
    </w:p>
    <w:p w:rsidR="00F60066" w:rsidRPr="00F60066" w:rsidRDefault="00F60066" w:rsidP="00F6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0066" w:rsidRPr="00F6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066"/>
    <w:rsid w:val="00F6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Company>HP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2020-11-12T07:43:00Z</dcterms:created>
  <dcterms:modified xsi:type="dcterms:W3CDTF">2020-11-12T07:47:00Z</dcterms:modified>
</cp:coreProperties>
</file>