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08486" w14:textId="77777777" w:rsidR="00B21E3C" w:rsidRDefault="00B21E3C">
      <w:pPr>
        <w:rPr>
          <w:rFonts w:ascii="Times New Roman" w:hAnsi="Times New Roman" w:cs="Times New Roman"/>
          <w:sz w:val="28"/>
          <w:szCs w:val="28"/>
        </w:rPr>
      </w:pPr>
      <w:r w:rsidRPr="00B21E3C">
        <w:rPr>
          <w:rFonts w:ascii="Times New Roman" w:hAnsi="Times New Roman" w:cs="Times New Roman"/>
          <w:sz w:val="28"/>
          <w:szCs w:val="28"/>
        </w:rPr>
        <w:t>Семинарское занятие состоится в режиме он -лайн, пройти по ссылке</w:t>
      </w:r>
    </w:p>
    <w:p w14:paraId="6058B27D" w14:textId="77777777" w:rsidR="00B21E3C" w:rsidRDefault="00B21E3C" w:rsidP="00B21E3C">
      <w:r w:rsidRPr="00B21E3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450FF">
          <w:rPr>
            <w:rStyle w:val="a3"/>
          </w:rPr>
          <w:t>http://disrm2.zabgu.ru/b/6hd-urf-euq</w:t>
        </w:r>
      </w:hyperlink>
    </w:p>
    <w:p w14:paraId="4B4B8A04" w14:textId="45C44CE3" w:rsidR="00FA49B8" w:rsidRPr="00B21E3C" w:rsidRDefault="00FA49B8">
      <w:pPr>
        <w:rPr>
          <w:rFonts w:ascii="Times New Roman" w:hAnsi="Times New Roman" w:cs="Times New Roman"/>
          <w:sz w:val="28"/>
          <w:szCs w:val="28"/>
        </w:rPr>
      </w:pPr>
    </w:p>
    <w:sectPr w:rsidR="00FA49B8" w:rsidRPr="00B2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B8"/>
    <w:rsid w:val="00B21E3C"/>
    <w:rsid w:val="00F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C5F7"/>
  <w15:chartTrackingRefBased/>
  <w15:docId w15:val="{A8C3677D-6E2B-4CA9-807B-6F5DFEFA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6hd-urf-eu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2020-12-17T06:33:00Z</dcterms:created>
  <dcterms:modified xsi:type="dcterms:W3CDTF">2020-12-17T06:34:00Z</dcterms:modified>
</cp:coreProperties>
</file>