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63" w:rsidRDefault="007E6663" w:rsidP="007E6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 xml:space="preserve">Лекционное занятие </w:t>
      </w:r>
      <w:r w:rsidR="000624D7">
        <w:rPr>
          <w:rFonts w:ascii="Times New Roman" w:hAnsi="Times New Roman" w:cs="Times New Roman"/>
          <w:sz w:val="28"/>
          <w:szCs w:val="28"/>
        </w:rPr>
        <w:t>30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624D7">
        <w:rPr>
          <w:rFonts w:ascii="Times New Roman" w:hAnsi="Times New Roman" w:cs="Times New Roman"/>
          <w:sz w:val="28"/>
          <w:szCs w:val="28"/>
        </w:rPr>
        <w:t>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663" w:rsidRDefault="007E6663" w:rsidP="007E6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заболеваниях внутренних органов</w:t>
      </w:r>
    </w:p>
    <w:p w:rsidR="007E6663" w:rsidRDefault="007E6663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Массаж при заболеваниях и повреждениях нервной системы </w:t>
      </w:r>
    </w:p>
    <w:p w:rsidR="007E6663" w:rsidRDefault="007E6663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63">
        <w:rPr>
          <w:rFonts w:ascii="Times New Roman" w:hAnsi="Times New Roman" w:cs="Times New Roman"/>
          <w:b/>
          <w:sz w:val="28"/>
          <w:szCs w:val="28"/>
        </w:rPr>
        <w:t>Цель массажа –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восстановлению нарушенных соотношений между процессами возбуждения и торможения в коре большого мозга, снятию или уменьшению боли, улучшению питания тканей,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репаративных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процессов и нервной проводимости, восстановлению функциональной деятельности нервно-мышечного аппарата, предупреждению мышечных атрофий и контрактур. </w:t>
      </w:r>
    </w:p>
    <w:p w:rsidR="007E6663" w:rsidRDefault="007E6663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радикулитах, невралгиях в острой стадии, при выраженном болевом синдроме массаж следует проводить с крайней осторожностью, а в ряде случаев первые сеансы классического массажа можно заменить сегментарно-рефлекторным. </w:t>
      </w:r>
    </w:p>
    <w:p w:rsidR="007E6663" w:rsidRDefault="007E6663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лечении поражений нервной системы массаж следует обязательно сочетать с пассивными и активными движениями, но он всегда должен им предшествовать. </w:t>
      </w:r>
    </w:p>
    <w:p w:rsidR="007E6663" w:rsidRDefault="007E6663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63">
        <w:rPr>
          <w:rFonts w:ascii="Times New Roman" w:hAnsi="Times New Roman" w:cs="Times New Roman"/>
          <w:b/>
          <w:sz w:val="28"/>
          <w:szCs w:val="28"/>
        </w:rPr>
        <w:t xml:space="preserve">Показания: </w:t>
      </w:r>
      <w:r>
        <w:rPr>
          <w:rFonts w:ascii="Times New Roman" w:hAnsi="Times New Roman" w:cs="Times New Roman"/>
          <w:sz w:val="28"/>
          <w:szCs w:val="28"/>
        </w:rPr>
        <w:t>атеросклероз церебральных сосудов; последствия нарушения мозгового кровообращения; детские церебральные параличи; вялые параличи в результате перенесенного полиомиелита</w:t>
      </w:r>
      <w:r w:rsidR="00510B02">
        <w:rPr>
          <w:rFonts w:ascii="Times New Roman" w:hAnsi="Times New Roman" w:cs="Times New Roman"/>
          <w:sz w:val="28"/>
          <w:szCs w:val="28"/>
        </w:rPr>
        <w:t xml:space="preserve">; травмы периферической нервной системы; заболевания периферической нервной </w:t>
      </w:r>
      <w:proofErr w:type="gramStart"/>
      <w:r w:rsidR="00510B02">
        <w:rPr>
          <w:rFonts w:ascii="Times New Roman" w:hAnsi="Times New Roman" w:cs="Times New Roman"/>
          <w:sz w:val="28"/>
          <w:szCs w:val="28"/>
        </w:rPr>
        <w:t xml:space="preserve">системы – невралгии и невриты </w:t>
      </w:r>
      <w:r w:rsidR="0092324F">
        <w:rPr>
          <w:rFonts w:ascii="Times New Roman" w:hAnsi="Times New Roman" w:cs="Times New Roman"/>
          <w:sz w:val="28"/>
          <w:szCs w:val="28"/>
        </w:rPr>
        <w:t xml:space="preserve">посттравматической, инфекционной, воспалительной, дегенеративно-дистрофической и другой этиологии; радикулиты при дегенеративных изменениях межпозвоночных дисков, нарушениях вегетативной иннервации, сопровождающихся симпатико-невралгическими явлениями; дрожательный паралич, болезнь Паркинсона; диэнцефальные синдромы; </w:t>
      </w:r>
      <w:proofErr w:type="spellStart"/>
      <w:r w:rsidR="0092324F">
        <w:rPr>
          <w:rFonts w:ascii="Times New Roman" w:hAnsi="Times New Roman" w:cs="Times New Roman"/>
          <w:sz w:val="28"/>
          <w:szCs w:val="28"/>
        </w:rPr>
        <w:t>соляриты</w:t>
      </w:r>
      <w:proofErr w:type="spellEnd"/>
      <w:r w:rsidR="0092324F">
        <w:rPr>
          <w:rFonts w:ascii="Times New Roman" w:hAnsi="Times New Roman" w:cs="Times New Roman"/>
          <w:sz w:val="28"/>
          <w:szCs w:val="28"/>
        </w:rPr>
        <w:t xml:space="preserve"> на почве хронических заболеваний органов брюшной полости и др.; полиневриты и </w:t>
      </w:r>
      <w:proofErr w:type="spellStart"/>
      <w:r w:rsidR="0092324F">
        <w:rPr>
          <w:rFonts w:ascii="Times New Roman" w:hAnsi="Times New Roman" w:cs="Times New Roman"/>
          <w:sz w:val="28"/>
          <w:szCs w:val="28"/>
        </w:rPr>
        <w:t>полиневропатии</w:t>
      </w:r>
      <w:proofErr w:type="spellEnd"/>
      <w:r w:rsidR="0092324F">
        <w:rPr>
          <w:rFonts w:ascii="Times New Roman" w:hAnsi="Times New Roman" w:cs="Times New Roman"/>
          <w:sz w:val="28"/>
          <w:szCs w:val="28"/>
        </w:rPr>
        <w:t xml:space="preserve">, развивающиеся в результате инфекции, интоксикации, производственной вибрации и др. </w:t>
      </w:r>
      <w:proofErr w:type="gramEnd"/>
    </w:p>
    <w:p w:rsidR="0092324F" w:rsidRDefault="0092324F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Противопоказания: острая боль;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каузалгический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синдром после травмы периферических нервов; сочетание шейно-грудного радикулита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ганглионитом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раздражением узлов пограничного симпатического ствола; поражение нервов, корешков и сплетений, в основе которых лежат грубые анатомические изменения с выраженными трофическими расстройствами; воспаления спинного мозга и оболочек</w:t>
      </w:r>
      <w:r w:rsidR="005227B6">
        <w:rPr>
          <w:rFonts w:ascii="Times New Roman" w:hAnsi="Times New Roman" w:cs="Times New Roman"/>
          <w:sz w:val="28"/>
          <w:szCs w:val="28"/>
        </w:rPr>
        <w:t xml:space="preserve">, осложненные </w:t>
      </w:r>
      <w:r w:rsidR="001714E2">
        <w:rPr>
          <w:rFonts w:ascii="Times New Roman" w:hAnsi="Times New Roman" w:cs="Times New Roman"/>
          <w:sz w:val="28"/>
          <w:szCs w:val="28"/>
        </w:rPr>
        <w:t>трофическими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714E2">
        <w:rPr>
          <w:rFonts w:ascii="Times New Roman" w:hAnsi="Times New Roman" w:cs="Times New Roman"/>
          <w:sz w:val="28"/>
          <w:szCs w:val="28"/>
        </w:rPr>
        <w:t>подозрение на опухоль спинного мозга, опухоли спинного мозга и оболочек;</w:t>
      </w:r>
      <w:proofErr w:type="gramEnd"/>
      <w:r w:rsidR="001714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туберкулезные </w:t>
      </w:r>
      <w:r w:rsidR="001714E2">
        <w:rPr>
          <w:rFonts w:ascii="Times New Roman" w:hAnsi="Times New Roman" w:cs="Times New Roman"/>
          <w:sz w:val="28"/>
          <w:szCs w:val="28"/>
        </w:rPr>
        <w:t xml:space="preserve">поражения нервной системы; выраженный склероз мозговых сосудов с наклонностью к тромбозам и кровоизлияниям; заболевания автономной нервной системы в период обострения – </w:t>
      </w:r>
      <w:proofErr w:type="spellStart"/>
      <w:r w:rsidR="001714E2">
        <w:rPr>
          <w:rFonts w:ascii="Times New Roman" w:hAnsi="Times New Roman" w:cs="Times New Roman"/>
          <w:sz w:val="28"/>
          <w:szCs w:val="28"/>
        </w:rPr>
        <w:t>ганглионит</w:t>
      </w:r>
      <w:proofErr w:type="spellEnd"/>
      <w:r w:rsidR="001714E2">
        <w:rPr>
          <w:rFonts w:ascii="Times New Roman" w:hAnsi="Times New Roman" w:cs="Times New Roman"/>
          <w:sz w:val="28"/>
          <w:szCs w:val="28"/>
        </w:rPr>
        <w:t xml:space="preserve">, диэнцефальный криз; вазомоторные нарушения, сопровождающиеся резкими трофическими нарушениями эндокринного обмена и связанные с выраженным тиреотоксикозом; неврозы, сопровождающиеся </w:t>
      </w:r>
      <w:proofErr w:type="spellStart"/>
      <w:r w:rsidR="001714E2">
        <w:rPr>
          <w:rFonts w:ascii="Times New Roman" w:hAnsi="Times New Roman" w:cs="Times New Roman"/>
          <w:sz w:val="28"/>
          <w:szCs w:val="28"/>
        </w:rPr>
        <w:t>аффектными</w:t>
      </w:r>
      <w:proofErr w:type="spellEnd"/>
      <w:r w:rsidR="001714E2">
        <w:rPr>
          <w:rFonts w:ascii="Times New Roman" w:hAnsi="Times New Roman" w:cs="Times New Roman"/>
          <w:sz w:val="28"/>
          <w:szCs w:val="28"/>
        </w:rPr>
        <w:t xml:space="preserve"> </w:t>
      </w:r>
      <w:r w:rsidR="001714E2">
        <w:rPr>
          <w:rFonts w:ascii="Times New Roman" w:hAnsi="Times New Roman" w:cs="Times New Roman"/>
          <w:sz w:val="28"/>
          <w:szCs w:val="28"/>
        </w:rPr>
        <w:lastRenderedPageBreak/>
        <w:t>взрывами, навязчивым состоянием, судорожными припадками, сексуальные неврозы, половая импотенция на почве раздражительной слабости, характеризующейся повышенной возбудимостью половых центров;</w:t>
      </w:r>
      <w:proofErr w:type="gramEnd"/>
      <w:r w:rsidR="001714E2">
        <w:rPr>
          <w:rFonts w:ascii="Times New Roman" w:hAnsi="Times New Roman" w:cs="Times New Roman"/>
          <w:sz w:val="28"/>
          <w:szCs w:val="28"/>
        </w:rPr>
        <w:t xml:space="preserve"> чрезмерное психическое или физическое утомление. </w:t>
      </w:r>
    </w:p>
    <w:p w:rsidR="007C70E5" w:rsidRDefault="007C70E5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E2" w:rsidRDefault="007C70E5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E5">
        <w:rPr>
          <w:rFonts w:ascii="Times New Roman" w:hAnsi="Times New Roman" w:cs="Times New Roman"/>
          <w:b/>
          <w:sz w:val="28"/>
          <w:szCs w:val="28"/>
        </w:rPr>
        <w:t>Методика массажа при межреберной невралгии</w:t>
      </w:r>
    </w:p>
    <w:p w:rsidR="007C70E5" w:rsidRDefault="007C70E5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начинают проводить с первых дней заболевания (при нормальной температуре тела). На первых сеансах болевые зоны следует щадить, жесткость и глубина массажных приемов могут начать возрастать только после стихания резких болей. В день можно проводить два сеанса массажа (по 10-15 мин. каждый)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время массирования применяют согревающие мази или другие лечебные средства. Эффективен массаж после предварительного прогревания лампой «соллюкс», парафином и в бане. </w:t>
      </w:r>
    </w:p>
    <w:p w:rsidR="007C70E5" w:rsidRDefault="007C70E5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Начинают массаж со спины</w:t>
      </w:r>
      <w:r w:rsidR="00672291">
        <w:rPr>
          <w:rFonts w:ascii="Times New Roman" w:hAnsi="Times New Roman" w:cs="Times New Roman"/>
          <w:sz w:val="28"/>
          <w:szCs w:val="28"/>
        </w:rPr>
        <w:t xml:space="preserve">. Массируемый лежит на животе, руки вытянуты вдоль туловища: поглаживание двумя руками обеих сторон спины (7-9 раз). Начинают с более здоровой стороны спины: выжимание ребром ладони в направлении от длинной мышцы спины вниз к кушетке, по трем линиям (4-5 раз). После комбинированного поглаживания (3-4 раза) разминание, которое начинают с длинных мышц спины в следующей последовательности: разминание подушечками четырех пальцев (3-4 раза), поглаживание двумя руками (2-3 раза), разминание фалангами пальцев одной или обеих рук, сжатых в кулак (3-4 раза), поглаживание (2-3 раза). </w:t>
      </w:r>
    </w:p>
    <w:p w:rsidR="00672291" w:rsidRDefault="00672291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Широчайшие мышцы спины: разминание ординарное (3-4 раза), потряхивание (2-3 раза) в направлении от гребня подвздошной кости до подмышечной впадины, разминание двойное кольцевое (3-4 раза) и опять потряхивание и поглаживание (по 2-3 раза). Весь комплекс повторяют 2-3 раза и после этого выполняют по той же методике массаж другой (больной) стороны спины. </w:t>
      </w:r>
    </w:p>
    <w:p w:rsidR="00672291" w:rsidRDefault="00672291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Проведенные приемы – лишь подготовительный массаж. </w:t>
      </w:r>
      <w:r w:rsidR="00002796">
        <w:rPr>
          <w:rFonts w:ascii="Times New Roman" w:hAnsi="Times New Roman" w:cs="Times New Roman"/>
          <w:sz w:val="28"/>
          <w:szCs w:val="28"/>
        </w:rPr>
        <w:t xml:space="preserve">После него можно приступать к растиранию межреберных промежутков, где ощущается боль. Его проводят в направлении от остистых отростков позвоночника через длинную </w:t>
      </w:r>
      <w:r w:rsidR="009A3541">
        <w:rPr>
          <w:rFonts w:ascii="Times New Roman" w:hAnsi="Times New Roman" w:cs="Times New Roman"/>
          <w:sz w:val="28"/>
          <w:szCs w:val="28"/>
        </w:rPr>
        <w:t xml:space="preserve">мышцу спины вдоль реберных промежутков. Подушечки пальцев должны двигаться так, чтобы каждая из них попала в самую глубину «борозды» между ребрами. Начинают от талии и постепенно продвигаются вверх до подмышечной впадины. </w:t>
      </w:r>
    </w:p>
    <w:p w:rsidR="009A3541" w:rsidRDefault="009A3541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массажа: растирание прямолинейное подушечками четырех пальцев одной руки (4-5 раз), кругообразное и спиралевидное подушечками четырех пальцев одной руки (по 3-5 раз), поглаживание и выжимание (по 2-3 раза). Поглаживание выполняется от гребня подвздошной кости вдоль позвоночника вверх, а растирающие приемы – почти поперек туловища, вдоль ребер и как можно дальше по направлению к груди, чтобы воздействовать на все ветви межреберных нервов. Воздействие </w:t>
      </w:r>
      <w:r w:rsidR="00FA5346">
        <w:rPr>
          <w:rFonts w:ascii="Times New Roman" w:hAnsi="Times New Roman" w:cs="Times New Roman"/>
          <w:sz w:val="28"/>
          <w:szCs w:val="28"/>
        </w:rPr>
        <w:t>легкое, не вызывающее боли.</w:t>
      </w:r>
    </w:p>
    <w:p w:rsidR="00FA5346" w:rsidRDefault="00FA5346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больной ложится на спину. На грудных мышцах: поглаживание и выжимание (по 3-4 раза), потряхивание (2-3 раза), разминание (4-6 раз),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снова поглаживание и потряхивание (по 3 раза). Растирание межреберных мышц: прямолинейное, зигзагообразное, кругообразное от грудины до большой грудной мышцы (у женщин – до грудной железы), а затем отсюда вниз до спины (по 3-4 раза каждый прием). </w:t>
      </w:r>
    </w:p>
    <w:p w:rsidR="00FA5346" w:rsidRDefault="00FA5346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Растирание подреберного угла: ноги согнуты в тазобедренных и коленных суставах</w:t>
      </w:r>
      <w:r w:rsidR="00F62385">
        <w:rPr>
          <w:rFonts w:ascii="Times New Roman" w:hAnsi="Times New Roman" w:cs="Times New Roman"/>
          <w:sz w:val="28"/>
          <w:szCs w:val="28"/>
        </w:rPr>
        <w:t xml:space="preserve">. Массажист </w:t>
      </w:r>
      <w:r w:rsidR="004B66A2">
        <w:rPr>
          <w:rFonts w:ascii="Times New Roman" w:hAnsi="Times New Roman" w:cs="Times New Roman"/>
          <w:sz w:val="28"/>
          <w:szCs w:val="28"/>
        </w:rPr>
        <w:t>кладет обе руки на грудь у мечевидного отростка так, чтобы большие пальцы остались сверху, а четыре пальца проникли глубоко под реберную дугу. Ее растирают движением кистей по направлению от центра груди в стороны, вниз. Повторив прием 3-4 раза, вновь выполняют погл</w:t>
      </w:r>
      <w:r w:rsidR="00865794">
        <w:rPr>
          <w:rFonts w:ascii="Times New Roman" w:hAnsi="Times New Roman" w:cs="Times New Roman"/>
          <w:sz w:val="28"/>
          <w:szCs w:val="28"/>
        </w:rPr>
        <w:t xml:space="preserve">аживание, выжимание, разминание, растирание (по 2-3 раза). После этого располагают кисти рук на нижней части груди и, надавливая на боковые участки, постепенно продвигаются </w:t>
      </w:r>
      <w:r w:rsidR="00E30250">
        <w:rPr>
          <w:rFonts w:ascii="Times New Roman" w:hAnsi="Times New Roman" w:cs="Times New Roman"/>
          <w:sz w:val="28"/>
          <w:szCs w:val="28"/>
        </w:rPr>
        <w:t>к</w:t>
      </w:r>
      <w:r w:rsidR="00865794">
        <w:rPr>
          <w:rFonts w:ascii="Times New Roman" w:hAnsi="Times New Roman" w:cs="Times New Roman"/>
          <w:sz w:val="28"/>
          <w:szCs w:val="28"/>
        </w:rPr>
        <w:t xml:space="preserve"> вершине реберного угла (2-3 раза). </w:t>
      </w:r>
    </w:p>
    <w:p w:rsidR="00E30250" w:rsidRDefault="00E30250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Массаж передней и боковой частей грудной клетки включает поглаживание и выжимание на больших грудных мышцах (по 3-4 раза), растирание межреберных промежутков в направлении от грудины в сторону спины (как можно дальше) – прямолинейное, зигзагообразное, спиралевидное, кругообразное подушечками четырех пальцев </w:t>
      </w:r>
      <w:r>
        <w:rPr>
          <w:rFonts w:ascii="Times New Roman" w:hAnsi="Times New Roman" w:cs="Times New Roman"/>
          <w:sz w:val="28"/>
          <w:szCs w:val="28"/>
        </w:rPr>
        <w:t>(по 3-4 раза),</w:t>
      </w:r>
      <w:r>
        <w:rPr>
          <w:rFonts w:ascii="Times New Roman" w:hAnsi="Times New Roman" w:cs="Times New Roman"/>
          <w:sz w:val="28"/>
          <w:szCs w:val="28"/>
        </w:rPr>
        <w:t xml:space="preserve"> выжимание основанием ладони вдоль ребер (3-5 раз)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поглаживание (3-4 раза) и выжимание (1 раз под соском и два раза над ним; женщинам массируют область выше и ниже грудной железы).</w:t>
      </w:r>
    </w:p>
    <w:p w:rsidR="00E30250" w:rsidRDefault="008A2E37" w:rsidP="007E6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Разминание – ординарное 93-4 раза), фалангами пальцев, сжатых в кулак (2-3 раза), чередующееся с поглаживанием и потряхиванием (по 1-2 раза)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Весь комплекс приемов повторяют два-три раза и приступают к растиранию межреберных промежутков.  </w:t>
      </w:r>
    </w:p>
    <w:p w:rsidR="008A2E37" w:rsidRDefault="008A2E37" w:rsidP="008A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прорабатываемых межреберных промежутков рука массируемого заводится за голову, ребра при этом раздвигаются, что дает возможность массажисту глубже проникнуть подушечками пальцев между ними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Поглаживание зигзагообразное вдоль ребер и вдоль туловища до подвздошной впадины </w:t>
      </w:r>
      <w:r>
        <w:rPr>
          <w:rFonts w:ascii="Times New Roman" w:hAnsi="Times New Roman" w:cs="Times New Roman"/>
          <w:sz w:val="28"/>
          <w:szCs w:val="28"/>
        </w:rPr>
        <w:t>(по 3-4 раза</w:t>
      </w:r>
      <w:r>
        <w:rPr>
          <w:rFonts w:ascii="Times New Roman" w:hAnsi="Times New Roman" w:cs="Times New Roman"/>
          <w:sz w:val="28"/>
          <w:szCs w:val="28"/>
        </w:rPr>
        <w:t xml:space="preserve"> в каждом направлении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выжимание основанием ладони вдоль ребер (4-5 раз), растирание прямолинейное и зигзагообразное (по 3-4 раза) и опять выжимание (2-3 раза). После этого массируемый делает 3-4 глубоких вдоха, одновременно отклоняясь в сторону, противоположную от больной, не причиняя при этом себе боли, затем сомкнуть кисти в замок, вытянуть руки вверх и отпустить к бедрам (4-6 раз). </w:t>
      </w:r>
    </w:p>
    <w:p w:rsidR="008A2E37" w:rsidRDefault="008A2E37" w:rsidP="008A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сеанса массажа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массируемый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лежит на животе, руки можно вытянуть вдоль тела. На широчайшей мышце спины выполняют поглаживание, выжимание, разминание, потряхивание (по 1-2 раза каждый прием).</w:t>
      </w:r>
    </w:p>
    <w:p w:rsidR="008A2E37" w:rsidRDefault="008A2E37" w:rsidP="008A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массаже </w:t>
      </w:r>
      <w:r w:rsidR="000624D7">
        <w:rPr>
          <w:rFonts w:ascii="Times New Roman" w:hAnsi="Times New Roman" w:cs="Times New Roman"/>
          <w:sz w:val="28"/>
          <w:szCs w:val="28"/>
        </w:rPr>
        <w:t>используются кремы, масла, согревающие мази и протирания.</w:t>
      </w:r>
    </w:p>
    <w:p w:rsidR="000624D7" w:rsidRDefault="000624D7" w:rsidP="008A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сеанса нельзя выходить на холод. Полезно проводить массаж непосредственно после глубокого прогревания в парной бане. Он делается по той же методике, но с использованием мыла (крема, масла). </w:t>
      </w:r>
      <w:r>
        <w:rPr>
          <w:rFonts w:ascii="Times New Roman" w:hAnsi="Times New Roman" w:cs="Times New Roman"/>
          <w:sz w:val="28"/>
          <w:szCs w:val="28"/>
        </w:rPr>
        <w:lastRenderedPageBreak/>
        <w:t>Продолжительность сеанса можно сократить до 8-12 мин (за счет хорошего предварительного прогрева мягких тканей эффективность процедуры возрастает).</w:t>
      </w:r>
    </w:p>
    <w:p w:rsidR="000624D7" w:rsidRPr="007C70E5" w:rsidRDefault="000624D7" w:rsidP="008A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663" w:rsidRDefault="001714E2" w:rsidP="007E6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7E6663" w:rsidRDefault="007E6663" w:rsidP="007E6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письменный конспект лекции.  </w:t>
      </w:r>
    </w:p>
    <w:p w:rsidR="007E6663" w:rsidRPr="00E22EA8" w:rsidRDefault="007E6663" w:rsidP="007E6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663" w:rsidRPr="00E22EA8" w:rsidRDefault="007E6663" w:rsidP="007E6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7E6663" w:rsidRDefault="007E6663" w:rsidP="007E6663">
      <w:pPr>
        <w:numPr>
          <w:ilvl w:val="0"/>
          <w:numId w:val="1"/>
        </w:num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7E6663" w:rsidRPr="002E5F28" w:rsidRDefault="007E6663" w:rsidP="007E6663">
      <w:pPr>
        <w:numPr>
          <w:ilvl w:val="0"/>
          <w:numId w:val="1"/>
        </w:num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663" w:rsidRPr="00E22EA8" w:rsidRDefault="007E6663" w:rsidP="007E6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 w:rsidR="00062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bookmarkStart w:id="0" w:name="_GoBack"/>
      <w:bookmarkEnd w:id="0"/>
      <w:r w:rsidR="00062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2.11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конспекта лекции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E04819" w:rsidRDefault="000624D7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63"/>
    <w:rsid w:val="00002796"/>
    <w:rsid w:val="000624D7"/>
    <w:rsid w:val="001714E2"/>
    <w:rsid w:val="00270346"/>
    <w:rsid w:val="004B66A2"/>
    <w:rsid w:val="00510B02"/>
    <w:rsid w:val="005227B6"/>
    <w:rsid w:val="00672291"/>
    <w:rsid w:val="007C70E5"/>
    <w:rsid w:val="007E6663"/>
    <w:rsid w:val="00865794"/>
    <w:rsid w:val="008A230A"/>
    <w:rsid w:val="008A2E37"/>
    <w:rsid w:val="0092324F"/>
    <w:rsid w:val="009A3541"/>
    <w:rsid w:val="00B65887"/>
    <w:rsid w:val="00E30250"/>
    <w:rsid w:val="00F62385"/>
    <w:rsid w:val="00F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2020-10-20T03:58:00Z</dcterms:created>
  <dcterms:modified xsi:type="dcterms:W3CDTF">2020-10-21T01:54:00Z</dcterms:modified>
</cp:coreProperties>
</file>