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188" w:rsidRPr="008111C7" w:rsidRDefault="00E536D0" w:rsidP="003E71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 на 14.12</w:t>
      </w:r>
    </w:p>
    <w:p w:rsidR="003E7188" w:rsidRDefault="003E7188" w:rsidP="003E7188">
      <w:pPr>
        <w:rPr>
          <w:rFonts w:ascii="Times New Roman" w:hAnsi="Times New Roman" w:cs="Times New Roman"/>
          <w:sz w:val="28"/>
          <w:szCs w:val="28"/>
        </w:rPr>
      </w:pPr>
      <w:r w:rsidRPr="00135890">
        <w:rPr>
          <w:rFonts w:ascii="Times New Roman" w:hAnsi="Times New Roman" w:cs="Times New Roman"/>
          <w:b/>
          <w:sz w:val="28"/>
          <w:szCs w:val="28"/>
        </w:rPr>
        <w:t>Особенности развития личности, эмоционально-волевой</w:t>
      </w:r>
    </w:p>
    <w:p w:rsidR="003E7188" w:rsidRDefault="003E7188" w:rsidP="003E7188">
      <w:pPr>
        <w:rPr>
          <w:rFonts w:ascii="Times New Roman" w:hAnsi="Times New Roman" w:cs="Times New Roman"/>
          <w:sz w:val="28"/>
          <w:szCs w:val="28"/>
        </w:rPr>
      </w:pPr>
      <w:r w:rsidRPr="00135890">
        <w:rPr>
          <w:rFonts w:ascii="Times New Roman" w:hAnsi="Times New Roman" w:cs="Times New Roman"/>
          <w:sz w:val="28"/>
          <w:szCs w:val="28"/>
        </w:rPr>
        <w:t>1. Изме</w:t>
      </w:r>
      <w:r>
        <w:rPr>
          <w:rFonts w:ascii="Times New Roman" w:hAnsi="Times New Roman" w:cs="Times New Roman"/>
          <w:sz w:val="28"/>
          <w:szCs w:val="28"/>
        </w:rPr>
        <w:t xml:space="preserve">нения личности и эмоционально-волевой сферы у детей с различными речевыми патологиями (при дизартрии,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дислалии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ринолалии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алалии, афазии)</w:t>
      </w:r>
      <w:r w:rsidRPr="00135890">
        <w:rPr>
          <w:rFonts w:ascii="Times New Roman" w:hAnsi="Times New Roman" w:cs="Times New Roman"/>
          <w:sz w:val="28"/>
          <w:szCs w:val="28"/>
        </w:rPr>
        <w:t>, как вторичное нарушение. Особенности формирования.</w:t>
      </w:r>
      <w:r>
        <w:rPr>
          <w:rFonts w:ascii="Times New Roman" w:hAnsi="Times New Roman" w:cs="Times New Roman"/>
          <w:sz w:val="28"/>
          <w:szCs w:val="28"/>
        </w:rPr>
        <w:t xml:space="preserve"> Психолого-педагогическая характеристика.</w:t>
      </w:r>
    </w:p>
    <w:p w:rsidR="003E7188" w:rsidRDefault="003E7188" w:rsidP="003E7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Особенности развития двигательных навыков</w:t>
      </w:r>
      <w:r w:rsidR="00E536D0">
        <w:rPr>
          <w:rFonts w:ascii="Times New Roman" w:hAnsi="Times New Roman" w:cs="Times New Roman"/>
          <w:sz w:val="28"/>
          <w:szCs w:val="28"/>
        </w:rPr>
        <w:t xml:space="preserve"> с </w:t>
      </w:r>
      <w:r w:rsidR="00144496" w:rsidRPr="0014449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44496" w:rsidRPr="00E536D0">
        <w:rPr>
          <w:rFonts w:ascii="Times New Roman" w:hAnsi="Times New Roman" w:cs="Times New Roman"/>
          <w:sz w:val="28"/>
          <w:szCs w:val="28"/>
        </w:rPr>
        <w:t>речевой патологией</w:t>
      </w:r>
      <w:r w:rsidR="00E536D0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3E7188" w:rsidRDefault="003E7188" w:rsidP="003E7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111C7">
        <w:rPr>
          <w:rFonts w:ascii="Times New Roman" w:eastAsia="Times New Roman" w:hAnsi="Times New Roman" w:cs="Times New Roman"/>
          <w:sz w:val="28"/>
          <w:szCs w:val="28"/>
        </w:rPr>
        <w:t>Игровая деятельность детей дошкольного возраста. Этапы её формирования, виды</w:t>
      </w:r>
      <w:r>
        <w:rPr>
          <w:rFonts w:ascii="Times New Roman" w:hAnsi="Times New Roman" w:cs="Times New Roman"/>
          <w:sz w:val="28"/>
          <w:szCs w:val="28"/>
        </w:rPr>
        <w:t>, особенности ее формирования у детей-логопатов (сравнительный анализ с нормой).</w:t>
      </w:r>
    </w:p>
    <w:p w:rsidR="003E7188" w:rsidRPr="008111C7" w:rsidRDefault="003E7188" w:rsidP="003E7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111C7">
        <w:rPr>
          <w:rFonts w:ascii="Times New Roman" w:eastAsia="Times New Roman" w:hAnsi="Times New Roman" w:cs="Times New Roman"/>
          <w:sz w:val="28"/>
          <w:szCs w:val="28"/>
        </w:rPr>
        <w:t>Этапы развития конструктивной</w:t>
      </w:r>
      <w:r>
        <w:rPr>
          <w:rFonts w:ascii="Times New Roman" w:hAnsi="Times New Roman" w:cs="Times New Roman"/>
          <w:sz w:val="28"/>
          <w:szCs w:val="28"/>
        </w:rPr>
        <w:t xml:space="preserve"> и изобразительной деятельности у детей-логопатов в сравнении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норматипичными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детьми.</w:t>
      </w:r>
    </w:p>
    <w:p w:rsidR="003E7188" w:rsidRPr="008111C7" w:rsidRDefault="003E7188" w:rsidP="003E7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Учебная деятельность, особенности развития у детей с различными речевыми патологиями.</w:t>
      </w:r>
    </w:p>
    <w:p w:rsidR="003E7188" w:rsidRDefault="003E7188" w:rsidP="003E7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Самооценка, уровень притязаний детей-логопатов.</w:t>
      </w:r>
    </w:p>
    <w:p w:rsidR="003E7188" w:rsidRPr="008111C7" w:rsidRDefault="003E7188" w:rsidP="003E71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8111C7">
        <w:rPr>
          <w:rFonts w:ascii="Times New Roman" w:eastAsia="Times New Roman" w:hAnsi="Times New Roman" w:cs="Times New Roman"/>
          <w:sz w:val="28"/>
          <w:szCs w:val="28"/>
        </w:rPr>
        <w:t>Формирование коммуникативных навыков детей дошкольного возраста</w:t>
      </w:r>
      <w:r w:rsidRPr="008111C7">
        <w:rPr>
          <w:rFonts w:ascii="Times New Roman" w:hAnsi="Times New Roman" w:cs="Times New Roman"/>
          <w:sz w:val="28"/>
          <w:szCs w:val="28"/>
        </w:rPr>
        <w:t xml:space="preserve"> детей с различными речевыми патологиями </w:t>
      </w:r>
      <w:proofErr w:type="gramStart"/>
      <w:r w:rsidRPr="008111C7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8111C7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со сверстниками.</w:t>
      </w:r>
    </w:p>
    <w:p w:rsidR="003D2253" w:rsidRDefault="003D2253"/>
    <w:sectPr w:rsidR="003D2253" w:rsidSect="00714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3E7188"/>
    <w:rsid w:val="00144496"/>
    <w:rsid w:val="00351A11"/>
    <w:rsid w:val="003D2253"/>
    <w:rsid w:val="003E7188"/>
    <w:rsid w:val="00E536D0"/>
    <w:rsid w:val="00E53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796</Characters>
  <Application>Microsoft Office Word</Application>
  <DocSecurity>0</DocSecurity>
  <Lines>6</Lines>
  <Paragraphs>1</Paragraphs>
  <ScaleCrop>false</ScaleCrop>
  <Company>Microsoft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2020-04-11T02:24:00Z</dcterms:created>
  <dcterms:modified xsi:type="dcterms:W3CDTF">2020-10-20T00:06:00Z</dcterms:modified>
</cp:coreProperties>
</file>