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90" w:rsidRPr="008111C7" w:rsidRDefault="004D50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на 7.12</w:t>
      </w:r>
    </w:p>
    <w:p w:rsidR="00135890" w:rsidRPr="00135890" w:rsidRDefault="00135890">
      <w:pPr>
        <w:rPr>
          <w:rFonts w:ascii="Times New Roman" w:hAnsi="Times New Roman" w:cs="Times New Roman"/>
          <w:b/>
          <w:sz w:val="28"/>
          <w:szCs w:val="28"/>
        </w:rPr>
      </w:pPr>
      <w:r w:rsidRPr="00135890">
        <w:rPr>
          <w:rFonts w:ascii="Times New Roman" w:hAnsi="Times New Roman" w:cs="Times New Roman"/>
          <w:b/>
          <w:sz w:val="28"/>
          <w:szCs w:val="28"/>
        </w:rPr>
        <w:t>Особенности развития познавательной сфер детей-логопатов</w:t>
      </w:r>
    </w:p>
    <w:p w:rsidR="00135890" w:rsidRDefault="00135890">
      <w:pPr>
        <w:rPr>
          <w:rFonts w:ascii="Times New Roman" w:hAnsi="Times New Roman" w:cs="Times New Roman"/>
          <w:sz w:val="28"/>
          <w:szCs w:val="28"/>
        </w:rPr>
      </w:pPr>
      <w:r w:rsidRPr="00135890">
        <w:rPr>
          <w:rFonts w:ascii="Times New Roman" w:hAnsi="Times New Roman" w:cs="Times New Roman"/>
          <w:sz w:val="28"/>
          <w:szCs w:val="28"/>
        </w:rPr>
        <w:t xml:space="preserve">1. </w:t>
      </w:r>
      <w:r w:rsidR="008111C7">
        <w:rPr>
          <w:rFonts w:ascii="Times New Roman" w:hAnsi="Times New Roman" w:cs="Times New Roman"/>
          <w:sz w:val="28"/>
          <w:szCs w:val="28"/>
        </w:rPr>
        <w:t>Особенности развития познавательной сферы детей с различными речевыми патологиями.</w:t>
      </w:r>
    </w:p>
    <w:p w:rsidR="00135890" w:rsidRDefault="00135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Особенности мышления детей-логопатов.</w:t>
      </w:r>
    </w:p>
    <w:p w:rsidR="00135890" w:rsidRDefault="00135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Укажите характерные особенности внимания у детей с различными речевыми патологиями.</w:t>
      </w:r>
    </w:p>
    <w:p w:rsidR="00135890" w:rsidRDefault="00135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Особенности памяти детей-логопатов.</w:t>
      </w:r>
    </w:p>
    <w:p w:rsidR="00135890" w:rsidRDefault="00135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Ощущения и восприятия</w:t>
      </w:r>
      <w:r w:rsidR="00BC46AD">
        <w:rPr>
          <w:rFonts w:ascii="Times New Roman" w:hAnsi="Times New Roman" w:cs="Times New Roman"/>
          <w:sz w:val="28"/>
          <w:szCs w:val="28"/>
        </w:rPr>
        <w:t xml:space="preserve"> детей-логопатов</w:t>
      </w:r>
      <w:r>
        <w:rPr>
          <w:rFonts w:ascii="Times New Roman" w:hAnsi="Times New Roman" w:cs="Times New Roman"/>
          <w:sz w:val="28"/>
          <w:szCs w:val="28"/>
        </w:rPr>
        <w:t>. Фонематическое восприятие.</w:t>
      </w:r>
    </w:p>
    <w:sectPr w:rsidR="00135890" w:rsidSect="0071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35890"/>
    <w:rsid w:val="0005705F"/>
    <w:rsid w:val="00135890"/>
    <w:rsid w:val="00135933"/>
    <w:rsid w:val="004D507D"/>
    <w:rsid w:val="00714241"/>
    <w:rsid w:val="008111C7"/>
    <w:rsid w:val="00BC46AD"/>
    <w:rsid w:val="00C13FC7"/>
    <w:rsid w:val="00FC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8</cp:revision>
  <dcterms:created xsi:type="dcterms:W3CDTF">2020-04-11T01:29:00Z</dcterms:created>
  <dcterms:modified xsi:type="dcterms:W3CDTF">2020-10-20T00:05:00Z</dcterms:modified>
</cp:coreProperties>
</file>