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75" w:rsidRPr="00D87D75" w:rsidRDefault="00BD6E43" w:rsidP="00D87D75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Семинар на 9.11.2020</w:t>
      </w:r>
    </w:p>
    <w:p w:rsidR="00D87D75" w:rsidRDefault="00D87D75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r w:rsidRPr="00AF6D6B">
        <w:rPr>
          <w:rFonts w:ascii="Times New Roman" w:hAnsi="Times New Roman"/>
          <w:sz w:val="28"/>
          <w:szCs w:val="28"/>
        </w:rPr>
        <w:t>Этиология и патогенез заболеваний, приводящих к нарушению опорно-двигательного аппарата.</w:t>
      </w: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F6D6B">
        <w:rPr>
          <w:rFonts w:ascii="Times New Roman" w:hAnsi="Times New Roman"/>
          <w:sz w:val="28"/>
          <w:szCs w:val="28"/>
        </w:rPr>
        <w:t>Наследственные заболевания опорно-двигательного аппарата.</w:t>
      </w: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F6D6B">
        <w:rPr>
          <w:rFonts w:ascii="Times New Roman" w:hAnsi="Times New Roman"/>
          <w:sz w:val="28"/>
          <w:szCs w:val="28"/>
        </w:rPr>
        <w:t>Приобретённые заболевания и повреждения опорно-двигательного аппарата. Травматические повреждения спинного и головного мозга.</w:t>
      </w: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F6D6B">
        <w:rPr>
          <w:rFonts w:ascii="Times New Roman" w:hAnsi="Times New Roman"/>
          <w:sz w:val="28"/>
          <w:szCs w:val="28"/>
        </w:rPr>
        <w:t>Черепно-мозговая травма и её влияние на возникновение различных моторных расстройств. Различные инфекции и интоксикации</w:t>
      </w:r>
      <w:r>
        <w:rPr>
          <w:rFonts w:ascii="Times New Roman" w:hAnsi="Times New Roman"/>
          <w:sz w:val="28"/>
          <w:szCs w:val="28"/>
        </w:rPr>
        <w:t>,</w:t>
      </w:r>
      <w:r w:rsidRPr="00AF6D6B">
        <w:rPr>
          <w:rFonts w:ascii="Times New Roman" w:hAnsi="Times New Roman"/>
          <w:sz w:val="28"/>
          <w:szCs w:val="28"/>
        </w:rPr>
        <w:t xml:space="preserve"> как фактор расстройства моторной деятельности.</w:t>
      </w: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F6D6B">
        <w:rPr>
          <w:rFonts w:ascii="Times New Roman" w:hAnsi="Times New Roman"/>
          <w:sz w:val="28"/>
          <w:szCs w:val="28"/>
        </w:rPr>
        <w:t>Клиническая характеристика детей с ДЦП. Формы ДЦП.</w:t>
      </w:r>
    </w:p>
    <w:p w:rsidR="00684763" w:rsidRPr="00AF6D6B" w:rsidRDefault="00684763" w:rsidP="0068476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AF6D6B">
        <w:rPr>
          <w:rFonts w:ascii="Times New Roman" w:hAnsi="Times New Roman"/>
          <w:sz w:val="28"/>
          <w:szCs w:val="28"/>
        </w:rPr>
        <w:t>Туберкулёз. Клиника, патогенез туберкулёза. Формы туберкулёза.</w:t>
      </w:r>
    </w:p>
    <w:p w:rsidR="00684763" w:rsidRPr="00AF6D6B" w:rsidRDefault="00684763" w:rsidP="0068476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</w:t>
      </w:r>
      <w:r w:rsidRPr="00AF6D6B">
        <w:rPr>
          <w:rFonts w:ascii="Times New Roman" w:hAnsi="Times New Roman"/>
          <w:sz w:val="28"/>
          <w:szCs w:val="28"/>
        </w:rPr>
        <w:t xml:space="preserve">Этиология и формы артрита (воспаление сустава). Течение заболевания. Реактивные артриты. </w:t>
      </w:r>
    </w:p>
    <w:p w:rsidR="00684763" w:rsidRPr="00AF6D6B" w:rsidRDefault="00684763" w:rsidP="0068476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AF6D6B">
        <w:rPr>
          <w:rFonts w:ascii="Times New Roman" w:hAnsi="Times New Roman"/>
          <w:sz w:val="28"/>
          <w:szCs w:val="28"/>
        </w:rPr>
        <w:t xml:space="preserve">Болезнь Бехтерева. </w:t>
      </w:r>
    </w:p>
    <w:p w:rsidR="00684763" w:rsidRPr="00AF6D6B" w:rsidRDefault="00684763" w:rsidP="0068476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F6D6B">
        <w:rPr>
          <w:rFonts w:ascii="Times New Roman" w:hAnsi="Times New Roman"/>
          <w:sz w:val="28"/>
          <w:szCs w:val="28"/>
        </w:rPr>
        <w:t xml:space="preserve">Системные заболевания скелета. Рахит. Этиология, формы, клиника и патогенез рахита. Периодизация течения заболевания. </w:t>
      </w: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763" w:rsidRDefault="00684763" w:rsidP="00D87D7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149B1" w:rsidRDefault="00F149B1"/>
    <w:sectPr w:rsidR="00F149B1" w:rsidSect="001C2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D75"/>
    <w:rsid w:val="001C29FF"/>
    <w:rsid w:val="00391EA1"/>
    <w:rsid w:val="00684763"/>
    <w:rsid w:val="00856990"/>
    <w:rsid w:val="00A91BCC"/>
    <w:rsid w:val="00BD6E43"/>
    <w:rsid w:val="00D87D75"/>
    <w:rsid w:val="00F1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D7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dcterms:created xsi:type="dcterms:W3CDTF">2020-04-21T10:03:00Z</dcterms:created>
  <dcterms:modified xsi:type="dcterms:W3CDTF">2020-10-19T23:54:00Z</dcterms:modified>
</cp:coreProperties>
</file>