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19" w:rsidRPr="00353501" w:rsidRDefault="00353501" w:rsidP="00353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501">
        <w:rPr>
          <w:rFonts w:ascii="Times New Roman" w:hAnsi="Times New Roman" w:cs="Times New Roman"/>
          <w:b/>
          <w:sz w:val="28"/>
          <w:szCs w:val="28"/>
        </w:rPr>
        <w:t>Теория и методика адаптивного физического воспитания</w:t>
      </w:r>
    </w:p>
    <w:p w:rsidR="00353501" w:rsidRDefault="00353501" w:rsidP="003535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</w:t>
      </w:r>
      <w:r w:rsidRPr="00E22EA8">
        <w:rPr>
          <w:rFonts w:ascii="Times New Roman" w:hAnsi="Times New Roman" w:cs="Times New Roman"/>
          <w:sz w:val="28"/>
          <w:szCs w:val="28"/>
        </w:rPr>
        <w:t xml:space="preserve"> занятие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2E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353501" w:rsidRDefault="00353501" w:rsidP="00353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353501" w:rsidRDefault="00353501" w:rsidP="00353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501">
        <w:rPr>
          <w:rFonts w:ascii="Times New Roman" w:hAnsi="Times New Roman" w:cs="Times New Roman"/>
          <w:b/>
          <w:sz w:val="28"/>
          <w:szCs w:val="28"/>
        </w:rPr>
        <w:t>Организация и методи</w:t>
      </w:r>
      <w:r>
        <w:rPr>
          <w:rFonts w:ascii="Times New Roman" w:hAnsi="Times New Roman" w:cs="Times New Roman"/>
          <w:b/>
          <w:sz w:val="28"/>
          <w:szCs w:val="28"/>
        </w:rPr>
        <w:t xml:space="preserve">ка проведения занятий студентов </w:t>
      </w:r>
      <w:r w:rsidRPr="00353501">
        <w:rPr>
          <w:rFonts w:ascii="Times New Roman" w:hAnsi="Times New Roman" w:cs="Times New Roman"/>
          <w:b/>
          <w:sz w:val="28"/>
          <w:szCs w:val="28"/>
        </w:rPr>
        <w:t>специального медицинского отделения в техникумах и вузах.</w:t>
      </w:r>
    </w:p>
    <w:p w:rsidR="00353501" w:rsidRDefault="00353501" w:rsidP="00353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501" w:rsidRDefault="00353501" w:rsidP="00D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анятия физическими упражнениями со студентами, имеющими отклонения в состоянии здоровья, способствуют укреплению здоровья, повышению его сопротивляемости заболеваниям, положительно влияют на функции всех систем организма. Однако для многих студентов, отнесенных к специальной медицинской группе</w:t>
      </w:r>
      <w:r w:rsidR="00D728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(СМГ)</w:t>
      </w:r>
      <w:bookmarkStart w:id="0" w:name="_GoBack"/>
      <w:bookmarkEnd w:id="0"/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физкультурно-спортивная деятельность не является насущной потребностью, не вызывает устойчивого положительного отношения к ценностям физической культуры. Пассивность к физкультурно-спортивной деятельности обусловлена тремя причинами: ее недооценкой, серьезными проблемами в семейном и школьном воспитании, слабостью или отсутствием необходимой мотивации на всех этапах индивидуального развития индивида. Все это приводит к тому, что у большей части студентов сформировалось безразличное или негативное отношение к двигательной активности – одному из главных </w:t>
      </w:r>
      <w:proofErr w:type="spellStart"/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оздоравливающих</w:t>
      </w:r>
      <w:proofErr w:type="spellEnd"/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факторов. 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отношение к физической культуре приобретается личностью в процессе собственной активной деятельности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занятий.</w:t>
      </w:r>
    </w:p>
    <w:p w:rsidR="00353501" w:rsidRPr="00353501" w:rsidRDefault="00353501" w:rsidP="00D72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ля того</w:t>
      </w:r>
      <w:proofErr w:type="gramStart"/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Pr="003535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чтобы физическая культура оказывала положительное влияние на здоровье студентов, необходимо соблюдать определенные правила: должны применяться только научно обоснованные средства и методы физического воспитания оздоровительной направленности; физические нагрузки должны планироваться в соответствии с возможностями студентов; в педагогическом процессе необходимо комплексное использование всех форм физической культуры, регулярность и единство врачебного, педагогического контроля и самоконтроля.</w:t>
      </w:r>
    </w:p>
    <w:p w:rsidR="00353501" w:rsidRPr="00353501" w:rsidRDefault="00353501" w:rsidP="00D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физической культуры, как самого мощного оздоровительного средства, с каждым десятилетием возрастает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правильной организации занятий по физической культуре заболеваемость студентов снижается, повышается их умственная и физическая работоспособность, физическое развитие и физическая подготовленность. Накапливать резервы следует до 25 лет, а затем их можно поддерживать, и, чем больше удается накопить, тем дольше, естественно, при разумном использовании, можно будет их расходовать.</w:t>
      </w:r>
    </w:p>
    <w:p w:rsidR="00353501" w:rsidRPr="00353501" w:rsidRDefault="00D72836" w:rsidP="00D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М.Я.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Виленского</w:t>
      </w:r>
      <w:proofErr w:type="spellEnd"/>
      <w:r w:rsidR="00353501"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организованные занятия физической культурой, предусмотренные вузовской программой, удовлетворяют лишь 25-30% общей суточной двигательной потребности студентов. Положение усугубляется отсутствием у большинства из них интереса к занятиям физической культурой. Повышение положительной мотивации студентов к </w:t>
      </w:r>
      <w:r w:rsidR="00353501"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занятиям физическими упражнениями в большинстве определяются популярностью того или иного вида двигательной активности.</w:t>
      </w:r>
    </w:p>
    <w:p w:rsidR="00353501" w:rsidRPr="00353501" w:rsidRDefault="00353501" w:rsidP="00D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по физическому воспитанию в вузах подчеркивается, что нельзя сводить практические занятия в специальных медицинских группах (СМГ) к занятиям лечебной физической культурой (ЛФК). Цель учебного процесса по физическому воспитанию студентов СМГ отличается от цели, стоящей перед ЛФК, которая проводится с соблюдением дозирования нагрузки и направлена в первую очередь на тренировку больных и ослабленных органов и систем. Физическое воспитание студентов СМГ должно решать задачу тренировки, повышения функциональных возможностей организма, при этом </w:t>
      </w:r>
      <w:r w:rsidR="00D72836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щадя больной орган или систему.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3501" w:rsidRPr="00353501" w:rsidRDefault="00353501" w:rsidP="00D728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Существующая система физического воспитания в ВУЗе на современном этапе должна пересматривать учебные программы. Программы должны строиться с оздоровительным уклоном, с учетом индивидуальных особенностей каждого занимающегося. Только от организации такого образования в системе физического воспитания будет зависеть развитие, сохранение здоровья студентов и формирование у них здорового образа жизни. Внедрение в практику образования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здоровьеформирующих</w:t>
      </w:r>
      <w:proofErr w:type="spell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обеспечат студентов знаниями и практическими навыками о ведении здорового образа жизни, помогая студентам адаптироваться и расширять свои возможности.</w:t>
      </w:r>
    </w:p>
    <w:p w:rsidR="00353501" w:rsidRPr="00353501" w:rsidRDefault="00353501" w:rsidP="00D72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целесообразно использовать различные программы в достижении гармоничного (как в интеллектуальном, духовном, нравственном, так и физическом аспектах) развития личности.</w:t>
      </w:r>
      <w:proofErr w:type="gram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со здоровьем студенческой молодежи предполагают, что программы занятий по физической культуре должны иметь явно выраженную оздоровительную направленность. </w:t>
      </w:r>
    </w:p>
    <w:p w:rsidR="00353501" w:rsidRPr="00353501" w:rsidRDefault="00D72836" w:rsidP="00D72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53501"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овременная молодежь проявляет слабый интерес к большинству видов двигательной активности, составляющих содержание вузовской программы. Необходим поиск новых нетрадиционных технологий для организации занятий по физическому воспитанию в вузе. </w:t>
      </w:r>
    </w:p>
    <w:p w:rsidR="00353501" w:rsidRPr="00353501" w:rsidRDefault="00353501" w:rsidP="00D728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проявляют интерес к самым разнообразным формам двигательной активности. Особый интерес у молодежи отмечается к</w:t>
      </w:r>
      <w:r w:rsidRPr="003535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нетрадиционным оздоровительным средствам физического воспитания: аэробике, шейпингу,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-гимнастике,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аквааэробике</w:t>
      </w:r>
      <w:proofErr w:type="spell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фитнес-йоге</w:t>
      </w:r>
      <w:proofErr w:type="gram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пилатесу</w:t>
      </w:r>
      <w:proofErr w:type="spellEnd"/>
      <w:r w:rsidR="00D7283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ушу и т.д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3501" w:rsidRDefault="00353501" w:rsidP="00D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</w:t>
      </w:r>
      <w:r w:rsidR="00D72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дние годы внимание специалистов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привлекают оздоровительно-профилактические технологии, которые получают всё большее распространение. Привлекательность и эффективность оздоровительных технологий определяется их комплексным характером. Они опираются не только на знания и технологии тренировки, но и на достижения науки и практики в области оздоровительных систем различных народов: йоги, китайской гимнастики ушу, </w:t>
      </w:r>
      <w:proofErr w:type="spellStart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цигун</w:t>
      </w:r>
      <w:proofErr w:type="spellEnd"/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другие, на методики лечебной физкультуры и т.д. Помимо задач улучшения здоровья и телосложения 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значительное внимание оздоровительные технологии уделяют эстетике движений. Занятия проводятс</w:t>
      </w:r>
      <w:r w:rsidR="00D7283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музыкальным сопровождением</w:t>
      </w:r>
      <w:r w:rsidRPr="0035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2836" w:rsidRDefault="00D72836" w:rsidP="00D72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836" w:rsidRDefault="00D72836" w:rsidP="00D728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D72836" w:rsidRDefault="00D72836" w:rsidP="00D728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оздоровительные технологии, которые используются в процессе обучения студентов специальных медицинских групп в вузе. </w:t>
      </w:r>
    </w:p>
    <w:p w:rsidR="00D72836" w:rsidRDefault="00D72836" w:rsidP="00D728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краткий анализ оздоровительных технологий.</w:t>
      </w:r>
    </w:p>
    <w:p w:rsidR="00D72836" w:rsidRDefault="00D72836" w:rsidP="00D72836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одну из рассматриваемых технологий для студентов СМГ в вузе (по выбору студента)</w:t>
      </w:r>
    </w:p>
    <w:p w:rsidR="00D72836" w:rsidRDefault="00D72836" w:rsidP="00D72836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836" w:rsidRPr="00E22EA8" w:rsidRDefault="00D72836" w:rsidP="00D72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формате письменных ответов на вопросы в тетради</w:t>
      </w:r>
      <w:r w:rsidRPr="00E22EA8">
        <w:rPr>
          <w:rFonts w:ascii="Times New Roman" w:hAnsi="Times New Roman" w:cs="Times New Roman"/>
          <w:b/>
          <w:sz w:val="28"/>
          <w:szCs w:val="28"/>
        </w:rPr>
        <w:t xml:space="preserve">, загрузить в личный кабинет на сайте </w:t>
      </w:r>
      <w:proofErr w:type="spellStart"/>
      <w:r w:rsidRPr="00E22EA8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E22EA8">
        <w:rPr>
          <w:rFonts w:ascii="Times New Roman" w:hAnsi="Times New Roman" w:cs="Times New Roman"/>
          <w:b/>
          <w:sz w:val="28"/>
          <w:szCs w:val="28"/>
        </w:rPr>
        <w:t>.</w:t>
      </w:r>
    </w:p>
    <w:p w:rsidR="00D72836" w:rsidRPr="00E22EA8" w:rsidRDefault="00D72836" w:rsidP="00D728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836" w:rsidRPr="00D72836" w:rsidRDefault="00D72836" w:rsidP="00D72836">
      <w:pPr>
        <w:pStyle w:val="a3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2836" w:rsidRPr="00D7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2706A"/>
    <w:multiLevelType w:val="hybridMultilevel"/>
    <w:tmpl w:val="6D70FD46"/>
    <w:lvl w:ilvl="0" w:tplc="2BD25E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01"/>
    <w:rsid w:val="0034005D"/>
    <w:rsid w:val="00353501"/>
    <w:rsid w:val="008A230A"/>
    <w:rsid w:val="00B65887"/>
    <w:rsid w:val="00D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2020-10-15T13:17:00Z</dcterms:created>
  <dcterms:modified xsi:type="dcterms:W3CDTF">2020-10-15T13:44:00Z</dcterms:modified>
</cp:coreProperties>
</file>