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C55" w:rsidRDefault="00C03C55" w:rsidP="00C03C55">
      <w:pPr>
        <w:pStyle w:val="a3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4</w:t>
      </w:r>
    </w:p>
    <w:p w:rsidR="00C03C55" w:rsidRDefault="00C03C55" w:rsidP="00C03C55">
      <w:pPr>
        <w:rPr>
          <w:rFonts w:ascii="Times New Roman" w:hAnsi="Times New Roman" w:cs="Times New Roman"/>
          <w:b/>
          <w:sz w:val="24"/>
          <w:szCs w:val="24"/>
        </w:rPr>
      </w:pPr>
      <w:r w:rsidRPr="003E6B6E">
        <w:rPr>
          <w:rFonts w:ascii="Times New Roman" w:hAnsi="Times New Roman" w:cs="Times New Roman"/>
          <w:b/>
          <w:sz w:val="24"/>
          <w:szCs w:val="24"/>
        </w:rPr>
        <w:t>Строение головного мозга.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Конечный мозг. Полушария головного мозга</w:t>
      </w:r>
    </w:p>
    <w:p w:rsidR="00C03C55" w:rsidRDefault="00C03C55" w:rsidP="00C03C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– </w:t>
      </w:r>
      <w:r w:rsidRPr="00CD4369">
        <w:rPr>
          <w:rFonts w:ascii="Times New Roman" w:hAnsi="Times New Roman" w:cs="Times New Roman"/>
          <w:sz w:val="24"/>
          <w:szCs w:val="24"/>
        </w:rPr>
        <w:t>изучить рельеф полушарий большого мозга, особенности цит</w:t>
      </w:r>
      <w:proofErr w:type="gramStart"/>
      <w:r w:rsidRPr="00CD436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D436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D4369">
        <w:rPr>
          <w:rFonts w:ascii="Times New Roman" w:hAnsi="Times New Roman" w:cs="Times New Roman"/>
          <w:sz w:val="24"/>
          <w:szCs w:val="24"/>
        </w:rPr>
        <w:t>миелоархитектоники</w:t>
      </w:r>
      <w:proofErr w:type="spellEnd"/>
      <w:r w:rsidRPr="00CD4369">
        <w:rPr>
          <w:rFonts w:ascii="Times New Roman" w:hAnsi="Times New Roman" w:cs="Times New Roman"/>
          <w:sz w:val="24"/>
          <w:szCs w:val="24"/>
        </w:rPr>
        <w:t xml:space="preserve"> и функциональное значение отдельных зон коры. Изучить структурно-функциональную характеристику базальных ядер и </w:t>
      </w:r>
      <w:proofErr w:type="spellStart"/>
      <w:r w:rsidRPr="00CD4369">
        <w:rPr>
          <w:rFonts w:ascii="Times New Roman" w:hAnsi="Times New Roman" w:cs="Times New Roman"/>
          <w:sz w:val="24"/>
          <w:szCs w:val="24"/>
        </w:rPr>
        <w:t>лимбической</w:t>
      </w:r>
      <w:proofErr w:type="spellEnd"/>
      <w:r w:rsidRPr="00CD4369">
        <w:rPr>
          <w:rFonts w:ascii="Times New Roman" w:hAnsi="Times New Roman" w:cs="Times New Roman"/>
          <w:sz w:val="24"/>
          <w:szCs w:val="24"/>
        </w:rPr>
        <w:t xml:space="preserve"> системы.</w:t>
      </w:r>
    </w:p>
    <w:p w:rsidR="00C03C55" w:rsidRPr="003571E6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571E6">
        <w:rPr>
          <w:rFonts w:ascii="Times New Roman" w:hAnsi="Times New Roman" w:cs="Times New Roman"/>
          <w:sz w:val="24"/>
          <w:szCs w:val="24"/>
        </w:rPr>
        <w:t>Конечный мозг или больш</w:t>
      </w:r>
      <w:r>
        <w:rPr>
          <w:rFonts w:ascii="Times New Roman" w:hAnsi="Times New Roman" w:cs="Times New Roman"/>
          <w:sz w:val="24"/>
          <w:szCs w:val="24"/>
        </w:rPr>
        <w:t>ой мозг (большие полушария), представляет собой самую развитую часть головного мозга, непосредственно связанную с наиболее сложными проявлениями  психической и интеллектуальной деятельности человека.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 w:rsidRPr="002519DD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sz w:val="24"/>
          <w:szCs w:val="24"/>
        </w:rPr>
        <w:t>Допишите утверждения.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Конечный мозг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соединенных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 собой ____________________________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_______________________________________________________________________________________. Полости конечного мозга образуют ___________________________________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Правое и левое полушария отделены друг от друга ___________________________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______________. В каждом полушарии различают три поверхности - 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____________________________________________________________________________, а также три края ________________________________________________________________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________________________________, и три полюса ________________________________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Поверхность плащевой части каждого полушария разделяется с помощью щелей и борозд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________________________, _________________________ и ________________.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>
        <w:rPr>
          <w:rFonts w:ascii="Times New Roman" w:hAnsi="Times New Roman" w:cs="Times New Roman"/>
          <w:sz w:val="24"/>
          <w:szCs w:val="24"/>
        </w:rPr>
        <w:t>Изучите рельеф больших полушарий. На рис.35 подпишите названия полюсов и долей полушарий головного мозга, раскрасив их разным цветом.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C03C55" w:rsidTr="00700CA9">
        <w:tc>
          <w:tcPr>
            <w:tcW w:w="4785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8605" cy="4887686"/>
                  <wp:effectExtent l="19050" t="0" r="0" b="0"/>
                  <wp:docPr id="34" name="Рисунок 1" descr="СхДолей%20полуша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Долей%20полуша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488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1._____________________________доля</w:t>
            </w: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2._____________________________доля</w:t>
            </w: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3._____________________________доля</w:t>
            </w: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4._____________________________доля</w:t>
            </w: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5._________________________________</w:t>
            </w: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6.__________________________________</w:t>
            </w: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(относится к обонятельному мозгу)</w:t>
            </w:r>
          </w:p>
        </w:tc>
      </w:tr>
    </w:tbl>
    <w:p w:rsidR="00C03C55" w:rsidRDefault="00C03C55" w:rsidP="00C03C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Рис. 35. Схемы долей полушарий головного мозга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1998): а – вид с латеральной стороны; б – островок (часть полушарий удалена); в – вид с медиальной стороны.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 w:rsidRPr="00142A54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>
        <w:rPr>
          <w:rFonts w:ascii="Times New Roman" w:hAnsi="Times New Roman" w:cs="Times New Roman"/>
          <w:sz w:val="24"/>
          <w:szCs w:val="24"/>
        </w:rPr>
        <w:t>На рис. 36 укажите борозды и извилины латеральной поверхности полушария.</w:t>
      </w:r>
    </w:p>
    <w:tbl>
      <w:tblPr>
        <w:tblStyle w:val="a4"/>
        <w:tblW w:w="0" w:type="auto"/>
        <w:tblLayout w:type="fixed"/>
        <w:tblLook w:val="04A0"/>
      </w:tblPr>
      <w:tblGrid>
        <w:gridCol w:w="5495"/>
        <w:gridCol w:w="4076"/>
      </w:tblGrid>
      <w:tr w:rsidR="00C03C55" w:rsidTr="00700CA9">
        <w:tc>
          <w:tcPr>
            <w:tcW w:w="5495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5778" cy="2862943"/>
                  <wp:effectExtent l="19050" t="0" r="2722" b="0"/>
                  <wp:docPr id="35" name="Рисунок 4" descr="Борозды%20ВерхЛа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орозды%20ВерхЛа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085" cy="28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4635" cy="2917372"/>
                  <wp:effectExtent l="19050" t="0" r="8165" b="0"/>
                  <wp:docPr id="36" name="Рисунок 7" descr="Извилины%20ВерхЛа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вилины%20ВерхЛа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426" cy="29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</w:tc>
        <w:tc>
          <w:tcPr>
            <w:tcW w:w="4076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16._____________________________</w:t>
            </w:r>
          </w:p>
        </w:tc>
      </w:tr>
    </w:tbl>
    <w:p w:rsidR="00C03C55" w:rsidRDefault="00C03C55" w:rsidP="00C03C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36. Борозды (А) и извилины (Б) верхнелатеральной поверхности полушария (левая сторона) по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1998).</w:t>
      </w:r>
    </w:p>
    <w:p w:rsidR="00C03C55" w:rsidRPr="00142A54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A5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42A5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 рис. 37 укажите борозды и извилины медиальной и базальной поверхностей  полушарий (правая сторона).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поверхностей  полушарий (правая сторона).</w:t>
      </w:r>
    </w:p>
    <w:p w:rsidR="00C03C55" w:rsidRPr="00EE6C1E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495"/>
        <w:gridCol w:w="4076"/>
      </w:tblGrid>
      <w:tr w:rsidR="00C03C55" w:rsidTr="00700CA9">
        <w:tc>
          <w:tcPr>
            <w:tcW w:w="5495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158" cy="2862943"/>
                  <wp:effectExtent l="19050" t="0" r="0" b="0"/>
                  <wp:docPr id="40" name="Рисунок 10" descr="Борозды%20МедиалБаз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орозды%20МедиалБаз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96" cy="286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4893" cy="2536372"/>
                  <wp:effectExtent l="19050" t="0" r="0" b="0"/>
                  <wp:docPr id="44" name="Рисунок 13" descr="Извилины%20МедиалБаз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вилины%20МедиалБаз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662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</w:tc>
        <w:tc>
          <w:tcPr>
            <w:tcW w:w="4076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3C55" w:rsidRDefault="00C03C55" w:rsidP="00C03C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37. Борозды (А) и извилины (Б) медиальной и базальной поверхностей полушарий (правая сторона) по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 w:rsidRPr="0066622B">
        <w:rPr>
          <w:rFonts w:ascii="Times New Roman" w:hAnsi="Times New Roman" w:cs="Times New Roman"/>
          <w:b/>
          <w:sz w:val="24"/>
          <w:szCs w:val="24"/>
        </w:rPr>
        <w:t>Задание 5.</w:t>
      </w:r>
      <w:r>
        <w:rPr>
          <w:rFonts w:ascii="Times New Roman" w:hAnsi="Times New Roman" w:cs="Times New Roman"/>
          <w:sz w:val="24"/>
          <w:szCs w:val="24"/>
        </w:rPr>
        <w:t xml:space="preserve"> Допишите утверждения.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Толщина коры составляет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 мм, а площадь поверхности у взрослого человека – от _________ до ________ см². В коре большого мозга содержится по разным данным от ____ до ______ млрд. нейронов.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филогенезом  различают: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____________________________________ кору – включает в себя___________________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●____________________________________ кору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_________________________________ кору – составляет  ___________% от всей поверхности полушарий. Филогенетически это наиболее позднее образование головного мозга. По морфологическим особенностям в ней выделяют _______________________.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Основных слоев, но в различных областях коры количество их варьирует. Клеточную организацию коры больших полушарий называют _________________________________.</w:t>
      </w:r>
    </w:p>
    <w:p w:rsidR="00C03C55" w:rsidRDefault="00C03C55" w:rsidP="00C03C55">
      <w:pPr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b/>
          <w:sz w:val="24"/>
          <w:szCs w:val="24"/>
        </w:rPr>
        <w:t>Задание 6.</w:t>
      </w:r>
      <w:r>
        <w:rPr>
          <w:rFonts w:ascii="Times New Roman" w:hAnsi="Times New Roman" w:cs="Times New Roman"/>
          <w:sz w:val="24"/>
          <w:szCs w:val="24"/>
        </w:rPr>
        <w:t xml:space="preserve"> Подпишите на рис. 38 и в табл. 12 названия клеточных слоев новой коры. Заполните табл. 12, где сделайте описание клеток и волокон каждого слоя. </w:t>
      </w:r>
    </w:p>
    <w:tbl>
      <w:tblPr>
        <w:tblStyle w:val="a4"/>
        <w:tblW w:w="0" w:type="auto"/>
        <w:tblLook w:val="04A0"/>
      </w:tblPr>
      <w:tblGrid>
        <w:gridCol w:w="5046"/>
        <w:gridCol w:w="4525"/>
      </w:tblGrid>
      <w:tr w:rsidR="00C03C55" w:rsidTr="00700CA9">
        <w:tc>
          <w:tcPr>
            <w:tcW w:w="5046" w:type="dxa"/>
          </w:tcPr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3667125"/>
                  <wp:effectExtent l="19050" t="0" r="0" b="0"/>
                  <wp:docPr id="46" name="Рисунок 7" descr="http://vetfac.nsau.edu.ru/new/uchebnic/histology/r5/gs1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tfac.nsau.edu.ru/new/uchebnic/histology/r5/gs1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5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</w:p>
          <w:p w:rsidR="00C03C55" w:rsidRDefault="00C03C55" w:rsidP="00C03C55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 w:rsidRPr="00EC02FB"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C03C55" w:rsidRDefault="00C03C55" w:rsidP="00700CA9">
            <w:pPr>
              <w:pStyle w:val="a3"/>
              <w:spacing w:line="360" w:lineRule="auto"/>
              <w:ind w:left="482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C03C55" w:rsidRPr="00EC02FB" w:rsidRDefault="00C03C55" w:rsidP="00C03C55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 w:rsidRPr="00EC02FB"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C03C55" w:rsidRDefault="00C03C55" w:rsidP="00C03C55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C03C55" w:rsidRPr="00EC02FB" w:rsidRDefault="00C03C55" w:rsidP="00700CA9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C03C55" w:rsidRDefault="00C03C55" w:rsidP="00C03C55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C03C55" w:rsidRPr="00EC02FB" w:rsidRDefault="00C03C55" w:rsidP="00700CA9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C03C55" w:rsidRDefault="00C03C55" w:rsidP="00C03C55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C03C55" w:rsidRPr="00EC02FB" w:rsidRDefault="00C03C55" w:rsidP="00700CA9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C03C55" w:rsidRDefault="00C03C55" w:rsidP="00C03C55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C03C55" w:rsidRPr="00EC02FB" w:rsidRDefault="00C03C55" w:rsidP="00700CA9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C02FB">
              <w:rPr>
                <w:rFonts w:ascii="Times New Roman" w:hAnsi="Times New Roman" w:cs="Times New Roman"/>
              </w:rPr>
              <w:t xml:space="preserve">А. </w:t>
            </w: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C03C55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Б._______________________________</w:t>
            </w:r>
          </w:p>
          <w:p w:rsidR="00C03C55" w:rsidRPr="00EC02FB" w:rsidRDefault="00C03C55" w:rsidP="00700C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В._______________________________</w:t>
            </w:r>
          </w:p>
        </w:tc>
      </w:tr>
    </w:tbl>
    <w:p w:rsidR="00C03C55" w:rsidRDefault="00C03C55" w:rsidP="00C03C5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6622B">
        <w:rPr>
          <w:rFonts w:ascii="Times New Roman" w:hAnsi="Times New Roman" w:cs="Times New Roman"/>
          <w:sz w:val="24"/>
          <w:szCs w:val="24"/>
        </w:rPr>
        <w:t xml:space="preserve">Рис. 38. </w:t>
      </w:r>
      <w:r w:rsidRPr="0066622B">
        <w:rPr>
          <w:rFonts w:ascii="Times New Roman" w:hAnsi="Times New Roman" w:cs="Times New Roman"/>
          <w:bCs/>
          <w:sz w:val="24"/>
          <w:szCs w:val="24"/>
        </w:rPr>
        <w:t xml:space="preserve">Схема - кора больших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полушарий</w:t>
      </w:r>
      <w:proofErr w:type="gramStart"/>
      <w:r w:rsidRPr="0066622B">
        <w:rPr>
          <w:rFonts w:ascii="Times New Roman" w:hAnsi="Times New Roman" w:cs="Times New Roman"/>
          <w:bCs/>
          <w:sz w:val="24"/>
          <w:szCs w:val="24"/>
        </w:rPr>
        <w:t>:А</w:t>
      </w:r>
      <w:proofErr w:type="spellEnd"/>
      <w:proofErr w:type="gram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слои,Б</w:t>
      </w:r>
      <w:proofErr w:type="spell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типы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клеток,В</w:t>
      </w:r>
      <w:proofErr w:type="spell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расположение волокон.</w:t>
      </w:r>
    </w:p>
    <w:p w:rsidR="00C03C55" w:rsidRPr="0066622B" w:rsidRDefault="00C03C55" w:rsidP="00C03C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12</w:t>
      </w:r>
    </w:p>
    <w:p w:rsidR="00C03C55" w:rsidRDefault="00C03C55" w:rsidP="00C03C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Слои коры</w:t>
      </w:r>
    </w:p>
    <w:tbl>
      <w:tblPr>
        <w:tblStyle w:val="a4"/>
        <w:tblW w:w="0" w:type="auto"/>
        <w:tblLook w:val="04A0"/>
      </w:tblPr>
      <w:tblGrid>
        <w:gridCol w:w="3510"/>
        <w:gridCol w:w="6061"/>
      </w:tblGrid>
      <w:tr w:rsidR="00C03C55" w:rsidTr="00700CA9">
        <w:tc>
          <w:tcPr>
            <w:tcW w:w="3510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Слои коры</w:t>
            </w:r>
          </w:p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клеток и волокон</w:t>
            </w:r>
          </w:p>
        </w:tc>
      </w:tr>
      <w:tr w:rsidR="00C03C55" w:rsidTr="00700CA9">
        <w:tc>
          <w:tcPr>
            <w:tcW w:w="3510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Pr="00EC02FB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- 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C55" w:rsidTr="00700CA9">
        <w:tc>
          <w:tcPr>
            <w:tcW w:w="3510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 –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03C55" w:rsidRPr="00EC02FB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C55" w:rsidTr="00700CA9">
        <w:tc>
          <w:tcPr>
            <w:tcW w:w="3510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 –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03C55" w:rsidRPr="00EC02FB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C55" w:rsidTr="00700CA9">
        <w:tc>
          <w:tcPr>
            <w:tcW w:w="3510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Pr="00CA1586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 –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Pr="00CA1586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C55" w:rsidTr="00700CA9">
        <w:tc>
          <w:tcPr>
            <w:tcW w:w="3510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Pr="00CA1586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 – 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03C55" w:rsidRPr="00EC02FB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C55" w:rsidTr="00700CA9">
        <w:tc>
          <w:tcPr>
            <w:tcW w:w="3510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Pr="00CA1586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03C55" w:rsidRPr="00EC02FB" w:rsidRDefault="00C03C55" w:rsidP="00700C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3C55" w:rsidRPr="0066622B" w:rsidRDefault="00C03C55" w:rsidP="00C03C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C55" w:rsidRDefault="00C03C55" w:rsidP="00C03C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sz w:val="24"/>
          <w:szCs w:val="24"/>
        </w:rPr>
        <w:t>В 190</w:t>
      </w:r>
      <w:r>
        <w:rPr>
          <w:rFonts w:ascii="Times New Roman" w:hAnsi="Times New Roman" w:cs="Times New Roman"/>
          <w:sz w:val="24"/>
          <w:szCs w:val="24"/>
        </w:rPr>
        <w:t>3-1909</w:t>
      </w:r>
      <w:r w:rsidRPr="00EC02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C02F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разделил кору головного мозга на поля  на основе цитоархитектонических признаков, выделил  52 поля. </w:t>
      </w:r>
    </w:p>
    <w:p w:rsidR="00C03C55" w:rsidRDefault="00C03C55" w:rsidP="00C03C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b/>
          <w:sz w:val="24"/>
          <w:szCs w:val="24"/>
        </w:rPr>
        <w:t>Задание 7.</w:t>
      </w:r>
      <w:r>
        <w:rPr>
          <w:rFonts w:ascii="Times New Roman" w:hAnsi="Times New Roman" w:cs="Times New Roman"/>
          <w:sz w:val="24"/>
          <w:szCs w:val="24"/>
        </w:rPr>
        <w:t xml:space="preserve"> Подпишите на рис. 39 названия полей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функциональным характеристикам. </w:t>
      </w:r>
    </w:p>
    <w:tbl>
      <w:tblPr>
        <w:tblStyle w:val="a4"/>
        <w:tblW w:w="0" w:type="auto"/>
        <w:tblLook w:val="04A0"/>
      </w:tblPr>
      <w:tblGrid>
        <w:gridCol w:w="9571"/>
      </w:tblGrid>
      <w:tr w:rsidR="00C03C55" w:rsidTr="00700CA9">
        <w:tc>
          <w:tcPr>
            <w:tcW w:w="9571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5693" cy="3341915"/>
                  <wp:effectExtent l="19050" t="0" r="0" b="0"/>
                  <wp:docPr id="48" name="Рисунок 19" descr="D:\Desktop\Лекции инклюзив обра 2020\медиальная повер поля бродм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esktop\Лекции инклюзив обра 2020\медиальная повер поля бродм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505" cy="334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Медиальная поверхность 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C55" w:rsidTr="00700CA9">
        <w:tc>
          <w:tcPr>
            <w:tcW w:w="9571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57207" cy="3733800"/>
                  <wp:effectExtent l="19050" t="0" r="5443" b="0"/>
                  <wp:docPr id="49" name="Рисунок 20" descr="D:\Desktop\Лекции инклюзив обра 2020\латеральная повер поля бродм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esktop\Лекции инклюзив обра 2020\латеральная повер поля бродм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207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Латеральная поверхность</w:t>
            </w:r>
          </w:p>
        </w:tc>
      </w:tr>
    </w:tbl>
    <w:p w:rsidR="00C03C55" w:rsidRDefault="00C03C55" w:rsidP="00C03C5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39. Цитоархитектонические поля по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03C55" w:rsidRPr="00EC02FB" w:rsidRDefault="00C03C55" w:rsidP="00C03C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>Задание 8</w:t>
      </w:r>
      <w:r>
        <w:rPr>
          <w:rFonts w:ascii="Times New Roman" w:hAnsi="Times New Roman" w:cs="Times New Roman"/>
          <w:sz w:val="24"/>
          <w:szCs w:val="24"/>
        </w:rPr>
        <w:t xml:space="preserve">. Заполните  табл. 13 «Анатомический подход при описании локализации функций». </w:t>
      </w:r>
    </w:p>
    <w:p w:rsidR="00C03C55" w:rsidRPr="00CA1586" w:rsidRDefault="00C03C55" w:rsidP="00C03C55">
      <w:pPr>
        <w:jc w:val="right"/>
        <w:rPr>
          <w:rFonts w:ascii="Times New Roman" w:hAnsi="Times New Roman" w:cs="Times New Roman"/>
        </w:rPr>
      </w:pPr>
      <w:r w:rsidRPr="00CA1586">
        <w:rPr>
          <w:rFonts w:ascii="Times New Roman" w:hAnsi="Times New Roman" w:cs="Times New Roman"/>
        </w:rPr>
        <w:t>Таблица 13</w:t>
      </w:r>
    </w:p>
    <w:p w:rsidR="00C03C55" w:rsidRPr="00CA1586" w:rsidRDefault="00C03C55" w:rsidP="00C03C55">
      <w:pPr>
        <w:jc w:val="center"/>
        <w:rPr>
          <w:rFonts w:ascii="Times New Roman" w:hAnsi="Times New Roman" w:cs="Times New Roman"/>
          <w:b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>Анатомический подход при описании локализации функций</w:t>
      </w:r>
    </w:p>
    <w:tbl>
      <w:tblPr>
        <w:tblStyle w:val="a4"/>
        <w:tblW w:w="0" w:type="auto"/>
        <w:tblLook w:val="04A0"/>
      </w:tblPr>
      <w:tblGrid>
        <w:gridCol w:w="1897"/>
        <w:gridCol w:w="2005"/>
        <w:gridCol w:w="1896"/>
        <w:gridCol w:w="1887"/>
        <w:gridCol w:w="1886"/>
      </w:tblGrid>
      <w:tr w:rsidR="00C03C55" w:rsidTr="00700CA9">
        <w:tc>
          <w:tcPr>
            <w:tcW w:w="1914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Доли мозга</w:t>
            </w:r>
          </w:p>
        </w:tc>
        <w:tc>
          <w:tcPr>
            <w:tcW w:w="1914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Функциональные зоны</w:t>
            </w:r>
          </w:p>
        </w:tc>
        <w:tc>
          <w:tcPr>
            <w:tcW w:w="1914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Топография</w:t>
            </w:r>
          </w:p>
        </w:tc>
        <w:tc>
          <w:tcPr>
            <w:tcW w:w="1914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Поля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Бродмана</w:t>
            </w:r>
            <w:proofErr w:type="spellEnd"/>
          </w:p>
        </w:tc>
        <w:tc>
          <w:tcPr>
            <w:tcW w:w="1915" w:type="dxa"/>
          </w:tcPr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Функции</w:t>
            </w:r>
          </w:p>
        </w:tc>
      </w:tr>
      <w:tr w:rsidR="00C03C55" w:rsidTr="00700CA9"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Лобная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03C55" w:rsidTr="00700CA9"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Теменная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03C55" w:rsidTr="00700CA9"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Височная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03C55" w:rsidTr="00700CA9"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Затылочная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03C55" w:rsidRDefault="00C03C55" w:rsidP="00C03C55">
      <w:pPr>
        <w:rPr>
          <w:rFonts w:ascii="Times New Roman" w:hAnsi="Times New Roman" w:cs="Times New Roman"/>
          <w:b/>
        </w:rPr>
      </w:pP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277D3B">
        <w:rPr>
          <w:rFonts w:ascii="Times New Roman" w:hAnsi="Times New Roman" w:cs="Times New Roman"/>
          <w:sz w:val="24"/>
          <w:szCs w:val="24"/>
        </w:rPr>
        <w:t>Дополните утверждения.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Базальные ядра представляют собой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  <w:proofErr w:type="gramEnd"/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нем различают: _____________________________________________________________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03C55" w:rsidRDefault="00C03C55" w:rsidP="00C03C5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Полосатое тело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Серое вещество _____________________________ и ________________________________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Ядер чередуются прослойками ______________________ вещества, поэтому и называют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тело.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Хвостатое ядро представляет собой ________________________________________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Состоит из двух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частей_________________________________________________________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Чечевицеобразное ядро располагается ______________________________________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Чечевицеобразное ядро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Базальные ядра отделяются друг от друга прослойками белого вещества: ______________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Стриопаллидарная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система это -_________________________________________________</w:t>
      </w:r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03C55" w:rsidRDefault="00C03C55" w:rsidP="00C03C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____________________________________________________________________________________.</w:t>
      </w:r>
    </w:p>
    <w:p w:rsidR="00C03C55" w:rsidRPr="00277D3B" w:rsidRDefault="00C03C55" w:rsidP="00C03C55">
      <w:pPr>
        <w:rPr>
          <w:rFonts w:ascii="Times New Roman" w:hAnsi="Times New Roman" w:cs="Times New Roman"/>
        </w:rPr>
      </w:pPr>
    </w:p>
    <w:p w:rsidR="00C03C55" w:rsidRPr="0028303B" w:rsidRDefault="00C03C55" w:rsidP="00C03C55">
      <w:pPr>
        <w:rPr>
          <w:rFonts w:ascii="Times New Roman" w:hAnsi="Times New Roman" w:cs="Times New Roman"/>
          <w:sz w:val="24"/>
          <w:szCs w:val="24"/>
        </w:rPr>
      </w:pPr>
      <w:r w:rsidRPr="0028303B">
        <w:rPr>
          <w:rFonts w:ascii="Times New Roman" w:hAnsi="Times New Roman" w:cs="Times New Roman"/>
          <w:b/>
          <w:sz w:val="24"/>
          <w:szCs w:val="24"/>
        </w:rPr>
        <w:t xml:space="preserve">Задание 10.  </w:t>
      </w:r>
      <w:r w:rsidRPr="0028303B">
        <w:rPr>
          <w:rFonts w:ascii="Times New Roman" w:hAnsi="Times New Roman" w:cs="Times New Roman"/>
          <w:sz w:val="24"/>
          <w:szCs w:val="24"/>
        </w:rPr>
        <w:t>Подпишите указанные на рис. 40 базальные ядра и их отдельные структуры</w:t>
      </w:r>
    </w:p>
    <w:tbl>
      <w:tblPr>
        <w:tblStyle w:val="a4"/>
        <w:tblW w:w="0" w:type="auto"/>
        <w:tblLook w:val="04A0"/>
      </w:tblPr>
      <w:tblGrid>
        <w:gridCol w:w="5070"/>
        <w:gridCol w:w="4501"/>
      </w:tblGrid>
      <w:tr w:rsidR="00C03C55" w:rsidTr="00700CA9">
        <w:tc>
          <w:tcPr>
            <w:tcW w:w="5070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28950" cy="2950029"/>
                  <wp:effectExtent l="19050" t="0" r="0" b="0"/>
                  <wp:docPr id="26" name="Рисунок 21" descr="D:\Desktop\Лекции инклюзив обра 2020\базальные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esktop\Лекции инклюзив обра 2020\базальные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09" cy="295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1" w:type="dxa"/>
          </w:tcPr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Pr="0028303B" w:rsidRDefault="00C03C55" w:rsidP="00700CA9">
            <w:pPr>
              <w:rPr>
                <w:rFonts w:ascii="Times New Roman" w:hAnsi="Times New Roman" w:cs="Times New Roman"/>
              </w:rPr>
            </w:pPr>
            <w:r w:rsidRPr="0028303B">
              <w:rPr>
                <w:rFonts w:ascii="Times New Roman" w:hAnsi="Times New Roman" w:cs="Times New Roman"/>
              </w:rPr>
              <w:t>1.___________________________________</w:t>
            </w:r>
          </w:p>
          <w:p w:rsidR="00C03C55" w:rsidRPr="0028303B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 w:rsidRPr="0028303B">
              <w:rPr>
                <w:rFonts w:ascii="Times New Roman" w:hAnsi="Times New Roman" w:cs="Times New Roman"/>
              </w:rPr>
              <w:t>2.___________________________________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7.___________________________________</w:t>
            </w:r>
          </w:p>
        </w:tc>
      </w:tr>
    </w:tbl>
    <w:p w:rsidR="00C03C55" w:rsidRDefault="00C03C55" w:rsidP="00C03C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3C55" w:rsidRPr="007D72AD" w:rsidRDefault="00C03C55" w:rsidP="00C03C55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sz w:val="24"/>
          <w:szCs w:val="24"/>
        </w:rPr>
        <w:t xml:space="preserve">Рис. 40. Базальные ганглии (по  В.И. Козлову, Т.А. </w:t>
      </w:r>
      <w:proofErr w:type="spellStart"/>
      <w:r w:rsidRPr="007D72AD">
        <w:rPr>
          <w:rFonts w:ascii="Times New Roman" w:hAnsi="Times New Roman" w:cs="Times New Roman"/>
          <w:sz w:val="24"/>
          <w:szCs w:val="24"/>
        </w:rPr>
        <w:t>Цехмистренко</w:t>
      </w:r>
      <w:proofErr w:type="spellEnd"/>
      <w:r w:rsidRPr="007D72AD">
        <w:rPr>
          <w:rFonts w:ascii="Times New Roman" w:hAnsi="Times New Roman" w:cs="Times New Roman"/>
          <w:sz w:val="24"/>
          <w:szCs w:val="24"/>
        </w:rPr>
        <w:t>, 2006</w:t>
      </w:r>
      <w:proofErr w:type="gramStart"/>
      <w:r w:rsidRPr="007D72A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03C55" w:rsidRDefault="00C03C55" w:rsidP="00C03C55">
      <w:pPr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b/>
          <w:sz w:val="24"/>
          <w:szCs w:val="24"/>
        </w:rPr>
        <w:t xml:space="preserve">Задание 11. </w:t>
      </w:r>
      <w:r w:rsidRPr="007D72AD">
        <w:rPr>
          <w:rFonts w:ascii="Times New Roman" w:hAnsi="Times New Roman" w:cs="Times New Roman"/>
          <w:sz w:val="24"/>
          <w:szCs w:val="24"/>
        </w:rPr>
        <w:t>Подпишите указанные на рис. 41 структуры.</w:t>
      </w:r>
      <w:r>
        <w:rPr>
          <w:rFonts w:ascii="Times New Roman" w:hAnsi="Times New Roman" w:cs="Times New Roman"/>
          <w:sz w:val="24"/>
          <w:szCs w:val="24"/>
        </w:rPr>
        <w:t xml:space="preserve"> Заполните табл. 14.</w:t>
      </w:r>
    </w:p>
    <w:tbl>
      <w:tblPr>
        <w:tblStyle w:val="a4"/>
        <w:tblW w:w="0" w:type="auto"/>
        <w:tblLook w:val="04A0"/>
      </w:tblPr>
      <w:tblGrid>
        <w:gridCol w:w="4810"/>
        <w:gridCol w:w="4761"/>
      </w:tblGrid>
      <w:tr w:rsidR="00C03C55" w:rsidTr="00700CA9">
        <w:tc>
          <w:tcPr>
            <w:tcW w:w="4810" w:type="dxa"/>
          </w:tcPr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 w:rsidRPr="00CA6B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7805" cy="4506686"/>
                  <wp:effectExtent l="19050" t="0" r="0" b="0"/>
                  <wp:docPr id="23" name="Рисунок 1" descr="БазалЯд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залЯ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5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C03C55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AD">
              <w:rPr>
                <w:rFonts w:ascii="Times New Roman" w:hAnsi="Times New Roman" w:cs="Times New Roman"/>
                <w:sz w:val="24"/>
                <w:szCs w:val="24"/>
              </w:rPr>
              <w:t xml:space="preserve">А – на горизонтальном сечении мозга; </w:t>
            </w:r>
          </w:p>
          <w:p w:rsidR="00C03C55" w:rsidRPr="007D72AD" w:rsidRDefault="00C03C55" w:rsidP="00700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72A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7D72AD">
              <w:rPr>
                <w:rFonts w:ascii="Times New Roman" w:hAnsi="Times New Roman" w:cs="Times New Roman"/>
                <w:sz w:val="24"/>
                <w:szCs w:val="24"/>
              </w:rPr>
              <w:t xml:space="preserve"> – на фронтальном сечении (на уровне сосцевидных тел).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1.______________________________________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2.______________________________________</w:t>
            </w:r>
          </w:p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Хвостатое ядро: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 w:rsidRPr="00530744">
              <w:rPr>
                <w:rFonts w:ascii="Times New Roman" w:hAnsi="Times New Roman" w:cs="Times New Roman"/>
              </w:rPr>
              <w:t>3._____________________________________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5._____________________________________</w:t>
            </w:r>
          </w:p>
          <w:p w:rsidR="00C03C55" w:rsidRDefault="00C03C55" w:rsidP="00700CA9">
            <w:pPr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Чечевицеобразное ядро:</w:t>
            </w:r>
          </w:p>
          <w:p w:rsidR="00C03C55" w:rsidRDefault="00C03C55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  <w:r w:rsidRPr="00530744">
              <w:rPr>
                <w:rFonts w:ascii="Times New Roman" w:hAnsi="Times New Roman" w:cs="Times New Roman"/>
              </w:rPr>
              <w:t>6.</w:t>
            </w:r>
            <w:r>
              <w:rPr>
                <w:rFonts w:ascii="Times New Roman" w:hAnsi="Times New Roman" w:cs="Times New Roman"/>
              </w:rPr>
              <w:t>__________________________________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7.__________________________________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рисунке также </w:t>
            </w:r>
            <w:proofErr w:type="gramStart"/>
            <w:r>
              <w:rPr>
                <w:rFonts w:ascii="Times New Roman" w:hAnsi="Times New Roman" w:cs="Times New Roman"/>
              </w:rPr>
              <w:t>обозначены</w:t>
            </w:r>
            <w:proofErr w:type="gramEnd"/>
            <w:r>
              <w:rPr>
                <w:rFonts w:ascii="Times New Roman" w:hAnsi="Times New Roman" w:cs="Times New Roman"/>
              </w:rPr>
              <w:t>: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8.__________________________________</w:t>
            </w:r>
          </w:p>
          <w:p w:rsidR="00C03C55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</w:p>
          <w:p w:rsidR="00C03C55" w:rsidRPr="00530744" w:rsidRDefault="00C03C55" w:rsidP="00700C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9.__________________________________</w:t>
            </w:r>
          </w:p>
        </w:tc>
      </w:tr>
    </w:tbl>
    <w:p w:rsidR="00C03C55" w:rsidRPr="007D72AD" w:rsidRDefault="00C03C55" w:rsidP="00C03C55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sz w:val="24"/>
          <w:szCs w:val="24"/>
        </w:rPr>
        <w:t>Рис.41</w:t>
      </w:r>
      <w:r>
        <w:rPr>
          <w:rFonts w:ascii="Times New Roman" w:hAnsi="Times New Roman" w:cs="Times New Roman"/>
          <w:sz w:val="24"/>
          <w:szCs w:val="24"/>
        </w:rPr>
        <w:t>. Базальные ядра полушарий</w:t>
      </w:r>
    </w:p>
    <w:p w:rsidR="00C03C55" w:rsidRDefault="00C03C55" w:rsidP="00C03C55">
      <w:pPr>
        <w:rPr>
          <w:rFonts w:ascii="Times New Roman" w:hAnsi="Times New Roman" w:cs="Times New Roman"/>
        </w:rPr>
      </w:pPr>
    </w:p>
    <w:p w:rsidR="006F7B5D" w:rsidRDefault="006F7B5D" w:rsidP="006F7B5D">
      <w:pPr>
        <w:jc w:val="right"/>
        <w:rPr>
          <w:rFonts w:ascii="Times New Roman" w:hAnsi="Times New Roman" w:cs="Times New Roman"/>
        </w:rPr>
      </w:pPr>
      <w:r w:rsidRPr="00A73726">
        <w:rPr>
          <w:rFonts w:ascii="Times New Roman" w:hAnsi="Times New Roman" w:cs="Times New Roman"/>
        </w:rPr>
        <w:t>Таблица 14.</w:t>
      </w:r>
    </w:p>
    <w:p w:rsidR="006F7B5D" w:rsidRDefault="006F7B5D" w:rsidP="006F7B5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Базальные ядра</w:t>
      </w:r>
    </w:p>
    <w:tbl>
      <w:tblPr>
        <w:tblStyle w:val="a4"/>
        <w:tblW w:w="0" w:type="auto"/>
        <w:tblLayout w:type="fixed"/>
        <w:tblLook w:val="04A0"/>
      </w:tblPr>
      <w:tblGrid>
        <w:gridCol w:w="959"/>
        <w:gridCol w:w="1276"/>
        <w:gridCol w:w="1318"/>
        <w:gridCol w:w="3359"/>
        <w:gridCol w:w="2659"/>
      </w:tblGrid>
      <w:tr w:rsidR="006F7B5D" w:rsidTr="00700CA9">
        <w:tc>
          <w:tcPr>
            <w:tcW w:w="3553" w:type="dxa"/>
            <w:gridSpan w:val="3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Базальные ядра</w:t>
            </w:r>
          </w:p>
        </w:tc>
        <w:tc>
          <w:tcPr>
            <w:tcW w:w="33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Топография</w:t>
            </w:r>
          </w:p>
        </w:tc>
        <w:tc>
          <w:tcPr>
            <w:tcW w:w="26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Функциональная характеристика</w:t>
            </w:r>
          </w:p>
        </w:tc>
      </w:tr>
      <w:tr w:rsidR="006F7B5D" w:rsidTr="00700CA9">
        <w:tc>
          <w:tcPr>
            <w:tcW w:w="3553" w:type="dxa"/>
            <w:gridSpan w:val="3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Миндалевидное тело</w:t>
            </w: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7B5D" w:rsidTr="00700CA9">
        <w:tc>
          <w:tcPr>
            <w:tcW w:w="3553" w:type="dxa"/>
            <w:gridSpan w:val="3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Ограда</w:t>
            </w: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7B5D" w:rsidTr="00700CA9">
        <w:tc>
          <w:tcPr>
            <w:tcW w:w="959" w:type="dxa"/>
            <w:vMerge w:val="restart"/>
            <w:textDirection w:val="btLr"/>
          </w:tcPr>
          <w:p w:rsidR="006F7B5D" w:rsidRDefault="006F7B5D" w:rsidP="00700CA9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Полосатое тело</w:t>
            </w:r>
          </w:p>
        </w:tc>
        <w:tc>
          <w:tcPr>
            <w:tcW w:w="2594" w:type="dxa"/>
            <w:gridSpan w:val="2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7B5D" w:rsidTr="00700CA9">
        <w:tc>
          <w:tcPr>
            <w:tcW w:w="959" w:type="dxa"/>
            <w:vMerge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 w:val="restart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7B5D" w:rsidTr="00700CA9">
        <w:tc>
          <w:tcPr>
            <w:tcW w:w="959" w:type="dxa"/>
            <w:vMerge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6F7B5D" w:rsidRDefault="006F7B5D" w:rsidP="00700C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F7B5D" w:rsidRPr="00A73726" w:rsidRDefault="006F7B5D" w:rsidP="006F7B5D">
      <w:pPr>
        <w:jc w:val="center"/>
        <w:rPr>
          <w:rFonts w:ascii="Times New Roman" w:hAnsi="Times New Roman" w:cs="Times New Roman"/>
          <w:b/>
        </w:rPr>
      </w:pPr>
    </w:p>
    <w:p w:rsidR="006F7B5D" w:rsidRPr="005E15B5" w:rsidRDefault="006F7B5D" w:rsidP="006F7B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Термин "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лимбическая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система" был предложен  американским учёным Полом Д. 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Маклином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1952 году в качестве нервного субстрата для эмоций (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Маклин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, 1952).</w:t>
      </w:r>
    </w:p>
    <w:p w:rsidR="006F7B5D" w:rsidRPr="005E15B5" w:rsidRDefault="006F7B5D" w:rsidP="006F7B5D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12. 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Допишите утверждения.</w:t>
      </w:r>
    </w:p>
    <w:p w:rsidR="006F7B5D" w:rsidRDefault="006F7B5D" w:rsidP="006F7B5D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Анатомически </w:t>
      </w:r>
      <w:proofErr w:type="spellStart"/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области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_____________________________________,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</w:t>
      </w:r>
    </w:p>
    <w:p w:rsidR="006F7B5D" w:rsidRDefault="006F7B5D" w:rsidP="006F7B5D">
      <w:pPr>
        <w:spacing w:after="17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6F7B5D" w:rsidRPr="005E15B5" w:rsidRDefault="006F7B5D" w:rsidP="006F7B5D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Перечисленные названия различных видов коры обозначает их формирование в указанное время эволюции.</w:t>
      </w: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7EC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рис. 42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уметь показать на муляже головного мозга анатомические 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системы. </w:t>
      </w:r>
      <w:r w:rsidRPr="00EF7E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схему «Структуры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головного мозга».</w:t>
      </w: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4834" cy="3309257"/>
            <wp:effectExtent l="19050" t="0" r="8166" b="0"/>
            <wp:docPr id="38" name="Рисунок 1" descr="D:\Desktop\Лекции инклюзив обра 2020\рис либмбическ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екции инклюзив обра 2020\рис либмбическ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70" cy="330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42. 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головного мозга</w:t>
      </w:r>
    </w:p>
    <w:p w:rsidR="006F7B5D" w:rsidRDefault="006F7B5D" w:rsidP="006F7B5D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Pr="005E15B5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62.4pt;margin-top:.9pt;width:368.55pt;height:34.3pt;z-index:251660288">
            <v:textbox>
              <w:txbxContent>
                <w:p w:rsidR="006F7B5D" w:rsidRPr="005E15B5" w:rsidRDefault="006F7B5D" w:rsidP="006F7B5D">
                  <w:pPr>
                    <w:jc w:val="center"/>
                    <w:rPr>
                      <w:b/>
                    </w:rPr>
                  </w:pPr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Структуры </w:t>
                  </w:r>
                  <w:proofErr w:type="spellStart"/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лимбической</w:t>
                  </w:r>
                  <w:proofErr w:type="spellEnd"/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системы головного мозга</w:t>
                  </w:r>
                </w:p>
              </w:txbxContent>
            </v:textbox>
          </v:rect>
        </w:pict>
      </w: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8.65pt;margin-top:7.6pt;width:0;height:22.25pt;z-index:251661312" o:connectortype="straight"/>
        </w:pict>
      </w:r>
    </w:p>
    <w:p w:rsidR="006F7B5D" w:rsidRDefault="006F7B5D" w:rsidP="006F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382.95pt;margin-top:2.25pt;width:0;height:23.15pt;z-index:2516643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83.8pt;margin-top:2.3pt;width:0;height:23.1pt;z-index:2516633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83.8pt;margin-top:2.25pt;width:299.15pt;height:.05pt;z-index:251662336" o:connectortype="straight"/>
        </w:pict>
      </w: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240.65pt;margin-top:11.6pt;width:227.15pt;height:37.7pt;z-index:251666432">
            <v:textbox>
              <w:txbxContent>
                <w:p w:rsidR="006F7B5D" w:rsidRPr="005E15B5" w:rsidRDefault="006F7B5D" w:rsidP="006F7B5D">
                  <w:pPr>
                    <w:spacing w:after="171" w:line="240" w:lineRule="auto"/>
                    <w:ind w:firstLine="480"/>
                    <w:jc w:val="center"/>
                    <w:textAlignment w:val="baseline"/>
                    <w:rPr>
                      <w:rFonts w:ascii="&amp;quot" w:eastAsia="Times New Roman" w:hAnsi="&amp;quot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</w:pPr>
                  <w:r w:rsidRPr="005E15B5">
                    <w:rPr>
                      <w:rFonts w:ascii="&amp;quot" w:eastAsia="Times New Roman" w:hAnsi="&amp;quot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  <w:t>Подкорковые структуры:</w:t>
                  </w:r>
                </w:p>
                <w:p w:rsidR="006F7B5D" w:rsidRDefault="006F7B5D" w:rsidP="006F7B5D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-21.6pt;margin-top:11.6pt;width:231.4pt;height:37.7pt;z-index:251665408">
            <v:textbox>
              <w:txbxContent>
                <w:p w:rsidR="006F7B5D" w:rsidRPr="00EA13E5" w:rsidRDefault="006F7B5D" w:rsidP="006F7B5D">
                  <w:pPr>
                    <w:jc w:val="center"/>
                    <w:rPr>
                      <w:b/>
                    </w:rPr>
                  </w:pPr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Корковые структуры</w:t>
                  </w:r>
                </w:p>
              </w:txbxContent>
            </v:textbox>
          </v:rect>
        </w:pict>
      </w: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357.25pt;margin-top:7.9pt;width:.85pt;height:24.9pt;flip:x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83.8pt;margin-top:7.9pt;width:0;height:24.9pt;z-index:251667456" o:connectortype="straight">
            <v:stroke endarrow="block"/>
          </v:shape>
        </w:pict>
      </w: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left:0;text-align:left;margin-left:245.8pt;margin-top:5.2pt;width:222pt;height:259.7pt;z-index:251670528">
            <v:textbox>
              <w:txbxContent>
                <w:p w:rsidR="006F7B5D" w:rsidRDefault="006F7B5D" w:rsidP="006F7B5D">
                  <w:r>
                    <w:t>1.__________________________________</w:t>
                  </w:r>
                </w:p>
                <w:p w:rsidR="006F7B5D" w:rsidRDefault="006F7B5D" w:rsidP="006F7B5D">
                  <w:r>
                    <w:t>2.__________________________________</w:t>
                  </w:r>
                </w:p>
                <w:p w:rsidR="006F7B5D" w:rsidRDefault="006F7B5D" w:rsidP="006F7B5D">
                  <w:r>
                    <w:t>3.__________________________________</w:t>
                  </w:r>
                </w:p>
                <w:p w:rsidR="006F7B5D" w:rsidRDefault="006F7B5D" w:rsidP="006F7B5D">
                  <w:r>
                    <w:t>4.__________________________________</w:t>
                  </w:r>
                </w:p>
                <w:p w:rsidR="006F7B5D" w:rsidRDefault="006F7B5D" w:rsidP="006F7B5D">
                  <w:r>
                    <w:t>5.__________________________________</w:t>
                  </w:r>
                </w:p>
                <w:p w:rsidR="006F7B5D" w:rsidRDefault="006F7B5D" w:rsidP="006F7B5D">
                  <w:r>
                    <w:t>6.__________________________________</w:t>
                  </w:r>
                </w:p>
                <w:p w:rsidR="006F7B5D" w:rsidRDefault="006F7B5D" w:rsidP="006F7B5D">
                  <w:r>
                    <w:t>7.__________________________________</w:t>
                  </w:r>
                </w:p>
                <w:p w:rsidR="006F7B5D" w:rsidRDefault="006F7B5D" w:rsidP="006F7B5D">
                  <w:r>
                    <w:t>8.__________________________________</w:t>
                  </w:r>
                </w:p>
                <w:p w:rsidR="006F7B5D" w:rsidRDefault="006F7B5D" w:rsidP="006F7B5D">
                  <w:r>
                    <w:t>9.__________________________________</w:t>
                  </w:r>
                </w:p>
                <w:p w:rsidR="006F7B5D" w:rsidRDefault="006F7B5D" w:rsidP="006F7B5D">
                  <w:r>
                    <w:t>10._________________________________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left:0;text-align:left;margin-left:-21.6pt;margin-top:5.2pt;width:231.4pt;height:162pt;z-index:251669504">
            <v:textbox>
              <w:txbxContent>
                <w:p w:rsidR="006F7B5D" w:rsidRDefault="006F7B5D" w:rsidP="006F7B5D">
                  <w:r>
                    <w:t>1.____________________________________</w:t>
                  </w:r>
                </w:p>
                <w:p w:rsidR="006F7B5D" w:rsidRDefault="006F7B5D" w:rsidP="006F7B5D">
                  <w:r>
                    <w:t>2.____________________________________</w:t>
                  </w:r>
                </w:p>
                <w:p w:rsidR="006F7B5D" w:rsidRDefault="006F7B5D" w:rsidP="006F7B5D">
                  <w:r>
                    <w:t>3.____________________________________</w:t>
                  </w:r>
                </w:p>
                <w:p w:rsidR="006F7B5D" w:rsidRDefault="006F7B5D" w:rsidP="006F7B5D">
                  <w:r>
                    <w:t>4.____________________________________</w:t>
                  </w:r>
                </w:p>
              </w:txbxContent>
            </v:textbox>
          </v:rect>
        </w:pict>
      </w: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Default="006F7B5D" w:rsidP="006F7B5D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B5D" w:rsidRPr="00EF7EC1" w:rsidRDefault="006F7B5D" w:rsidP="006F7B5D">
      <w:pPr>
        <w:spacing w:after="0" w:line="240" w:lineRule="auto"/>
        <w:rPr>
          <w:rFonts w:ascii="Times New Roman" w:hAnsi="Times New Roman" w:cs="Times New Roman"/>
        </w:rPr>
      </w:pPr>
      <w:r w:rsidRPr="00EF7EC1">
        <w:rPr>
          <w:rFonts w:ascii="Times New Roman" w:hAnsi="Times New Roman" w:cs="Times New Roman"/>
        </w:rPr>
        <w:t xml:space="preserve">Рис. 43. Структуры </w:t>
      </w:r>
      <w:proofErr w:type="spellStart"/>
      <w:r w:rsidRPr="00EF7EC1">
        <w:rPr>
          <w:rFonts w:ascii="Times New Roman" w:hAnsi="Times New Roman" w:cs="Times New Roman"/>
        </w:rPr>
        <w:t>лимбической</w:t>
      </w:r>
      <w:proofErr w:type="spellEnd"/>
      <w:r w:rsidRPr="00EF7EC1">
        <w:rPr>
          <w:rFonts w:ascii="Times New Roman" w:hAnsi="Times New Roman" w:cs="Times New Roman"/>
        </w:rPr>
        <w:t xml:space="preserve"> системы</w:t>
      </w:r>
    </w:p>
    <w:p w:rsidR="006F7B5D" w:rsidRPr="00EF7EC1" w:rsidRDefault="006F7B5D" w:rsidP="006F7B5D">
      <w:pPr>
        <w:spacing w:after="0" w:line="240" w:lineRule="auto"/>
        <w:rPr>
          <w:rFonts w:ascii="Times New Roman" w:hAnsi="Times New Roman" w:cs="Times New Roman"/>
        </w:rPr>
      </w:pPr>
      <w:r w:rsidRPr="00EF7EC1">
        <w:rPr>
          <w:rFonts w:ascii="Times New Roman" w:hAnsi="Times New Roman" w:cs="Times New Roman"/>
        </w:rPr>
        <w:t xml:space="preserve">головного мозга </w:t>
      </w:r>
    </w:p>
    <w:p w:rsidR="006F7B5D" w:rsidRDefault="006F7B5D" w:rsidP="006F7B5D">
      <w:pPr>
        <w:rPr>
          <w:rFonts w:ascii="Times New Roman" w:hAnsi="Times New Roman" w:cs="Times New Roman"/>
          <w:b/>
        </w:rPr>
      </w:pPr>
    </w:p>
    <w:p w:rsidR="006F7B5D" w:rsidRPr="00F818AA" w:rsidRDefault="006F7B5D" w:rsidP="006F7B5D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b/>
          <w:sz w:val="24"/>
          <w:szCs w:val="24"/>
        </w:rPr>
        <w:t xml:space="preserve">Задание 13. </w:t>
      </w:r>
      <w:r w:rsidRPr="00F818AA">
        <w:rPr>
          <w:rFonts w:ascii="Times New Roman" w:hAnsi="Times New Roman" w:cs="Times New Roman"/>
          <w:sz w:val="24"/>
          <w:szCs w:val="24"/>
        </w:rPr>
        <w:t>Допишите утверждения.</w:t>
      </w:r>
    </w:p>
    <w:p w:rsidR="006F7B5D" w:rsidRDefault="006F7B5D" w:rsidP="006F7B5D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sz w:val="24"/>
          <w:szCs w:val="24"/>
        </w:rPr>
        <w:t>Обонятельный мозг</w:t>
      </w:r>
      <w:r>
        <w:rPr>
          <w:rFonts w:ascii="Times New Roman" w:hAnsi="Times New Roman" w:cs="Times New Roman"/>
          <w:sz w:val="24"/>
          <w:szCs w:val="24"/>
        </w:rPr>
        <w:t xml:space="preserve"> человека содержит рад образований различного происхождения, которые топографически можно разделить на два отдела: ____________________________</w:t>
      </w:r>
    </w:p>
    <w:p w:rsidR="006F7B5D" w:rsidRDefault="006F7B5D" w:rsidP="006F7B5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это _________________________________. Под которой ряд образований, лежащих в основании мозга: 1- _________________________________; 2- ________________________</w:t>
      </w:r>
      <w:proofErr w:type="gramEnd"/>
    </w:p>
    <w:p w:rsidR="006F7B5D" w:rsidRDefault="006F7B5D" w:rsidP="006F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__________________; 3 - _________________________; 4 -___________________________.</w:t>
      </w:r>
    </w:p>
    <w:p w:rsidR="006F7B5D" w:rsidRDefault="006F7B5D" w:rsidP="006F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 - это извилины мозга: 1 - ________________</w:t>
      </w:r>
    </w:p>
    <w:p w:rsidR="006F7B5D" w:rsidRDefault="006F7B5D" w:rsidP="006F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__________________________; 2 - _______________________________________________;</w:t>
      </w:r>
    </w:p>
    <w:p w:rsidR="006F7B5D" w:rsidRDefault="006F7B5D" w:rsidP="006F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3 - _______________________________________, с расположенной вблизи височного полюса передней ее частью - ______________________________.</w:t>
      </w:r>
    </w:p>
    <w:p w:rsidR="006F7B5D" w:rsidRPr="000C27FD" w:rsidRDefault="006F7B5D" w:rsidP="006F7B5D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b/>
          <w:sz w:val="24"/>
          <w:szCs w:val="24"/>
        </w:rPr>
        <w:t>Задание 14</w:t>
      </w:r>
      <w:r w:rsidRPr="000C27FD">
        <w:rPr>
          <w:rFonts w:ascii="Times New Roman" w:hAnsi="Times New Roman" w:cs="Times New Roman"/>
          <w:sz w:val="24"/>
          <w:szCs w:val="24"/>
        </w:rPr>
        <w:t>.  Подпишите указанные на рис. 44 структуры.</w:t>
      </w:r>
    </w:p>
    <w:tbl>
      <w:tblPr>
        <w:tblStyle w:val="a4"/>
        <w:tblW w:w="0" w:type="auto"/>
        <w:tblLook w:val="04A0"/>
      </w:tblPr>
      <w:tblGrid>
        <w:gridCol w:w="5226"/>
        <w:gridCol w:w="4345"/>
      </w:tblGrid>
      <w:tr w:rsidR="006F7B5D" w:rsidTr="00700CA9">
        <w:tc>
          <w:tcPr>
            <w:tcW w:w="5226" w:type="dxa"/>
          </w:tcPr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4762500"/>
                  <wp:effectExtent l="19050" t="0" r="0" b="0"/>
                  <wp:docPr id="24" name="Рисунок 4" descr="ОбонятМоз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онятМоз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5" w:type="dxa"/>
          </w:tcPr>
          <w:p w:rsidR="006F7B5D" w:rsidRPr="000C27FD" w:rsidRDefault="006F7B5D" w:rsidP="00700C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C27FD">
              <w:rPr>
                <w:rFonts w:ascii="Times New Roman" w:hAnsi="Times New Roman" w:cs="Times New Roman"/>
                <w:i/>
                <w:sz w:val="24"/>
                <w:szCs w:val="24"/>
              </w:rPr>
              <w:t>вид снизу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7B5D" w:rsidRPr="000C27FD" w:rsidRDefault="006F7B5D" w:rsidP="00700C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 w:rsidRPr="000C27F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C27FD">
              <w:rPr>
                <w:rFonts w:ascii="Times New Roman" w:hAnsi="Times New Roman" w:cs="Times New Roman"/>
                <w:i/>
                <w:sz w:val="24"/>
                <w:szCs w:val="24"/>
              </w:rPr>
              <w:t>на сагиттальном сечении мозга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1._________________________________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2.__________________________________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3.__________________________________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6.__________________________________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7.__________________________________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8.__________________________________</w:t>
            </w: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</w:p>
          <w:p w:rsidR="006F7B5D" w:rsidRDefault="006F7B5D" w:rsidP="00700C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9.__________________________________</w:t>
            </w:r>
          </w:p>
        </w:tc>
      </w:tr>
    </w:tbl>
    <w:p w:rsidR="006F7B5D" w:rsidRPr="000C27FD" w:rsidRDefault="006F7B5D" w:rsidP="006F7B5D">
      <w:pPr>
        <w:shd w:val="clear" w:color="auto" w:fill="FFFFFF"/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  <w:r w:rsidRPr="000C27FD">
        <w:rPr>
          <w:rFonts w:ascii="Times New Roman" w:hAnsi="Times New Roman" w:cs="Times New Roman"/>
          <w:sz w:val="24"/>
          <w:szCs w:val="24"/>
        </w:rPr>
        <w:t xml:space="preserve">Рис. 44. </w:t>
      </w:r>
      <w:r w:rsidRPr="000C27FD">
        <w:rPr>
          <w:rFonts w:ascii="Times New Roman" w:hAnsi="Times New Roman" w:cs="Times New Roman"/>
          <w:bCs/>
          <w:sz w:val="24"/>
          <w:szCs w:val="24"/>
        </w:rPr>
        <w:t>Обонятельный мозг (</w:t>
      </w:r>
      <w:proofErr w:type="spellStart"/>
      <w:r w:rsidRPr="000C27FD">
        <w:rPr>
          <w:rFonts w:ascii="Times New Roman" w:hAnsi="Times New Roman" w:cs="Times New Roman"/>
          <w:bCs/>
          <w:sz w:val="24"/>
          <w:szCs w:val="24"/>
          <w:lang w:val="en-US"/>
        </w:rPr>
        <w:t>rhinencephalon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6F7B5D" w:rsidRDefault="006F7B5D" w:rsidP="006F7B5D">
      <w:pPr>
        <w:rPr>
          <w:rFonts w:ascii="Times New Roman" w:hAnsi="Times New Roman" w:cs="Times New Roman"/>
        </w:rPr>
      </w:pPr>
    </w:p>
    <w:p w:rsidR="006F7B5D" w:rsidRDefault="006F7B5D" w:rsidP="006F7B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32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Назовите анатомические структуры, входящие в состав конечного мозга.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Назовите доли полушарий головного мозга. Какие борозды их разделяют?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Назовите основные </w:t>
      </w:r>
      <w:proofErr w:type="gram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извилины</w:t>
      </w:r>
      <w:proofErr w:type="gram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разделяющие их борозды в каждой доле больших полушарий.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 такое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цитоархитектоника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коры мозга? На какие цитоархитектонические слои подразделяется кора большого мозга?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Назовите цитоархитектонические поля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Бродмана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Какие функциональные зоны выделяют в коре больших полушарий?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Где располагается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гиппокамп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?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 такое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стриопаллидарная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система.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Строения базальных ядер.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Функции и структуры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лимбической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системы назовите.</w:t>
      </w:r>
    </w:p>
    <w:p w:rsidR="006F7B5D" w:rsidRPr="000D710D" w:rsidRDefault="006F7B5D" w:rsidP="006F7B5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Конечный мозг: его части, доли, борозды, извилины.</w:t>
      </w:r>
    </w:p>
    <w:p w:rsidR="006F7B5D" w:rsidRPr="000D710D" w:rsidRDefault="006F7B5D" w:rsidP="006F7B5D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    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12. </w:t>
      </w:r>
      <w:proofErr w:type="gramStart"/>
      <w:r w:rsidRPr="000D710D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I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и</w:t>
      </w:r>
      <w:proofErr w:type="gram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II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сигнальные системы конечного мозга</w:t>
      </w:r>
    </w:p>
    <w:p w:rsidR="00943DB1" w:rsidRDefault="00943DB1"/>
    <w:sectPr w:rsidR="00943DB1" w:rsidSect="00943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E35D9C"/>
    <w:multiLevelType w:val="hybridMultilevel"/>
    <w:tmpl w:val="B8E49104"/>
    <w:lvl w:ilvl="0" w:tplc="5596E8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41E6B"/>
    <w:multiLevelType w:val="hybridMultilevel"/>
    <w:tmpl w:val="ABF2FDD4"/>
    <w:lvl w:ilvl="0" w:tplc="EF9CFD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03C55"/>
    <w:rsid w:val="00036426"/>
    <w:rsid w:val="006F7B5D"/>
    <w:rsid w:val="00943DB1"/>
    <w:rsid w:val="00C0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4"/>
        <o:r id="V:Rule2" type="connector" idref="#_x0000_s1030"/>
        <o:r id="V:Rule3" type="connector" idref="#_x0000_s1029"/>
        <o:r id="V:Rule4" type="connector" idref="#_x0000_s1028"/>
        <o:r id="V:Rule5" type="connector" idref="#_x0000_s1033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C55"/>
    <w:pPr>
      <w:ind w:left="720"/>
      <w:contextualSpacing/>
    </w:pPr>
  </w:style>
  <w:style w:type="table" w:styleId="a4">
    <w:name w:val="Table Grid"/>
    <w:basedOn w:val="a1"/>
    <w:rsid w:val="00C03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vetfac.nsau.edu.ru/new/uchebnic/histology/r5/gs102.gi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1879</Words>
  <Characters>10714</Characters>
  <Application>Microsoft Office Word</Application>
  <DocSecurity>0</DocSecurity>
  <Lines>89</Lines>
  <Paragraphs>25</Paragraphs>
  <ScaleCrop>false</ScaleCrop>
  <Company>DG Win&amp;Soft</Company>
  <LinksUpToDate>false</LinksUpToDate>
  <CharactersWithSpaces>12568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Чингис</cp:lastModifiedBy>
  <cp:revision>3</cp:revision>
  <dcterms:created xsi:type="dcterms:W3CDTF">2020-11-24T04:08:00Z</dcterms:created>
  <dcterms:modified xsi:type="dcterms:W3CDTF">2020-11-24T04:14:00Z</dcterms:modified>
</cp:coreProperties>
</file>