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3C" w:rsidRPr="00517476" w:rsidRDefault="00E3593C" w:rsidP="00E3593C">
      <w:pPr>
        <w:rPr>
          <w:rFonts w:ascii="Times New Roman" w:hAnsi="Times New Roman" w:cs="Times New Roman"/>
          <w:b/>
          <w:sz w:val="28"/>
          <w:szCs w:val="28"/>
        </w:rPr>
      </w:pPr>
      <w:r w:rsidRPr="00517476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E3593C" w:rsidRPr="00517476" w:rsidRDefault="00E3593C" w:rsidP="00E359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7476">
        <w:rPr>
          <w:rFonts w:ascii="Times New Roman" w:hAnsi="Times New Roman" w:cs="Times New Roman"/>
          <w:b/>
          <w:sz w:val="28"/>
          <w:szCs w:val="28"/>
        </w:rPr>
        <w:t>Прочитать материал «Обмен углеводов (</w:t>
      </w:r>
      <w:r w:rsidRPr="00517476">
        <w:rPr>
          <w:rFonts w:ascii="Times New Roman" w:hAnsi="Times New Roman" w:cs="Times New Roman"/>
          <w:b/>
          <w:sz w:val="28"/>
          <w:szCs w:val="28"/>
        </w:rPr>
        <w:t>2</w:t>
      </w:r>
      <w:r w:rsidRPr="00517476">
        <w:rPr>
          <w:rFonts w:ascii="Times New Roman" w:hAnsi="Times New Roman" w:cs="Times New Roman"/>
          <w:b/>
          <w:sz w:val="28"/>
          <w:szCs w:val="28"/>
        </w:rPr>
        <w:t xml:space="preserve"> часть)»</w:t>
      </w:r>
    </w:p>
    <w:p w:rsidR="00E3593C" w:rsidRPr="00517476" w:rsidRDefault="00E3593C" w:rsidP="00E359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7476">
        <w:rPr>
          <w:rFonts w:ascii="Times New Roman" w:hAnsi="Times New Roman" w:cs="Times New Roman"/>
          <w:b/>
          <w:sz w:val="28"/>
          <w:szCs w:val="28"/>
        </w:rPr>
        <w:t>Приготовить конспект</w:t>
      </w:r>
    </w:p>
    <w:p w:rsidR="00E3593C" w:rsidRPr="00517476" w:rsidRDefault="00E3593C" w:rsidP="00E359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7476">
        <w:rPr>
          <w:rFonts w:ascii="Times New Roman" w:hAnsi="Times New Roman" w:cs="Times New Roman"/>
          <w:b/>
          <w:sz w:val="28"/>
          <w:szCs w:val="28"/>
        </w:rPr>
        <w:t>Фото конспекта пр</w:t>
      </w:r>
      <w:r w:rsidRPr="00517476">
        <w:rPr>
          <w:rFonts w:ascii="Times New Roman" w:hAnsi="Times New Roman" w:cs="Times New Roman"/>
          <w:b/>
          <w:sz w:val="28"/>
          <w:szCs w:val="28"/>
        </w:rPr>
        <w:t>икрепить в личном кабинете до 14.12</w:t>
      </w:r>
      <w:r w:rsidRPr="00517476">
        <w:rPr>
          <w:rFonts w:ascii="Times New Roman" w:hAnsi="Times New Roman" w:cs="Times New Roman"/>
          <w:b/>
          <w:sz w:val="28"/>
          <w:szCs w:val="28"/>
        </w:rPr>
        <w:t>.20</w:t>
      </w:r>
    </w:p>
    <w:p w:rsidR="00177C81" w:rsidRPr="00517476" w:rsidRDefault="00177C81" w:rsidP="00E3593C"/>
    <w:p w:rsidR="00E3593C" w:rsidRPr="00E3593C" w:rsidRDefault="00E3593C" w:rsidP="00E359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Гликолиз</w:t>
      </w:r>
    </w:p>
    <w:p w:rsidR="00E3593C" w:rsidRPr="00E3593C" w:rsidRDefault="00E3593C" w:rsidP="00E35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Последовательные реакции гликолиза катализируются группой из 11 ферментов. Процесс представляет собой две стадии (рис.4.11.1.). На первой из них глюкоза (Г) </w:t>
      </w:r>
      <w:proofErr w:type="spellStart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фосфорилируется</w:t>
      </w:r>
      <w:proofErr w:type="spellEnd"/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затем расщепляется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образованием двух молекул </w:t>
      </w:r>
      <w:proofErr w:type="spellStart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трехуглеродного</w:t>
      </w:r>
      <w:proofErr w:type="spellEnd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соединения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глицеральдегид-3-фосфата. Эту стадию рассматривают как подготовительную. Именно на ней различные гексозы вовлекаются в гликолиз, </w:t>
      </w:r>
      <w:proofErr w:type="spellStart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фосфорилируются</w:t>
      </w:r>
      <w:proofErr w:type="spellEnd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АТФ и в итоге образуют общий продукт (Г-3-Ф). Вторая стадия представляет процесс общий для всех сахаров. Он включает и </w:t>
      </w:r>
      <w:proofErr w:type="spellStart"/>
      <w:proofErr w:type="gramStart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-восстановительные реакции</w:t>
      </w:r>
      <w:proofErr w:type="gramEnd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этапы образования АТФ (т.е. накопления энергии).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88037C" wp14:editId="04FA7901">
            <wp:extent cx="4638675" cy="5888659"/>
            <wp:effectExtent l="0" t="0" r="0" b="0"/>
            <wp:docPr id="1" name="Рисунок 1" descr="http://test.kirensky.ru/books/Book/Biochemistry/chapter_11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.kirensky.ru/books/Book/Biochemistry/chapter_11.files/image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573" cy="589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Первая стадия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Фосфорилирование</w:t>
      </w:r>
      <w:proofErr w:type="spellEnd"/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глюкозы за счет АТФ до образования </w:t>
      </w:r>
      <w:hyperlink r:id="rId6" w:history="1">
        <w:r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глюкозо-6-фосфата</w:t>
        </w:r>
      </w:hyperlink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(Г-6-Ф).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реакция является пусковой для всего процесса и идет в одном направлении.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proofErr w:type="spellStart"/>
        <w:r w:rsidR="00E3593C"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гексокиназа</w:t>
        </w:r>
        <w:proofErr w:type="spellEnd"/>
      </w:hyperlink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глюкокиназа</w:t>
      </w:r>
      <w:proofErr w:type="spellEnd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Гексокиназа</w:t>
      </w:r>
      <w:proofErr w:type="spellEnd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важный фермент, он используется в большинстве клеток. Он </w:t>
      </w:r>
      <w:proofErr w:type="spellStart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фосфорилирует</w:t>
      </w:r>
      <w:proofErr w:type="spellEnd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фруктозу, </w:t>
      </w:r>
      <w:proofErr w:type="spellStart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маннозу</w:t>
      </w:r>
      <w:proofErr w:type="spellEnd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Глюкокиназа</w:t>
      </w:r>
      <w:proofErr w:type="spellEnd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только в </w:t>
      </w:r>
      <w:proofErr w:type="spellStart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гепатоцитах</w:t>
      </w:r>
      <w:proofErr w:type="spellEnd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обладает сродством только к глюкозе.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Коф</w:t>
      </w:r>
      <w:r w:rsidR="00BB420B"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ерментом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реакции являются ионы магния и марганца.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BB420B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Превращение Г-6-Ф во </w:t>
      </w:r>
      <w:hyperlink r:id="rId8" w:history="1">
        <w:r w:rsidR="00E3593C"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фруктозо-6-фосфат</w:t>
        </w:r>
      </w:hyperlink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(Ф-6-Ф). Эта реакция изомеризации.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фосфоглюкоизомераза</w:t>
      </w:r>
      <w:proofErr w:type="spellEnd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Реакция обратимая.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</w:t>
      </w:r>
      <w:r w:rsidR="00BB420B"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B420B"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ионы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магния и марганца.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Фосфорилирование</w:t>
      </w:r>
      <w:proofErr w:type="spellEnd"/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Ф-6-Ф до </w:t>
      </w:r>
      <w:hyperlink r:id="rId9" w:history="1">
        <w:r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фруктозо-1,6-дифосфата</w:t>
        </w:r>
      </w:hyperlink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(Ф-1,6-ДФ).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вторая пусковая реакция гликолиза требует затраты еще одной молекулы АТФ. Реакция необратима.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0" w:history="1">
        <w:proofErr w:type="spellStart"/>
        <w:r w:rsidR="00E3593C"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фосфофруктокиназа</w:t>
        </w:r>
        <w:proofErr w:type="spellEnd"/>
      </w:hyperlink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Коф</w:t>
      </w:r>
      <w:r w:rsidR="00BB420B"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ермент</w:t>
      </w:r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B420B"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ионы магния.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Донорами фосфата могут быть помимо 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АТФ,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УТФ.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этого фермента активируется АДФ и АМФ и ингибируется АТФ.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Расщепления Ф-1,6-ДФ на две молекулы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глицеральдегид-3-фосфат</w:t>
        </w:r>
      </w:hyperlink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(ГА-3-Ф).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2" w:history="1">
        <w:proofErr w:type="spellStart"/>
        <w:r w:rsidR="00E3593C"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альдолаза</w:t>
        </w:r>
        <w:proofErr w:type="spellEnd"/>
      </w:hyperlink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Содержит свободные</w:t>
      </w:r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93C" w:rsidRPr="00E359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</w:t>
      </w:r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-группы. Реакция обратимая и идет в две стадии. Вначале образуется одна молекула ГА-3-Ф и </w:t>
      </w:r>
      <w:proofErr w:type="spellStart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диоксиацетонфосфат</w:t>
      </w:r>
      <w:proofErr w:type="spellEnd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последний превращается в еще одну молекулу ГА-3-Ф.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реакция завершает подготовительную стадию, на которой было истрачено 2 молекулы АТФ и образовалось 2 молекулы ГА-3-Ф.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Вторая стадия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все реакции идут двумя параллельными путями.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кисление ГА-3-Ф до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1,3-дифосфоглицерата</w:t>
        </w:r>
      </w:hyperlink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(1,3-ДФГ).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Энергия, освобождающаяся при окислении альдегидной группы ГА-3-Ф, сохраняется в форме высокоэргического продукта 1,3 - ДФГ.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history="1">
        <w:r w:rsidR="00E3593C"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глицеральдегид-3-фосфатдегидрогеназа</w:t>
        </w:r>
      </w:hyperlink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(ГА-3-Ф-ДГ).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Кофермент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НАД, который в ходе реакции восстанавливается.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Превращение 1,3-ДФГ в </w:t>
      </w:r>
      <w:hyperlink r:id="rId15" w:history="1">
        <w:r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3-фосфоглицерат</w:t>
        </w:r>
      </w:hyperlink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(3-ФГ).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фосфоглицераткиназа</w:t>
      </w:r>
      <w:proofErr w:type="spellEnd"/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Образуется одна молекула АТФ.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Превращение 3-ФГ в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2-фосфоглицерат</w:t>
        </w:r>
      </w:hyperlink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(2-ФГ). Это реакция изомеризации.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7" w:history="1">
        <w:proofErr w:type="spellStart"/>
        <w:r w:rsidR="00E3593C"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фосфоглицеромутаза</w:t>
        </w:r>
        <w:proofErr w:type="spellEnd"/>
      </w:hyperlink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Кофермент</w:t>
      </w:r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ионы магния.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Превращение 2-ФГ в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proofErr w:type="spellStart"/>
        <w:r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фосфоенолпируват</w:t>
        </w:r>
        <w:proofErr w:type="spellEnd"/>
      </w:hyperlink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9" w:history="1">
        <w:proofErr w:type="spellStart"/>
        <w:r w:rsidR="00E3593C"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енолаза</w:t>
        </w:r>
        <w:proofErr w:type="spellEnd"/>
      </w:hyperlink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Коферменты</w:t>
      </w:r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ионы магния и марганца.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Ингибитор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: фторид.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Превращение </w:t>
      </w:r>
      <w:proofErr w:type="spellStart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фосфоенолпирувата</w:t>
      </w:r>
      <w:proofErr w:type="spellEnd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proofErr w:type="spellStart"/>
        <w:r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пируват</w:t>
        </w:r>
        <w:proofErr w:type="spellEnd"/>
      </w:hyperlink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Образуется одна молекула АТФ.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21" w:history="1">
        <w:proofErr w:type="spellStart"/>
        <w:r w:rsidR="00E3593C"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пируваткиназа</w:t>
        </w:r>
        <w:proofErr w:type="spellEnd"/>
      </w:hyperlink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Коферменты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ионы магния, марганца, калия.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Ингибирор</w:t>
      </w:r>
      <w:proofErr w:type="spellEnd"/>
      <w:r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B420B"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ионы кальция (конкурируют с марганцем).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3C" w:rsidRPr="00E3593C" w:rsidRDefault="00E3593C" w:rsidP="00E3593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10)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</w:t>
      </w:r>
      <w:proofErr w:type="spellStart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пирувата</w:t>
      </w:r>
      <w:proofErr w:type="spellEnd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history="1">
        <w:proofErr w:type="spellStart"/>
        <w:r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лактата</w:t>
        </w:r>
        <w:proofErr w:type="spellEnd"/>
      </w:hyperlink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Источником электронов служит ГА-3-Ф, а их переносчиком является НАДН.</w:t>
      </w:r>
    </w:p>
    <w:p w:rsidR="00E3593C" w:rsidRPr="00E3593C" w:rsidRDefault="00BB420B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E3593C" w:rsidRPr="00E35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23" w:history="1">
        <w:proofErr w:type="spellStart"/>
        <w:r w:rsidR="00E3593C" w:rsidRPr="00E359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лактатдегидрогеназа</w:t>
        </w:r>
        <w:proofErr w:type="spellEnd"/>
      </w:hyperlink>
      <w:r w:rsidR="00E3593C"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93C" w:rsidRPr="00E3593C" w:rsidRDefault="00E3593C" w:rsidP="00E35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</w:t>
      </w:r>
      <w:proofErr w:type="spellEnd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(молочная кислота) - конечный продукт анаэробного гликолиза. Выделяется через плазматическую мембрану как конечный метаболит. При усиленной работе мышц возникает дефицит кислорода и окисление глюкозы идет до </w:t>
      </w:r>
      <w:proofErr w:type="spellStart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лактата</w:t>
      </w:r>
      <w:proofErr w:type="spellEnd"/>
      <w:r w:rsidRPr="00E359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в мышечной ткани из-за накопления кислоты возникает ацидоз.</w:t>
      </w:r>
    </w:p>
    <w:p w:rsidR="00BB420B" w:rsidRPr="00517476" w:rsidRDefault="00BB420B" w:rsidP="00BB420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Цикл трикарбоновых кислот (ЦТК, цикл лимонной кислоты, цикл Кребса)</w:t>
      </w:r>
    </w:p>
    <w:p w:rsidR="00BB420B" w:rsidRPr="00BB420B" w:rsidRDefault="00BB420B" w:rsidP="00BB4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B420B" w:rsidRPr="00BB420B" w:rsidRDefault="00BB420B" w:rsidP="00B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Аэробный путь окисления глюкозы начинается с того, что пировиноградная кислота (ПВК, </w:t>
      </w:r>
      <w:proofErr w:type="spellStart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пируват</w:t>
      </w:r>
      <w:proofErr w:type="spellEnd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превращается в </w:t>
      </w:r>
      <w:proofErr w:type="spellStart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</w:t>
      </w:r>
      <w:proofErr w:type="spellEnd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поступает в ЦТК.</w:t>
      </w:r>
    </w:p>
    <w:p w:rsidR="00BB420B" w:rsidRPr="00BB420B" w:rsidRDefault="00BB420B" w:rsidP="00B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ЦТК представляет собой серию реакций, протекающих в матриксе митохондрий, в ходе которых осуществляется катаболизм ацетильных групп (до СО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образование НАДН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ФАДН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Восстановленные коферменты переносят водород на дыхательную цепь, где осуществляется окислительное </w:t>
      </w:r>
      <w:proofErr w:type="spellStart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фосфорилирование</w:t>
      </w:r>
      <w:proofErr w:type="spellEnd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B4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см. </w:t>
      </w:r>
      <w:r w:rsidR="00517476" w:rsidRPr="00517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лекцию</w:t>
      </w:r>
      <w:r w:rsidRPr="00BB4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"Обмен веществ и энергии"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B420B" w:rsidRPr="00BB420B" w:rsidRDefault="00BB420B" w:rsidP="00BB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Суммарное уравнение аэробного окисления одной молекулы глюкозы:</w:t>
      </w:r>
    </w:p>
    <w:p w:rsidR="00BB420B" w:rsidRPr="00BB420B" w:rsidRDefault="00BB420B" w:rsidP="00BB4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1-Глюк + 6 О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= 6 СО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+ 6 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+ 38 АТФ</w:t>
      </w:r>
    </w:p>
    <w:p w:rsidR="00BB420B" w:rsidRPr="00BB420B" w:rsidRDefault="00BB420B" w:rsidP="00BB4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420B" w:rsidRPr="00BB420B" w:rsidRDefault="00BB420B" w:rsidP="00B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ПВК вступит на путь ЦТК она подвергается окислительному </w:t>
      </w:r>
      <w:proofErr w:type="spellStart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декарбоксилированию</w:t>
      </w:r>
      <w:proofErr w:type="spellEnd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участии комплекса ферментов. Результатом такого взаи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модействия является образование </w:t>
      </w:r>
      <w:hyperlink r:id="rId24" w:history="1"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ацетил-</w:t>
        </w:r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КоА</w:t>
        </w:r>
        <w:proofErr w:type="spellEnd"/>
      </w:hyperlink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таком виде это соединение поступает на путь ЦТК</w:t>
      </w:r>
    </w:p>
    <w:p w:rsidR="00BB420B" w:rsidRPr="00BB420B" w:rsidRDefault="00BB420B" w:rsidP="00B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00BD62" wp14:editId="6F6E1DE8">
            <wp:extent cx="6115050" cy="5095875"/>
            <wp:effectExtent l="0" t="0" r="0" b="9525"/>
            <wp:docPr id="2" name="Рисунок 2" descr="http://test.kirensky.ru/books/Book/Biochemistry/chapter_11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.kirensky.ru/books/Book/Biochemistry/chapter_11.files/image00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0B" w:rsidRPr="00BB420B" w:rsidRDefault="00BB420B" w:rsidP="00BB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517476" w:rsidRDefault="00517476" w:rsidP="00517476">
      <w:pPr>
        <w:spacing w:after="0" w:line="240" w:lineRule="auto"/>
        <w:ind w:left="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hyperlink r:id="rId26" w:history="1">
        <w:r w:rsidR="00BB420B" w:rsidRPr="005174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ацетил-</w:t>
        </w:r>
        <w:proofErr w:type="spellStart"/>
        <w:r w:rsidR="00BB420B" w:rsidRPr="005174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КоА</w:t>
        </w:r>
        <w:proofErr w:type="spellEnd"/>
      </w:hyperlink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hyperlink r:id="rId27" w:history="1">
        <w:proofErr w:type="spellStart"/>
        <w:r w:rsidR="00BB420B" w:rsidRPr="005174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оксалоацетат</w:t>
        </w:r>
        <w:proofErr w:type="spellEnd"/>
      </w:hyperlink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щавелевокуксусная</w:t>
      </w:r>
      <w:proofErr w:type="spellEnd"/>
      <w:r w:rsidR="00BB420B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</w:t>
      </w:r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→ </w:t>
      </w:r>
      <w:hyperlink r:id="rId28" w:history="1">
        <w:r w:rsidR="00BB420B" w:rsidRPr="005174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цитрат</w:t>
        </w:r>
      </w:hyperlink>
      <w:r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(лимонная кислота) + </w:t>
      </w:r>
      <w:hyperlink r:id="rId29" w:history="1">
        <w:proofErr w:type="spellStart"/>
        <w:r w:rsidR="00BB420B" w:rsidRPr="005174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КоА</w:t>
        </w:r>
        <w:proofErr w:type="spellEnd"/>
      </w:hyperlink>
    </w:p>
    <w:p w:rsidR="00BB420B" w:rsidRPr="00517476" w:rsidRDefault="00517476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BB420B" w:rsidRPr="00BB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30" w:history="1">
        <w:proofErr w:type="spellStart"/>
        <w:r w:rsidR="00BB420B"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цитратсинтетаза</w:t>
        </w:r>
        <w:proofErr w:type="spellEnd"/>
      </w:hyperlink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7476" w:rsidRPr="00BB420B" w:rsidRDefault="00517476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ind w:left="400" w:hanging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history="1"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цитрат</w:t>
        </w:r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2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цис-аконитат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BB420B" w:rsidRPr="00517476" w:rsidRDefault="00517476" w:rsidP="00517476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BB420B" w:rsidRPr="00BB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33" w:history="1">
        <w:proofErr w:type="spellStart"/>
        <w:r w:rsidR="00BB420B"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аконитаза</w:t>
        </w:r>
        <w:proofErr w:type="spellEnd"/>
      </w:hyperlink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7476" w:rsidRPr="00BB420B" w:rsidRDefault="00517476" w:rsidP="00517476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ind w:left="400" w:hanging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4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цис-аконитат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5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изоцитрат</w:t>
        </w:r>
        <w:proofErr w:type="spellEnd"/>
      </w:hyperlink>
      <w:r w:rsid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(изолимонная кислота)</w:t>
      </w:r>
    </w:p>
    <w:p w:rsidR="00BB420B" w:rsidRPr="00BB420B" w:rsidRDefault="00517476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BB420B" w:rsidRPr="00BB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36" w:history="1">
        <w:proofErr w:type="spellStart"/>
        <w:r w:rsidR="00BB420B"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изоцитратсинтетаза</w:t>
        </w:r>
        <w:proofErr w:type="spellEnd"/>
      </w:hyperlink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20B" w:rsidRPr="00BB420B" w:rsidRDefault="00BB420B" w:rsidP="00BB420B">
      <w:pPr>
        <w:spacing w:after="0" w:line="240" w:lineRule="auto"/>
        <w:ind w:left="72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ind w:left="400" w:hanging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7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изоцитрат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НАД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8" w:history="1"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альфа-</w:t>
        </w:r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кетоглутарат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(α-кетоглутаровая </w:t>
      </w:r>
      <w:proofErr w:type="gramStart"/>
      <w:r w:rsid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кислота)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gramEnd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НАДН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BB420B" w:rsidRPr="00BB420B" w:rsidRDefault="00517476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BB420B" w:rsidRPr="00BB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39" w:history="1">
        <w:proofErr w:type="spellStart"/>
        <w:r w:rsidR="00BB420B"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изоцитратдегидрогеназа</w:t>
        </w:r>
        <w:proofErr w:type="spellEnd"/>
      </w:hyperlink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"http://test.kirensky.ru/books/Databank/106.hin" </w:instrText>
      </w:r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BB420B" w:rsidRPr="00BB42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декарбоксилаза</w:t>
      </w:r>
      <w:proofErr w:type="spellEnd"/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20B" w:rsidRPr="00BB420B" w:rsidRDefault="00BB420B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ind w:left="400" w:hanging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0" w:history="1"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альфа-</w:t>
        </w:r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кетоглутарат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НАД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+ 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1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сукцинат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(янтарная кислота) + СО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НАДН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BB420B" w:rsidRPr="00BB420B" w:rsidRDefault="00517476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BB420B" w:rsidRPr="00BB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42" w:history="1">
        <w:r w:rsidR="00BB420B"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альфа-</w:t>
        </w:r>
        <w:proofErr w:type="spellStart"/>
        <w:r w:rsidR="00BB420B"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кетоглутаратдегидрогеназа</w:t>
        </w:r>
        <w:proofErr w:type="spellEnd"/>
      </w:hyperlink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"http://test.kirensky.ru/books/Databank/106.hin" </w:instrText>
      </w:r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BB420B" w:rsidRPr="00BB42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декарбоксилаза</w:t>
      </w:r>
      <w:proofErr w:type="spellEnd"/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20B" w:rsidRPr="00BB420B" w:rsidRDefault="00BB420B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ind w:left="400" w:hanging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3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сукцинат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ФАД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4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фумарат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фумаровая</w:t>
      </w:r>
      <w:proofErr w:type="spellEnd"/>
      <w:r w:rsid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кислота</w:t>
      </w:r>
      <w:bookmarkStart w:id="0" w:name="_GoBack"/>
      <w:bookmarkEnd w:id="0"/>
      <w:r w:rsid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gramEnd"/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ФАДН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BB420B" w:rsidRPr="00BB420B" w:rsidRDefault="00517476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BB420B" w:rsidRPr="00BB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45" w:history="1">
        <w:proofErr w:type="spellStart"/>
        <w:r w:rsidR="00BB420B"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фумаратдегидрогеназа</w:t>
        </w:r>
        <w:proofErr w:type="spellEnd"/>
      </w:hyperlink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20B" w:rsidRPr="00BB420B" w:rsidRDefault="00BB420B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ind w:left="400" w:hanging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6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фумарат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7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малат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(яблочная кислота) </w:t>
      </w:r>
    </w:p>
    <w:p w:rsidR="00BB420B" w:rsidRPr="00BB420B" w:rsidRDefault="00517476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BB420B" w:rsidRPr="00BB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48" w:history="1">
        <w:proofErr w:type="spellStart"/>
        <w:r w:rsidR="00BB420B"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фумараза</w:t>
        </w:r>
        <w:proofErr w:type="spellEnd"/>
      </w:hyperlink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20B" w:rsidRPr="00BB420B" w:rsidRDefault="00BB420B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0B" w:rsidRPr="00BB420B" w:rsidRDefault="00BB420B" w:rsidP="00BB420B">
      <w:pPr>
        <w:spacing w:after="0" w:line="240" w:lineRule="auto"/>
        <w:ind w:left="400" w:hanging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9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малат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НАД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+ 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0" w:history="1">
        <w:proofErr w:type="spellStart"/>
        <w:r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оксалоацетат</w:t>
        </w:r>
        <w:proofErr w:type="spellEnd"/>
      </w:hyperlink>
      <w:r w:rsidR="00517476" w:rsidRPr="0051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+ НАДН</w:t>
      </w:r>
      <w:r w:rsidRPr="00BB42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BB420B" w:rsidRPr="00BB420B" w:rsidRDefault="00517476" w:rsidP="00BB420B">
      <w:pPr>
        <w:spacing w:after="0" w:line="240" w:lineRule="auto"/>
        <w:ind w:left="4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Фермент</w:t>
      </w:r>
      <w:r w:rsidR="00BB420B" w:rsidRPr="00BB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51" w:history="1">
        <w:proofErr w:type="spellStart"/>
        <w:r w:rsidR="00BB420B" w:rsidRPr="00BB42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малатдегидрогеназа</w:t>
        </w:r>
        <w:proofErr w:type="spellEnd"/>
      </w:hyperlink>
      <w:r w:rsidR="00BB420B" w:rsidRPr="00BB4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93C" w:rsidRPr="00517476" w:rsidRDefault="00E3593C" w:rsidP="00E3593C">
      <w:pPr>
        <w:rPr>
          <w:rFonts w:ascii="Times New Roman" w:hAnsi="Times New Roman" w:cs="Times New Roman"/>
          <w:sz w:val="28"/>
          <w:szCs w:val="28"/>
        </w:rPr>
      </w:pPr>
    </w:p>
    <w:sectPr w:rsidR="00E3593C" w:rsidRPr="0051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75ACA"/>
    <w:multiLevelType w:val="hybridMultilevel"/>
    <w:tmpl w:val="2E4A5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1D7"/>
    <w:multiLevelType w:val="hybridMultilevel"/>
    <w:tmpl w:val="FA8C9924"/>
    <w:lvl w:ilvl="0" w:tplc="BAB2B59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72"/>
    <w:rsid w:val="00177C81"/>
    <w:rsid w:val="00517476"/>
    <w:rsid w:val="00BB420B"/>
    <w:rsid w:val="00DA5572"/>
    <w:rsid w:val="00E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4DB9-A973-4E6D-8BAE-FBFCF273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st.kirensky.ru/books/Databank/001.hin" TargetMode="External"/><Relationship Id="rId18" Type="http://schemas.openxmlformats.org/officeDocument/2006/relationships/hyperlink" Target="http://test.kirensky.ru/books/Databank/255.hin" TargetMode="External"/><Relationship Id="rId26" Type="http://schemas.openxmlformats.org/officeDocument/2006/relationships/hyperlink" Target="http://test.kirensky.ru/books/Databank/035.hin" TargetMode="External"/><Relationship Id="rId39" Type="http://schemas.openxmlformats.org/officeDocument/2006/relationships/hyperlink" Target="http://test.kirensky.ru/books/Databank/119.h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st.kirensky.ru/books/Databank/191.hin" TargetMode="External"/><Relationship Id="rId34" Type="http://schemas.openxmlformats.org/officeDocument/2006/relationships/hyperlink" Target="http://test.kirensky.ru/books/Databank/275.hin" TargetMode="External"/><Relationship Id="rId42" Type="http://schemas.openxmlformats.org/officeDocument/2006/relationships/hyperlink" Target="http://test.kirensky.ru/books/Databank/022.hin" TargetMode="External"/><Relationship Id="rId47" Type="http://schemas.openxmlformats.org/officeDocument/2006/relationships/hyperlink" Target="http://test.kirensky.ru/books/Databank/152.hin" TargetMode="External"/><Relationship Id="rId50" Type="http://schemas.openxmlformats.org/officeDocument/2006/relationships/hyperlink" Target="http://test.kirensky.ru/books/Databank/173.hin" TargetMode="External"/><Relationship Id="rId7" Type="http://schemas.openxmlformats.org/officeDocument/2006/relationships/hyperlink" Target="http://test.kirensky.ru/books/Databank/076.hin" TargetMode="External"/><Relationship Id="rId12" Type="http://schemas.openxmlformats.org/officeDocument/2006/relationships/hyperlink" Target="http://test.kirensky.ru/books/Databank/018.hin" TargetMode="External"/><Relationship Id="rId17" Type="http://schemas.openxmlformats.org/officeDocument/2006/relationships/hyperlink" Target="http://test.kirensky.ru/books/Databank/253.hin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://test.kirensky.ru/books/Databank/014.hin" TargetMode="External"/><Relationship Id="rId38" Type="http://schemas.openxmlformats.org/officeDocument/2006/relationships/hyperlink" Target="http://test.kirensky.ru/books/Databank/021.hin" TargetMode="External"/><Relationship Id="rId46" Type="http://schemas.openxmlformats.org/officeDocument/2006/relationships/hyperlink" Target="http://test.kirensky.ru/books/Databank/263.hin" TargetMode="External"/><Relationship Id="rId2" Type="http://schemas.openxmlformats.org/officeDocument/2006/relationships/styles" Target="styles.xml"/><Relationship Id="rId16" Type="http://schemas.openxmlformats.org/officeDocument/2006/relationships/hyperlink" Target="http://test.kirensky.ru/books/Databank/004.hin" TargetMode="External"/><Relationship Id="rId20" Type="http://schemas.openxmlformats.org/officeDocument/2006/relationships/hyperlink" Target="http://test.kirensky.ru/books/Databank/189.hin" TargetMode="External"/><Relationship Id="rId29" Type="http://schemas.openxmlformats.org/officeDocument/2006/relationships/hyperlink" Target="http://test.kirensky.ru/books/Databank/137.hin" TargetMode="External"/><Relationship Id="rId41" Type="http://schemas.openxmlformats.org/officeDocument/2006/relationships/hyperlink" Target="http://test.kirensky.ru/books/Databank/217.h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st.kirensky.ru/books/Databank/095.hin" TargetMode="External"/><Relationship Id="rId11" Type="http://schemas.openxmlformats.org/officeDocument/2006/relationships/hyperlink" Target="http://test.kirensky.ru/books/Databank/086.hin" TargetMode="External"/><Relationship Id="rId24" Type="http://schemas.openxmlformats.org/officeDocument/2006/relationships/hyperlink" Target="http://test.kirensky.ru/books/Databank/035.hin" TargetMode="External"/><Relationship Id="rId32" Type="http://schemas.openxmlformats.org/officeDocument/2006/relationships/hyperlink" Target="http://test.kirensky.ru/books/Databank/275.hin" TargetMode="External"/><Relationship Id="rId37" Type="http://schemas.openxmlformats.org/officeDocument/2006/relationships/hyperlink" Target="http://test.kirensky.ru/books/Databank/118.hin" TargetMode="External"/><Relationship Id="rId40" Type="http://schemas.openxmlformats.org/officeDocument/2006/relationships/hyperlink" Target="http://test.kirensky.ru/books/Databank/021.hin" TargetMode="External"/><Relationship Id="rId45" Type="http://schemas.openxmlformats.org/officeDocument/2006/relationships/hyperlink" Target="http://test.kirensky.ru/books/Databank/264.hin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test.kirensky.ru/books/Databank/005.hin" TargetMode="External"/><Relationship Id="rId23" Type="http://schemas.openxmlformats.org/officeDocument/2006/relationships/hyperlink" Target="http://test.kirensky.ru/books/Databank/143.hin" TargetMode="External"/><Relationship Id="rId28" Type="http://schemas.openxmlformats.org/officeDocument/2006/relationships/hyperlink" Target="http://test.kirensky.ru/books/Databank/284.hin" TargetMode="External"/><Relationship Id="rId36" Type="http://schemas.openxmlformats.org/officeDocument/2006/relationships/hyperlink" Target="http://test.kirensky.ru/books/Databank/120.hin" TargetMode="External"/><Relationship Id="rId49" Type="http://schemas.openxmlformats.org/officeDocument/2006/relationships/hyperlink" Target="http://test.kirensky.ru/books/Databank/152.hin" TargetMode="External"/><Relationship Id="rId10" Type="http://schemas.openxmlformats.org/officeDocument/2006/relationships/hyperlink" Target="http://test.kirensky.ru/books/Databank/258.hin" TargetMode="External"/><Relationship Id="rId19" Type="http://schemas.openxmlformats.org/officeDocument/2006/relationships/hyperlink" Target="http://test.kirensky.ru/books/Databank/114.hin" TargetMode="External"/><Relationship Id="rId31" Type="http://schemas.openxmlformats.org/officeDocument/2006/relationships/hyperlink" Target="http://test.kirensky.ru/books/Databank/284.hin" TargetMode="External"/><Relationship Id="rId44" Type="http://schemas.openxmlformats.org/officeDocument/2006/relationships/hyperlink" Target="http://test.kirensky.ru/books/Databank/263.hi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st.kirensky.ru/books/Databank/260.hin" TargetMode="External"/><Relationship Id="rId14" Type="http://schemas.openxmlformats.org/officeDocument/2006/relationships/hyperlink" Target="http://test.kirensky.ru/books/Databank/087.hin" TargetMode="External"/><Relationship Id="rId22" Type="http://schemas.openxmlformats.org/officeDocument/2006/relationships/hyperlink" Target="http://test.kirensky.ru/books/Databank/142.hin" TargetMode="External"/><Relationship Id="rId27" Type="http://schemas.openxmlformats.org/officeDocument/2006/relationships/hyperlink" Target="http://test.kirensky.ru/books/Databank/173.hin" TargetMode="External"/><Relationship Id="rId30" Type="http://schemas.openxmlformats.org/officeDocument/2006/relationships/hyperlink" Target="http://test.kirensky.ru/books/Databank/173.hin" TargetMode="External"/><Relationship Id="rId35" Type="http://schemas.openxmlformats.org/officeDocument/2006/relationships/hyperlink" Target="http://test.kirensky.ru/books/Databank/118.hin" TargetMode="External"/><Relationship Id="rId43" Type="http://schemas.openxmlformats.org/officeDocument/2006/relationships/hyperlink" Target="http://test.kirensky.ru/books/Databank/217.hin" TargetMode="External"/><Relationship Id="rId48" Type="http://schemas.openxmlformats.org/officeDocument/2006/relationships/hyperlink" Target="http://test.kirensky.ru/books/Databank/262.hin" TargetMode="External"/><Relationship Id="rId8" Type="http://schemas.openxmlformats.org/officeDocument/2006/relationships/hyperlink" Target="http://test.kirensky.ru/books/Databank/261.hin" TargetMode="External"/><Relationship Id="rId51" Type="http://schemas.openxmlformats.org/officeDocument/2006/relationships/hyperlink" Target="http://test.kirensky.ru/books/Databank/153.h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2020-12-04T06:01:00Z</dcterms:created>
  <dcterms:modified xsi:type="dcterms:W3CDTF">2020-12-04T06:31:00Z</dcterms:modified>
</cp:coreProperties>
</file>