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339" w:rsidRDefault="00553339" w:rsidP="00553339">
      <w:pPr>
        <w:jc w:val="center"/>
        <w:rPr>
          <w:b/>
        </w:rPr>
      </w:pPr>
      <w:bookmarkStart w:id="0" w:name="bookmark20"/>
      <w:r>
        <w:rPr>
          <w:b/>
        </w:rPr>
        <w:t>группа АФК-20</w:t>
      </w:r>
    </w:p>
    <w:p w:rsidR="00553339" w:rsidRDefault="00553339" w:rsidP="00553339">
      <w:pPr>
        <w:jc w:val="center"/>
        <w:rPr>
          <w:b/>
        </w:rPr>
      </w:pPr>
      <w:r>
        <w:rPr>
          <w:b/>
        </w:rPr>
        <w:t xml:space="preserve">Дисциплина: </w:t>
      </w:r>
      <w:proofErr w:type="spellStart"/>
      <w:r>
        <w:rPr>
          <w:b/>
        </w:rPr>
        <w:t>ТиМОПИ</w:t>
      </w:r>
      <w:proofErr w:type="spellEnd"/>
    </w:p>
    <w:p w:rsidR="00553339" w:rsidRDefault="00553339" w:rsidP="00553339">
      <w:pPr>
        <w:rPr>
          <w:b/>
        </w:rPr>
      </w:pPr>
      <w:r>
        <w:t>Семинар</w:t>
      </w:r>
    </w:p>
    <w:p w:rsidR="00553339" w:rsidRDefault="00553339" w:rsidP="00553339">
      <w:pPr>
        <w:jc w:val="both"/>
        <w:rPr>
          <w:b/>
        </w:rPr>
      </w:pPr>
      <w:r>
        <w:rPr>
          <w:b/>
        </w:rPr>
        <w:t>21.12.2020</w:t>
      </w:r>
    </w:p>
    <w:p w:rsidR="00553339" w:rsidRDefault="00553339" w:rsidP="00553339">
      <w:pPr>
        <w:jc w:val="both"/>
        <w:rPr>
          <w:b/>
        </w:rPr>
      </w:pPr>
      <w:r>
        <w:rPr>
          <w:b/>
        </w:rPr>
        <w:t xml:space="preserve">Задание: </w:t>
      </w:r>
      <w:r>
        <w:rPr>
          <w:color w:val="FF0000"/>
        </w:rPr>
        <w:t>Внимательно ознакомьтесь с материалом! По данному материалу будет проходить тестирование, по итогу которого будет выставляться оценка за экзамен. Изучите и законспектируйте.</w:t>
      </w:r>
      <w:r>
        <w:rPr>
          <w:b/>
        </w:rPr>
        <w:t xml:space="preserve"> </w:t>
      </w:r>
      <w:r>
        <w:rPr>
          <w:color w:val="FF0000"/>
        </w:rPr>
        <w:t xml:space="preserve">Задание выполнить письменно, сфотографировать, перевести в формат </w:t>
      </w:r>
      <w:proofErr w:type="spellStart"/>
      <w:r>
        <w:rPr>
          <w:color w:val="FF0000"/>
          <w:lang w:val="en-US"/>
        </w:rPr>
        <w:t>pdf</w:t>
      </w:r>
      <w:proofErr w:type="spellEnd"/>
      <w:r>
        <w:rPr>
          <w:color w:val="FF0000"/>
        </w:rPr>
        <w:t>, выгрузить в личный кабинет для проверки. Файл назовите «Беломестнова_ПИ_21.12»</w:t>
      </w:r>
    </w:p>
    <w:p w:rsidR="001C5F5F" w:rsidRPr="001C5F5F" w:rsidRDefault="001C5F5F" w:rsidP="001C5F5F">
      <w:pPr>
        <w:pStyle w:val="60"/>
        <w:keepNext/>
        <w:keepLines/>
        <w:shd w:val="clear" w:color="auto" w:fill="auto"/>
        <w:spacing w:after="199" w:line="240" w:lineRule="auto"/>
        <w:ind w:right="60"/>
        <w:jc w:val="center"/>
        <w:rPr>
          <w:b/>
          <w:sz w:val="24"/>
          <w:szCs w:val="24"/>
        </w:rPr>
      </w:pPr>
      <w:r w:rsidRPr="001C5F5F">
        <w:rPr>
          <w:b/>
          <w:sz w:val="24"/>
          <w:szCs w:val="24"/>
        </w:rPr>
        <w:t xml:space="preserve">РАЗМЕЩЕНИЕ </w:t>
      </w:r>
      <w:proofErr w:type="gramStart"/>
      <w:r w:rsidRPr="001C5F5F">
        <w:rPr>
          <w:b/>
          <w:sz w:val="24"/>
          <w:szCs w:val="24"/>
        </w:rPr>
        <w:t>ИГРАЮЩИХ</w:t>
      </w:r>
      <w:proofErr w:type="gramEnd"/>
      <w:r w:rsidRPr="001C5F5F">
        <w:rPr>
          <w:b/>
          <w:sz w:val="24"/>
          <w:szCs w:val="24"/>
        </w:rPr>
        <w:t xml:space="preserve"> И МЕСТО РУКОВОДИТЕЛЯ ПРИ ОБЪЯСНЕНИИ ИГРЫ</w:t>
      </w:r>
      <w:bookmarkEnd w:id="0"/>
    </w:p>
    <w:p w:rsidR="001C5F5F" w:rsidRPr="001C5F5F" w:rsidRDefault="001C5F5F" w:rsidP="001C5F5F">
      <w:pPr>
        <w:pStyle w:val="1"/>
        <w:shd w:val="clear" w:color="auto" w:fill="auto"/>
        <w:spacing w:after="0" w:line="240" w:lineRule="auto"/>
        <w:ind w:left="20" w:right="20" w:firstLine="300"/>
        <w:jc w:val="both"/>
        <w:rPr>
          <w:sz w:val="24"/>
          <w:szCs w:val="24"/>
        </w:rPr>
      </w:pPr>
      <w:r w:rsidRPr="001C5F5F">
        <w:rPr>
          <w:sz w:val="24"/>
          <w:szCs w:val="24"/>
        </w:rPr>
        <w:t>Прежде чем начать объяснение игры, необходимо разместить участников таким образом, чтобы они хорошо видели руководи</w:t>
      </w:r>
      <w:r w:rsidRPr="001C5F5F">
        <w:rPr>
          <w:sz w:val="24"/>
          <w:szCs w:val="24"/>
        </w:rPr>
        <w:softHyphen/>
        <w:t xml:space="preserve">теля и слышали его рассказ. Лучше всего построить </w:t>
      </w:r>
      <w:proofErr w:type="gramStart"/>
      <w:r w:rsidRPr="001C5F5F">
        <w:rPr>
          <w:sz w:val="24"/>
          <w:szCs w:val="24"/>
        </w:rPr>
        <w:t>играющих</w:t>
      </w:r>
      <w:proofErr w:type="gramEnd"/>
      <w:r w:rsidRPr="001C5F5F">
        <w:rPr>
          <w:sz w:val="24"/>
          <w:szCs w:val="24"/>
        </w:rPr>
        <w:t xml:space="preserve"> в исходное положение, из которого они начнут игру.</w:t>
      </w:r>
    </w:p>
    <w:p w:rsidR="001C5F5F" w:rsidRPr="001C5F5F" w:rsidRDefault="001C5F5F" w:rsidP="001C5F5F">
      <w:pPr>
        <w:pStyle w:val="1"/>
        <w:shd w:val="clear" w:color="auto" w:fill="auto"/>
        <w:spacing w:after="0" w:line="240" w:lineRule="auto"/>
        <w:ind w:left="20" w:right="20" w:firstLine="300"/>
        <w:jc w:val="both"/>
        <w:rPr>
          <w:sz w:val="24"/>
          <w:szCs w:val="24"/>
        </w:rPr>
      </w:pPr>
      <w:r w:rsidRPr="001C5F5F">
        <w:rPr>
          <w:sz w:val="24"/>
          <w:szCs w:val="24"/>
        </w:rPr>
        <w:t>Если игра проводится в круге, то объяснение происходит в том же круговом построении. Руководитель занимает место не в цент</w:t>
      </w:r>
      <w:r w:rsidRPr="001C5F5F">
        <w:rPr>
          <w:sz w:val="24"/>
          <w:szCs w:val="24"/>
        </w:rPr>
        <w:softHyphen/>
        <w:t xml:space="preserve">ре, а в ряду играющих или, при большом количестве играющих, немного впереди них. Нельзя становиться в центр круга, так как тогда половина </w:t>
      </w:r>
      <w:proofErr w:type="gramStart"/>
      <w:r w:rsidRPr="001C5F5F">
        <w:rPr>
          <w:sz w:val="24"/>
          <w:szCs w:val="24"/>
        </w:rPr>
        <w:t>играющих</w:t>
      </w:r>
      <w:proofErr w:type="gramEnd"/>
      <w:r w:rsidRPr="001C5F5F">
        <w:rPr>
          <w:sz w:val="24"/>
          <w:szCs w:val="24"/>
        </w:rPr>
        <w:t xml:space="preserve"> окажется за спиной руководителя. Если играющие разделены на две команды и построены одна против другой на большом расстоянии («Вызов»), то для объяснения надо сблизить команды, а затем дать команду отойти к границам «до</w:t>
      </w:r>
      <w:r w:rsidRPr="001C5F5F">
        <w:rPr>
          <w:sz w:val="24"/>
          <w:szCs w:val="24"/>
        </w:rPr>
        <w:softHyphen/>
        <w:t xml:space="preserve">мов». </w:t>
      </w:r>
      <w:proofErr w:type="gramStart"/>
      <w:r w:rsidRPr="001C5F5F">
        <w:rPr>
          <w:sz w:val="24"/>
          <w:szCs w:val="24"/>
        </w:rPr>
        <w:t>В этом случае руководитель, объясняя игру, становится между играющими в середине площадки, у боковой границы, и обраща</w:t>
      </w:r>
      <w:r w:rsidRPr="001C5F5F">
        <w:rPr>
          <w:sz w:val="24"/>
          <w:szCs w:val="24"/>
        </w:rPr>
        <w:softHyphen/>
        <w:t>ется то к одной, то к другой команде.</w:t>
      </w:r>
      <w:proofErr w:type="gramEnd"/>
      <w:r w:rsidRPr="001C5F5F">
        <w:rPr>
          <w:sz w:val="24"/>
          <w:szCs w:val="24"/>
        </w:rPr>
        <w:t xml:space="preserve"> Если игра начинается с дви</w:t>
      </w:r>
      <w:r w:rsidRPr="001C5F5F">
        <w:rPr>
          <w:sz w:val="24"/>
          <w:szCs w:val="24"/>
        </w:rPr>
        <w:softHyphen/>
        <w:t>жения врассыпную, можно построить играющих в шеренгу, когда их немного, или сгруппировать возле себя, но так, чтобы все хоро</w:t>
      </w:r>
      <w:r w:rsidRPr="001C5F5F">
        <w:rPr>
          <w:sz w:val="24"/>
          <w:szCs w:val="24"/>
        </w:rPr>
        <w:softHyphen/>
        <w:t>шо видели и слышали руководителя. Следует помнить, что изложе</w:t>
      </w:r>
      <w:r w:rsidRPr="001C5F5F">
        <w:rPr>
          <w:sz w:val="24"/>
          <w:szCs w:val="24"/>
        </w:rPr>
        <w:softHyphen/>
        <w:t>ние игры надо сопровождать показом. Наглядность помогает лучше понять игру, и после объяснения у участников не возникает вопро</w:t>
      </w:r>
      <w:r w:rsidRPr="001C5F5F">
        <w:rPr>
          <w:sz w:val="24"/>
          <w:szCs w:val="24"/>
        </w:rPr>
        <w:softHyphen/>
        <w:t>сов. При объяснении игры нельзя ставить детей лицом к солнцу (они будут плохо видеть руководителя) или к окнам (они могут смотреть в окно и отвлекаться). Руководитель должен стоять на вид</w:t>
      </w:r>
      <w:r w:rsidRPr="001C5F5F">
        <w:rPr>
          <w:sz w:val="24"/>
          <w:szCs w:val="24"/>
        </w:rPr>
        <w:softHyphen/>
        <w:t xml:space="preserve">ном месте боком </w:t>
      </w:r>
      <w:proofErr w:type="gramStart"/>
      <w:r w:rsidRPr="001C5F5F">
        <w:rPr>
          <w:sz w:val="24"/>
          <w:szCs w:val="24"/>
        </w:rPr>
        <w:t>или</w:t>
      </w:r>
      <w:proofErr w:type="gramEnd"/>
      <w:r w:rsidRPr="001C5F5F">
        <w:rPr>
          <w:sz w:val="24"/>
          <w:szCs w:val="24"/>
        </w:rPr>
        <w:t xml:space="preserve"> в крайнем случае лицом к свету, но так, чтобы видеть всех участников и контролировать их поведение.</w:t>
      </w:r>
    </w:p>
    <w:p w:rsidR="001C5F5F" w:rsidRPr="001C5F5F" w:rsidRDefault="001C5F5F" w:rsidP="001C5F5F">
      <w:pPr>
        <w:pStyle w:val="1"/>
        <w:shd w:val="clear" w:color="auto" w:fill="auto"/>
        <w:spacing w:after="365" w:line="240" w:lineRule="auto"/>
        <w:ind w:left="20" w:right="20" w:firstLine="280"/>
        <w:jc w:val="both"/>
        <w:rPr>
          <w:sz w:val="24"/>
          <w:szCs w:val="24"/>
        </w:rPr>
      </w:pPr>
      <w:r w:rsidRPr="001C5F5F">
        <w:rPr>
          <w:sz w:val="24"/>
          <w:szCs w:val="24"/>
        </w:rPr>
        <w:t>При организации в младших классах игр с речитативом текст или слова, произносимые во время игры, разучиваются заранее. При этом руководитель обращает внимание на правильное произ</w:t>
      </w:r>
      <w:r w:rsidRPr="001C5F5F">
        <w:rPr>
          <w:sz w:val="24"/>
          <w:szCs w:val="24"/>
        </w:rPr>
        <w:softHyphen/>
        <w:t>несение всех слов, на то, чтобы ученики произносили слова гром</w:t>
      </w:r>
      <w:r w:rsidRPr="001C5F5F">
        <w:rPr>
          <w:sz w:val="24"/>
          <w:szCs w:val="24"/>
        </w:rPr>
        <w:softHyphen/>
        <w:t xml:space="preserve">ко, выразительно, но не </w:t>
      </w:r>
      <w:proofErr w:type="gramStart"/>
      <w:r w:rsidRPr="001C5F5F">
        <w:rPr>
          <w:sz w:val="24"/>
          <w:szCs w:val="24"/>
        </w:rPr>
        <w:t>крикливо</w:t>
      </w:r>
      <w:proofErr w:type="gramEnd"/>
      <w:r w:rsidRPr="001C5F5F">
        <w:rPr>
          <w:sz w:val="24"/>
          <w:szCs w:val="24"/>
        </w:rPr>
        <w:t>.</w:t>
      </w:r>
    </w:p>
    <w:p w:rsidR="001C5F5F" w:rsidRPr="001C5F5F" w:rsidRDefault="001C5F5F" w:rsidP="001C5F5F">
      <w:pPr>
        <w:pStyle w:val="60"/>
        <w:keepNext/>
        <w:keepLines/>
        <w:shd w:val="clear" w:color="auto" w:fill="auto"/>
        <w:spacing w:after="174" w:line="240" w:lineRule="auto"/>
        <w:ind w:left="1960"/>
        <w:jc w:val="center"/>
        <w:rPr>
          <w:b/>
          <w:sz w:val="24"/>
          <w:szCs w:val="24"/>
        </w:rPr>
      </w:pPr>
      <w:bookmarkStart w:id="1" w:name="bookmark21"/>
      <w:r w:rsidRPr="001C5F5F">
        <w:rPr>
          <w:b/>
          <w:sz w:val="24"/>
          <w:szCs w:val="24"/>
        </w:rPr>
        <w:t>ОБЪЯСНЕНИЕ ИГРЫ</w:t>
      </w:r>
      <w:bookmarkEnd w:id="1"/>
    </w:p>
    <w:p w:rsidR="001C5F5F" w:rsidRPr="001C5F5F" w:rsidRDefault="001C5F5F" w:rsidP="001C5F5F">
      <w:pPr>
        <w:pStyle w:val="1"/>
        <w:shd w:val="clear" w:color="auto" w:fill="auto"/>
        <w:spacing w:after="0" w:line="240" w:lineRule="auto"/>
        <w:ind w:left="20" w:right="20" w:firstLine="280"/>
        <w:jc w:val="both"/>
        <w:rPr>
          <w:sz w:val="24"/>
          <w:szCs w:val="24"/>
        </w:rPr>
      </w:pPr>
      <w:r w:rsidRPr="001C5F5F">
        <w:rPr>
          <w:sz w:val="24"/>
          <w:szCs w:val="24"/>
        </w:rPr>
        <w:t>Правильное объяснение игры в значительной мере влияет на ее успех. Как уже говорилось, прежде чем начать игру, руководитель обязан ясно представить себе ее содержание, предварительно про</w:t>
      </w:r>
      <w:r w:rsidRPr="001C5F5F">
        <w:rPr>
          <w:sz w:val="24"/>
          <w:szCs w:val="24"/>
        </w:rPr>
        <w:softHyphen/>
        <w:t>анализировать ее и только после этого приступать к объяснению.</w:t>
      </w:r>
    </w:p>
    <w:p w:rsidR="001C5F5F" w:rsidRPr="001C5F5F" w:rsidRDefault="001C5F5F" w:rsidP="001C5F5F">
      <w:pPr>
        <w:pStyle w:val="1"/>
        <w:shd w:val="clear" w:color="auto" w:fill="auto"/>
        <w:spacing w:after="0" w:line="240" w:lineRule="auto"/>
        <w:ind w:left="20" w:right="20" w:firstLine="280"/>
        <w:jc w:val="both"/>
        <w:rPr>
          <w:sz w:val="24"/>
          <w:szCs w:val="24"/>
        </w:rPr>
      </w:pPr>
      <w:r w:rsidRPr="001C5F5F">
        <w:rPr>
          <w:sz w:val="24"/>
          <w:szCs w:val="24"/>
        </w:rPr>
        <w:t>Рассказ должен быть кратким: затянутое объяснение может по</w:t>
      </w:r>
      <w:r w:rsidRPr="001C5F5F">
        <w:rPr>
          <w:sz w:val="24"/>
          <w:szCs w:val="24"/>
        </w:rPr>
        <w:softHyphen/>
        <w:t>мешать восприятию игры. Исключение составляют игры в млад</w:t>
      </w:r>
      <w:r w:rsidRPr="001C5F5F">
        <w:rPr>
          <w:sz w:val="24"/>
          <w:szCs w:val="24"/>
        </w:rPr>
        <w:softHyphen/>
        <w:t>ших классах, которые можно объяснить в сказочной, увлекатель</w:t>
      </w:r>
      <w:r w:rsidRPr="001C5F5F">
        <w:rPr>
          <w:sz w:val="24"/>
          <w:szCs w:val="24"/>
        </w:rPr>
        <w:softHyphen/>
        <w:t>ной форме. Рассказ должен быть логичным, последовательным. Любую игру следует объяснять примерно по такой схеме:</w:t>
      </w:r>
    </w:p>
    <w:p w:rsidR="001C5F5F" w:rsidRPr="001C5F5F" w:rsidRDefault="001C5F5F" w:rsidP="001C5F5F">
      <w:pPr>
        <w:pStyle w:val="1"/>
        <w:numPr>
          <w:ilvl w:val="1"/>
          <w:numId w:val="1"/>
        </w:numPr>
        <w:shd w:val="clear" w:color="auto" w:fill="auto"/>
        <w:tabs>
          <w:tab w:val="left" w:pos="567"/>
        </w:tabs>
        <w:spacing w:after="0" w:line="240" w:lineRule="auto"/>
        <w:ind w:left="20" w:right="20" w:firstLine="280"/>
        <w:jc w:val="both"/>
        <w:rPr>
          <w:sz w:val="24"/>
          <w:szCs w:val="24"/>
        </w:rPr>
      </w:pPr>
      <w:r w:rsidRPr="001C5F5F">
        <w:rPr>
          <w:sz w:val="24"/>
          <w:szCs w:val="24"/>
        </w:rPr>
        <w:lastRenderedPageBreak/>
        <w:t>название игры (можно сказать, с какой целью игра прово</w:t>
      </w:r>
      <w:r w:rsidRPr="001C5F5F">
        <w:rPr>
          <w:sz w:val="24"/>
          <w:szCs w:val="24"/>
        </w:rPr>
        <w:softHyphen/>
        <w:t>дится);</w:t>
      </w:r>
    </w:p>
    <w:p w:rsidR="001C5F5F" w:rsidRPr="001C5F5F" w:rsidRDefault="001C5F5F" w:rsidP="001C5F5F">
      <w:pPr>
        <w:pStyle w:val="1"/>
        <w:numPr>
          <w:ilvl w:val="1"/>
          <w:numId w:val="1"/>
        </w:numPr>
        <w:shd w:val="clear" w:color="auto" w:fill="auto"/>
        <w:tabs>
          <w:tab w:val="left" w:pos="554"/>
        </w:tabs>
        <w:spacing w:after="0" w:line="240" w:lineRule="auto"/>
        <w:ind w:left="20" w:firstLine="280"/>
        <w:jc w:val="both"/>
        <w:rPr>
          <w:sz w:val="24"/>
          <w:szCs w:val="24"/>
        </w:rPr>
      </w:pPr>
      <w:r w:rsidRPr="001C5F5F">
        <w:rPr>
          <w:sz w:val="24"/>
          <w:szCs w:val="24"/>
        </w:rPr>
        <w:t>роли играющих и их расположение на площадке;</w:t>
      </w:r>
    </w:p>
    <w:p w:rsidR="001C5F5F" w:rsidRPr="001C5F5F" w:rsidRDefault="001C5F5F" w:rsidP="001C5F5F">
      <w:pPr>
        <w:pStyle w:val="1"/>
        <w:numPr>
          <w:ilvl w:val="1"/>
          <w:numId w:val="1"/>
        </w:numPr>
        <w:shd w:val="clear" w:color="auto" w:fill="auto"/>
        <w:tabs>
          <w:tab w:val="left" w:pos="535"/>
        </w:tabs>
        <w:spacing w:after="0" w:line="240" w:lineRule="auto"/>
        <w:ind w:left="20" w:firstLine="280"/>
        <w:jc w:val="both"/>
        <w:rPr>
          <w:sz w:val="24"/>
          <w:szCs w:val="24"/>
        </w:rPr>
      </w:pPr>
      <w:r w:rsidRPr="001C5F5F">
        <w:rPr>
          <w:sz w:val="24"/>
          <w:szCs w:val="24"/>
        </w:rPr>
        <w:t>содержание игры;</w:t>
      </w:r>
    </w:p>
    <w:p w:rsidR="001C5F5F" w:rsidRPr="001C5F5F" w:rsidRDefault="001C5F5F" w:rsidP="001C5F5F">
      <w:pPr>
        <w:pStyle w:val="1"/>
        <w:numPr>
          <w:ilvl w:val="1"/>
          <w:numId w:val="1"/>
        </w:numPr>
        <w:shd w:val="clear" w:color="auto" w:fill="auto"/>
        <w:tabs>
          <w:tab w:val="left" w:pos="578"/>
        </w:tabs>
        <w:spacing w:after="0" w:line="240" w:lineRule="auto"/>
        <w:ind w:left="20" w:firstLine="280"/>
        <w:jc w:val="both"/>
        <w:rPr>
          <w:sz w:val="24"/>
          <w:szCs w:val="24"/>
        </w:rPr>
      </w:pPr>
      <w:r w:rsidRPr="001C5F5F">
        <w:rPr>
          <w:sz w:val="24"/>
          <w:szCs w:val="24"/>
        </w:rPr>
        <w:t>цель игры;</w:t>
      </w:r>
    </w:p>
    <w:p w:rsidR="001C5F5F" w:rsidRPr="001C5F5F" w:rsidRDefault="001C5F5F" w:rsidP="001C5F5F">
      <w:pPr>
        <w:pStyle w:val="1"/>
        <w:numPr>
          <w:ilvl w:val="1"/>
          <w:numId w:val="1"/>
        </w:numPr>
        <w:shd w:val="clear" w:color="auto" w:fill="auto"/>
        <w:tabs>
          <w:tab w:val="left" w:pos="535"/>
        </w:tabs>
        <w:spacing w:after="0" w:line="240" w:lineRule="auto"/>
        <w:ind w:left="20" w:firstLine="280"/>
        <w:jc w:val="both"/>
        <w:rPr>
          <w:sz w:val="24"/>
          <w:szCs w:val="24"/>
        </w:rPr>
      </w:pPr>
      <w:r w:rsidRPr="001C5F5F">
        <w:rPr>
          <w:sz w:val="24"/>
          <w:szCs w:val="24"/>
        </w:rPr>
        <w:t>правила игры.</w:t>
      </w:r>
    </w:p>
    <w:p w:rsidR="001C5F5F" w:rsidRPr="001C5F5F" w:rsidRDefault="001C5F5F" w:rsidP="001C5F5F">
      <w:pPr>
        <w:pStyle w:val="1"/>
        <w:shd w:val="clear" w:color="auto" w:fill="auto"/>
        <w:spacing w:after="0" w:line="240" w:lineRule="auto"/>
        <w:ind w:left="20" w:right="20" w:firstLine="280"/>
        <w:jc w:val="both"/>
        <w:rPr>
          <w:sz w:val="24"/>
          <w:szCs w:val="24"/>
        </w:rPr>
      </w:pPr>
      <w:r w:rsidRPr="001C5F5F">
        <w:rPr>
          <w:sz w:val="24"/>
          <w:szCs w:val="24"/>
        </w:rPr>
        <w:t xml:space="preserve">Заканчивается объяснение игры ответами на вопросы </w:t>
      </w:r>
      <w:proofErr w:type="gramStart"/>
      <w:r w:rsidRPr="001C5F5F">
        <w:rPr>
          <w:sz w:val="24"/>
          <w:szCs w:val="24"/>
        </w:rPr>
        <w:t>играю</w:t>
      </w:r>
      <w:r w:rsidRPr="001C5F5F">
        <w:rPr>
          <w:sz w:val="24"/>
          <w:szCs w:val="24"/>
        </w:rPr>
        <w:softHyphen/>
        <w:t>щих</w:t>
      </w:r>
      <w:proofErr w:type="gramEnd"/>
      <w:r w:rsidRPr="001C5F5F">
        <w:rPr>
          <w:sz w:val="24"/>
          <w:szCs w:val="24"/>
        </w:rPr>
        <w:t>. Отвечать следует громко, обращаясь при этом ко всем. Рас</w:t>
      </w:r>
      <w:r w:rsidRPr="001C5F5F">
        <w:rPr>
          <w:sz w:val="24"/>
          <w:szCs w:val="24"/>
        </w:rPr>
        <w:softHyphen/>
        <w:t>сказывая о ходе игры, руководитель, бесспорно, коснется пра</w:t>
      </w:r>
      <w:r w:rsidRPr="001C5F5F">
        <w:rPr>
          <w:sz w:val="24"/>
          <w:szCs w:val="24"/>
        </w:rPr>
        <w:softHyphen/>
        <w:t>вил, но в конце рассказа необходимо еще раз заострить на них внимание, чтобы дети лучше их запомнили. Рассказ не должен быть монотонным, желательно выделять голосом важные игровые моменты. В рассказе не следует употреблять сложных терминов, а новые понятия необходимо объяснять.</w:t>
      </w:r>
    </w:p>
    <w:p w:rsidR="001C5F5F" w:rsidRPr="001C5F5F" w:rsidRDefault="001C5F5F" w:rsidP="001C5F5F">
      <w:pPr>
        <w:pStyle w:val="1"/>
        <w:shd w:val="clear" w:color="auto" w:fill="auto"/>
        <w:spacing w:after="0" w:line="240" w:lineRule="auto"/>
        <w:ind w:left="20" w:right="20" w:firstLine="280"/>
        <w:jc w:val="both"/>
        <w:rPr>
          <w:sz w:val="24"/>
          <w:szCs w:val="24"/>
        </w:rPr>
      </w:pPr>
      <w:r w:rsidRPr="001C5F5F">
        <w:rPr>
          <w:sz w:val="24"/>
          <w:szCs w:val="24"/>
        </w:rPr>
        <w:t>Если содержание игры позволяет использовать метод сочета</w:t>
      </w:r>
      <w:r w:rsidRPr="001C5F5F">
        <w:rPr>
          <w:sz w:val="24"/>
          <w:szCs w:val="24"/>
        </w:rPr>
        <w:softHyphen/>
        <w:t>ния показа с рассказом, то его обязательно надо использовать.</w:t>
      </w:r>
    </w:p>
    <w:p w:rsidR="001C5F5F" w:rsidRPr="001C5F5F" w:rsidRDefault="001C5F5F" w:rsidP="001C5F5F">
      <w:pPr>
        <w:pStyle w:val="1"/>
        <w:shd w:val="clear" w:color="auto" w:fill="auto"/>
        <w:spacing w:after="0" w:line="240" w:lineRule="auto"/>
        <w:ind w:left="20" w:right="20" w:firstLine="280"/>
        <w:jc w:val="both"/>
        <w:rPr>
          <w:sz w:val="24"/>
          <w:szCs w:val="24"/>
        </w:rPr>
      </w:pPr>
      <w:r w:rsidRPr="001C5F5F">
        <w:rPr>
          <w:sz w:val="24"/>
          <w:szCs w:val="24"/>
        </w:rPr>
        <w:t>Руководитель должен обращать внимание на настроение уча</w:t>
      </w:r>
      <w:r w:rsidRPr="001C5F5F">
        <w:rPr>
          <w:sz w:val="24"/>
          <w:szCs w:val="24"/>
        </w:rPr>
        <w:softHyphen/>
        <w:t>щихся: если они отвлекаются, надо сократить объяснение или оживить его.</w:t>
      </w:r>
    </w:p>
    <w:p w:rsidR="001C5F5F" w:rsidRPr="001C5F5F" w:rsidRDefault="001C5F5F" w:rsidP="001C5F5F">
      <w:pPr>
        <w:pStyle w:val="1"/>
        <w:shd w:val="clear" w:color="auto" w:fill="auto"/>
        <w:spacing w:after="365" w:line="240" w:lineRule="auto"/>
        <w:ind w:left="20" w:right="20" w:firstLine="300"/>
        <w:jc w:val="both"/>
        <w:rPr>
          <w:sz w:val="24"/>
          <w:szCs w:val="24"/>
        </w:rPr>
      </w:pPr>
      <w:r w:rsidRPr="001C5F5F">
        <w:rPr>
          <w:sz w:val="24"/>
          <w:szCs w:val="24"/>
        </w:rPr>
        <w:t>Содержание игры подробно объясняется только тогда, когда учащиеся играют в нее впервые. В этом случае, для того чтобы убе</w:t>
      </w:r>
      <w:r w:rsidRPr="001C5F5F">
        <w:rPr>
          <w:sz w:val="24"/>
          <w:szCs w:val="24"/>
        </w:rPr>
        <w:softHyphen/>
        <w:t>диться, понятна ли игра, руководитель спрашивает у одного-двух учащихся о ее содержании и правилах, после чего начинает игру. При повторениях игры следует только напомнить основное содер</w:t>
      </w:r>
      <w:r w:rsidRPr="001C5F5F">
        <w:rPr>
          <w:sz w:val="24"/>
          <w:szCs w:val="24"/>
        </w:rPr>
        <w:softHyphen/>
        <w:t>жание и пояснить дополнительные правила и приемы. К восстанов</w:t>
      </w:r>
      <w:r w:rsidRPr="001C5F5F">
        <w:rPr>
          <w:sz w:val="24"/>
          <w:szCs w:val="24"/>
        </w:rPr>
        <w:softHyphen/>
        <w:t>лению игры в памяти лучше всего привлекать самих учащихся.</w:t>
      </w:r>
    </w:p>
    <w:p w:rsidR="001C5F5F" w:rsidRPr="001C5F5F" w:rsidRDefault="001C5F5F" w:rsidP="001C5F5F">
      <w:pPr>
        <w:pStyle w:val="60"/>
        <w:keepNext/>
        <w:keepLines/>
        <w:shd w:val="clear" w:color="auto" w:fill="auto"/>
        <w:spacing w:after="183" w:line="240" w:lineRule="auto"/>
        <w:ind w:left="1780"/>
        <w:jc w:val="center"/>
        <w:rPr>
          <w:b/>
          <w:sz w:val="24"/>
          <w:szCs w:val="24"/>
        </w:rPr>
      </w:pPr>
      <w:bookmarkStart w:id="2" w:name="bookmark22"/>
      <w:r w:rsidRPr="001C5F5F">
        <w:rPr>
          <w:b/>
          <w:sz w:val="24"/>
          <w:szCs w:val="24"/>
        </w:rPr>
        <w:t>ВЫДЕЛЕНИЕ ВОДЯЩИХ</w:t>
      </w:r>
      <w:bookmarkEnd w:id="2"/>
    </w:p>
    <w:p w:rsidR="001C5F5F" w:rsidRPr="001C5F5F" w:rsidRDefault="001C5F5F" w:rsidP="001C5F5F">
      <w:pPr>
        <w:pStyle w:val="1"/>
        <w:shd w:val="clear" w:color="auto" w:fill="auto"/>
        <w:spacing w:after="0" w:line="240" w:lineRule="auto"/>
        <w:ind w:left="20" w:right="20" w:firstLine="300"/>
        <w:jc w:val="both"/>
        <w:rPr>
          <w:sz w:val="24"/>
          <w:szCs w:val="24"/>
        </w:rPr>
      </w:pPr>
      <w:r w:rsidRPr="001C5F5F">
        <w:rPr>
          <w:sz w:val="24"/>
          <w:szCs w:val="24"/>
        </w:rPr>
        <w:t>Среди многих организаторов и ведущих игр существует тен</w:t>
      </w:r>
      <w:r w:rsidRPr="001C5F5F">
        <w:rPr>
          <w:sz w:val="24"/>
          <w:szCs w:val="24"/>
        </w:rPr>
        <w:softHyphen/>
        <w:t>денция назначать капитана команды или предоставлять возмож</w:t>
      </w:r>
      <w:r w:rsidRPr="001C5F5F">
        <w:rPr>
          <w:sz w:val="24"/>
          <w:szCs w:val="24"/>
        </w:rPr>
        <w:softHyphen/>
        <w:t>ность командам делать выбор самим. Но, во-первых, в случае на</w:t>
      </w:r>
      <w:r w:rsidRPr="001C5F5F">
        <w:rPr>
          <w:sz w:val="24"/>
          <w:szCs w:val="24"/>
        </w:rPr>
        <w:softHyphen/>
        <w:t>значения дети подозревают наличие любимчиков, независимо от того, справедливо это или нет, а, во-вторых, команды могут вы</w:t>
      </w:r>
      <w:r w:rsidRPr="001C5F5F">
        <w:rPr>
          <w:sz w:val="24"/>
          <w:szCs w:val="24"/>
        </w:rPr>
        <w:softHyphen/>
        <w:t>брать лидера потому, что он самый сильный в их группе. Подоб</w:t>
      </w:r>
      <w:r w:rsidRPr="001C5F5F">
        <w:rPr>
          <w:sz w:val="24"/>
          <w:szCs w:val="24"/>
        </w:rPr>
        <w:softHyphen/>
        <w:t>ный лидер может запугивать или обижать остальных.</w:t>
      </w:r>
    </w:p>
    <w:p w:rsidR="001C5F5F" w:rsidRPr="001C5F5F" w:rsidRDefault="001C5F5F" w:rsidP="001C5F5F">
      <w:pPr>
        <w:pStyle w:val="1"/>
        <w:shd w:val="clear" w:color="auto" w:fill="auto"/>
        <w:spacing w:after="0" w:line="240" w:lineRule="auto"/>
        <w:ind w:left="20" w:right="20" w:firstLine="300"/>
        <w:jc w:val="both"/>
        <w:rPr>
          <w:sz w:val="24"/>
          <w:szCs w:val="24"/>
        </w:rPr>
      </w:pPr>
      <w:r w:rsidRPr="001C5F5F">
        <w:rPr>
          <w:sz w:val="24"/>
          <w:szCs w:val="24"/>
        </w:rPr>
        <w:t>Руководитель игры должен установить такой порядок, чтобы каждый ребенок был водящим поочередно. Выделять его можно разными способами.</w:t>
      </w:r>
    </w:p>
    <w:p w:rsidR="001C5F5F" w:rsidRPr="001C5F5F" w:rsidRDefault="001C5F5F" w:rsidP="001C5F5F">
      <w:pPr>
        <w:pStyle w:val="1"/>
        <w:numPr>
          <w:ilvl w:val="2"/>
          <w:numId w:val="1"/>
        </w:numPr>
        <w:shd w:val="clear" w:color="auto" w:fill="auto"/>
        <w:tabs>
          <w:tab w:val="left" w:pos="538"/>
        </w:tabs>
        <w:spacing w:after="0" w:line="240" w:lineRule="auto"/>
        <w:ind w:left="20" w:right="20" w:firstLine="300"/>
        <w:jc w:val="both"/>
        <w:rPr>
          <w:sz w:val="24"/>
          <w:szCs w:val="24"/>
        </w:rPr>
      </w:pPr>
      <w:r w:rsidRPr="001C5F5F">
        <w:rPr>
          <w:sz w:val="24"/>
          <w:szCs w:val="24"/>
        </w:rPr>
        <w:t>По назначению руководителя. Руководитель назначает водя</w:t>
      </w:r>
      <w:r w:rsidRPr="001C5F5F">
        <w:rPr>
          <w:sz w:val="24"/>
          <w:szCs w:val="24"/>
        </w:rPr>
        <w:softHyphen/>
        <w:t>щего, учитывая его роль в игре. Преимущество этого способа со</w:t>
      </w:r>
      <w:r w:rsidRPr="001C5F5F">
        <w:rPr>
          <w:sz w:val="24"/>
          <w:szCs w:val="24"/>
        </w:rPr>
        <w:softHyphen/>
        <w:t>стоит в том, что быстро выбирается наиболее подходящий водя</w:t>
      </w:r>
      <w:r w:rsidRPr="001C5F5F">
        <w:rPr>
          <w:sz w:val="24"/>
          <w:szCs w:val="24"/>
        </w:rPr>
        <w:softHyphen/>
        <w:t xml:space="preserve">щий. Но при таком способе подавляется инициатива </w:t>
      </w:r>
      <w:proofErr w:type="gramStart"/>
      <w:r w:rsidRPr="001C5F5F">
        <w:rPr>
          <w:sz w:val="24"/>
          <w:szCs w:val="24"/>
        </w:rPr>
        <w:t>играющих</w:t>
      </w:r>
      <w:proofErr w:type="gramEnd"/>
      <w:r w:rsidRPr="001C5F5F">
        <w:rPr>
          <w:sz w:val="24"/>
          <w:szCs w:val="24"/>
        </w:rPr>
        <w:t>. Назначается водящий в том случае, когда дети не знакомы друг с другом, у руководителя мало времени или надо назначить водя</w:t>
      </w:r>
      <w:r w:rsidRPr="001C5F5F">
        <w:rPr>
          <w:sz w:val="24"/>
          <w:szCs w:val="24"/>
        </w:rPr>
        <w:softHyphen/>
        <w:t>щим намеченного участника с воспитательной целью. При назна</w:t>
      </w:r>
      <w:r w:rsidRPr="001C5F5F">
        <w:rPr>
          <w:sz w:val="24"/>
          <w:szCs w:val="24"/>
        </w:rPr>
        <w:softHyphen/>
        <w:t>чении водящего руководитель должен кратко объяснить свой вы</w:t>
      </w:r>
      <w:r w:rsidRPr="001C5F5F">
        <w:rPr>
          <w:sz w:val="24"/>
          <w:szCs w:val="24"/>
        </w:rPr>
        <w:softHyphen/>
        <w:t>бор, чтобы участники не заподозрили его в пристрастном отношении к отдельным игрокам.</w:t>
      </w:r>
    </w:p>
    <w:p w:rsidR="001C5F5F" w:rsidRPr="001C5F5F" w:rsidRDefault="001C5F5F" w:rsidP="001C5F5F">
      <w:pPr>
        <w:pStyle w:val="1"/>
        <w:numPr>
          <w:ilvl w:val="2"/>
          <w:numId w:val="1"/>
        </w:numPr>
        <w:shd w:val="clear" w:color="auto" w:fill="auto"/>
        <w:tabs>
          <w:tab w:val="left" w:pos="524"/>
        </w:tabs>
        <w:spacing w:after="0" w:line="240" w:lineRule="auto"/>
        <w:ind w:left="20" w:right="20" w:firstLine="300"/>
        <w:jc w:val="both"/>
        <w:rPr>
          <w:sz w:val="24"/>
          <w:szCs w:val="24"/>
        </w:rPr>
      </w:pPr>
      <w:r w:rsidRPr="001C5F5F">
        <w:rPr>
          <w:sz w:val="24"/>
          <w:szCs w:val="24"/>
        </w:rPr>
        <w:t>Существует способ выбора водящего по жребию. Жребий мо</w:t>
      </w:r>
      <w:r w:rsidRPr="001C5F5F">
        <w:rPr>
          <w:sz w:val="24"/>
          <w:szCs w:val="24"/>
        </w:rPr>
        <w:softHyphen/>
        <w:t>жет быть произведен путем расчета, метания и другими способами.</w:t>
      </w:r>
    </w:p>
    <w:p w:rsidR="001C5F5F" w:rsidRPr="001C5F5F" w:rsidRDefault="001C5F5F" w:rsidP="001C5F5F">
      <w:pPr>
        <w:pStyle w:val="1"/>
        <w:shd w:val="clear" w:color="auto" w:fill="auto"/>
        <w:spacing w:after="0" w:line="240" w:lineRule="auto"/>
        <w:ind w:left="20" w:right="20" w:firstLine="300"/>
        <w:jc w:val="both"/>
        <w:rPr>
          <w:sz w:val="24"/>
          <w:szCs w:val="24"/>
        </w:rPr>
      </w:pPr>
      <w:r w:rsidRPr="001C5F5F">
        <w:rPr>
          <w:sz w:val="24"/>
          <w:szCs w:val="24"/>
        </w:rPr>
        <w:t>Например, играющие должны угадать, «орлом» или «</w:t>
      </w:r>
      <w:proofErr w:type="gramStart"/>
      <w:r w:rsidRPr="001C5F5F">
        <w:rPr>
          <w:sz w:val="24"/>
          <w:szCs w:val="24"/>
        </w:rPr>
        <w:t>решкой</w:t>
      </w:r>
      <w:proofErr w:type="gramEnd"/>
      <w:r w:rsidRPr="001C5F5F">
        <w:rPr>
          <w:sz w:val="24"/>
          <w:szCs w:val="24"/>
        </w:rPr>
        <w:t xml:space="preserve">» упадет монетка, подброшенная одним из игроков. </w:t>
      </w:r>
      <w:proofErr w:type="gramStart"/>
      <w:r w:rsidRPr="001C5F5F">
        <w:rPr>
          <w:sz w:val="24"/>
          <w:szCs w:val="24"/>
        </w:rPr>
        <w:t>Угадавший</w:t>
      </w:r>
      <w:proofErr w:type="gramEnd"/>
      <w:r w:rsidRPr="001C5F5F">
        <w:rPr>
          <w:sz w:val="24"/>
          <w:szCs w:val="24"/>
        </w:rPr>
        <w:t xml:space="preserve"> ста</w:t>
      </w:r>
      <w:r w:rsidRPr="001C5F5F">
        <w:rPr>
          <w:sz w:val="24"/>
          <w:szCs w:val="24"/>
        </w:rPr>
        <w:softHyphen/>
        <w:t>новится водящим или начинает игру и т.д. Подбор команд всеми участниками можно сделать путем бросания монеты: «орел» — одна команда, «</w:t>
      </w:r>
      <w:proofErr w:type="gramStart"/>
      <w:r w:rsidRPr="001C5F5F">
        <w:rPr>
          <w:sz w:val="24"/>
          <w:szCs w:val="24"/>
        </w:rPr>
        <w:t>решка</w:t>
      </w:r>
      <w:proofErr w:type="gramEnd"/>
      <w:r w:rsidRPr="001C5F5F">
        <w:rPr>
          <w:sz w:val="24"/>
          <w:szCs w:val="24"/>
        </w:rPr>
        <w:t>» — другая. Если игра требует одинакового коли</w:t>
      </w:r>
      <w:r w:rsidRPr="001C5F5F">
        <w:rPr>
          <w:sz w:val="24"/>
          <w:szCs w:val="24"/>
        </w:rPr>
        <w:softHyphen/>
        <w:t>чества участников команды, жеребьевка проводится среди боль</w:t>
      </w:r>
      <w:r w:rsidRPr="001C5F5F">
        <w:rPr>
          <w:sz w:val="24"/>
          <w:szCs w:val="24"/>
        </w:rPr>
        <w:softHyphen/>
        <w:t>шей команды до полного равенства команд.</w:t>
      </w:r>
    </w:p>
    <w:p w:rsidR="001C5F5F" w:rsidRPr="001C5F5F" w:rsidRDefault="001C5F5F" w:rsidP="001C5F5F">
      <w:pPr>
        <w:pStyle w:val="1"/>
        <w:shd w:val="clear" w:color="auto" w:fill="auto"/>
        <w:spacing w:after="0" w:line="240" w:lineRule="auto"/>
        <w:ind w:left="20" w:right="20" w:firstLine="300"/>
        <w:jc w:val="both"/>
        <w:rPr>
          <w:sz w:val="24"/>
          <w:szCs w:val="24"/>
        </w:rPr>
      </w:pPr>
      <w:r w:rsidRPr="001C5F5F">
        <w:rPr>
          <w:sz w:val="24"/>
          <w:szCs w:val="24"/>
        </w:rPr>
        <w:t xml:space="preserve">При выборе способа расчета дети становятся в круг и начинают произносить какую-либо считалку. На каждом слове считалки они указывают по очереди на игроков. На кого придется ее последнее слово, тот становится водящим или, наоборот, выбывает из круга. В последнем случае считают до тех пор, пока не останется один участник, который и станет водящим. Способ считалки не требует много времени, и им обычно пользуются в играх, проводимых после уроков. В отдельных случаях считалку применяют и на уроках, </w:t>
      </w:r>
      <w:r w:rsidRPr="001C5F5F">
        <w:rPr>
          <w:sz w:val="24"/>
          <w:szCs w:val="24"/>
        </w:rPr>
        <w:lastRenderedPageBreak/>
        <w:t>что</w:t>
      </w:r>
      <w:r w:rsidRPr="001C5F5F">
        <w:rPr>
          <w:sz w:val="24"/>
          <w:szCs w:val="24"/>
        </w:rPr>
        <w:softHyphen/>
        <w:t>бы несколько успокоить детей после сильного возбуждения. Счи</w:t>
      </w:r>
      <w:r w:rsidRPr="001C5F5F">
        <w:rPr>
          <w:sz w:val="24"/>
          <w:szCs w:val="24"/>
        </w:rPr>
        <w:softHyphen/>
        <w:t>талки с осмысленным текстом помогают развитию речи у детей.</w:t>
      </w:r>
    </w:p>
    <w:p w:rsidR="001C5F5F" w:rsidRPr="001C5F5F" w:rsidRDefault="001C5F5F" w:rsidP="001C5F5F">
      <w:pPr>
        <w:pStyle w:val="1"/>
        <w:shd w:val="clear" w:color="auto" w:fill="auto"/>
        <w:spacing w:after="0" w:line="240" w:lineRule="auto"/>
        <w:ind w:left="20" w:right="20" w:firstLine="280"/>
        <w:jc w:val="both"/>
        <w:rPr>
          <w:sz w:val="24"/>
          <w:szCs w:val="24"/>
        </w:rPr>
      </w:pPr>
      <w:r w:rsidRPr="001C5F5F">
        <w:rPr>
          <w:sz w:val="24"/>
          <w:szCs w:val="24"/>
        </w:rPr>
        <w:t>Можно использовать следующие считалки (для младшего школь</w:t>
      </w:r>
      <w:r w:rsidRPr="001C5F5F">
        <w:rPr>
          <w:sz w:val="24"/>
          <w:szCs w:val="24"/>
        </w:rPr>
        <w:softHyphen/>
        <w:t>ного возраста):</w:t>
      </w:r>
    </w:p>
    <w:p w:rsidR="001C5F5F" w:rsidRPr="001C5F5F" w:rsidRDefault="001C5F5F" w:rsidP="001C5F5F">
      <w:pPr>
        <w:pStyle w:val="1"/>
        <w:shd w:val="clear" w:color="auto" w:fill="auto"/>
        <w:spacing w:after="0" w:line="240" w:lineRule="auto"/>
        <w:ind w:left="1820" w:right="1800" w:firstLine="0"/>
        <w:jc w:val="left"/>
        <w:rPr>
          <w:sz w:val="24"/>
          <w:szCs w:val="24"/>
        </w:rPr>
      </w:pPr>
      <w:r w:rsidRPr="001C5F5F">
        <w:rPr>
          <w:sz w:val="24"/>
          <w:szCs w:val="24"/>
        </w:rPr>
        <w:t>Раз, два, три, четыре, пять, Вышел зайчик погулять. Вдруг охотник выбегает, Прямо в зайчика стреляет: «Пиф-паф!» — Ой-ой-ой! Умирает зайчик мой. Принесли его домой — Оказался он живой!</w:t>
      </w:r>
    </w:p>
    <w:p w:rsidR="001C5F5F" w:rsidRPr="001C5F5F" w:rsidRDefault="001C5F5F" w:rsidP="001C5F5F">
      <w:pPr>
        <w:pStyle w:val="1"/>
        <w:shd w:val="clear" w:color="auto" w:fill="auto"/>
        <w:spacing w:after="0" w:line="240" w:lineRule="auto"/>
        <w:ind w:left="20" w:firstLine="280"/>
        <w:jc w:val="both"/>
        <w:rPr>
          <w:sz w:val="24"/>
          <w:szCs w:val="24"/>
        </w:rPr>
      </w:pPr>
      <w:r w:rsidRPr="001C5F5F">
        <w:rPr>
          <w:sz w:val="24"/>
          <w:szCs w:val="24"/>
        </w:rPr>
        <w:t>Или</w:t>
      </w:r>
    </w:p>
    <w:p w:rsidR="001C5F5F" w:rsidRPr="001C5F5F" w:rsidRDefault="001C5F5F" w:rsidP="001C5F5F">
      <w:pPr>
        <w:pStyle w:val="1"/>
        <w:shd w:val="clear" w:color="auto" w:fill="auto"/>
        <w:spacing w:after="0" w:line="240" w:lineRule="auto"/>
        <w:ind w:left="1820" w:right="1800" w:firstLine="0"/>
        <w:jc w:val="left"/>
        <w:rPr>
          <w:sz w:val="24"/>
          <w:szCs w:val="24"/>
        </w:rPr>
      </w:pPr>
      <w:r w:rsidRPr="001C5F5F">
        <w:rPr>
          <w:sz w:val="24"/>
          <w:szCs w:val="24"/>
        </w:rPr>
        <w:t>Как на горке, на пригорке</w:t>
      </w:r>
      <w:proofErr w:type="gramStart"/>
      <w:r w:rsidRPr="001C5F5F">
        <w:rPr>
          <w:sz w:val="24"/>
          <w:szCs w:val="24"/>
        </w:rPr>
        <w:t xml:space="preserve"> Ж</w:t>
      </w:r>
      <w:proofErr w:type="gramEnd"/>
      <w:r w:rsidRPr="001C5F5F">
        <w:rPr>
          <w:sz w:val="24"/>
          <w:szCs w:val="24"/>
        </w:rPr>
        <w:t>или двадцать два Егорки. Раз — Егорка, Два — Егорка, Три — Егорка и т.д.</w:t>
      </w:r>
    </w:p>
    <w:p w:rsidR="001C5F5F" w:rsidRDefault="001C5F5F" w:rsidP="001C5F5F">
      <w:pPr>
        <w:pStyle w:val="1"/>
        <w:shd w:val="clear" w:color="auto" w:fill="auto"/>
        <w:spacing w:after="0" w:line="240" w:lineRule="auto"/>
        <w:ind w:left="20" w:right="20" w:firstLine="280"/>
        <w:jc w:val="both"/>
        <w:rPr>
          <w:sz w:val="24"/>
          <w:szCs w:val="24"/>
        </w:rPr>
      </w:pPr>
      <w:r w:rsidRPr="001C5F5F">
        <w:rPr>
          <w:sz w:val="24"/>
          <w:szCs w:val="24"/>
        </w:rPr>
        <w:t>Считать надо до двадцати двух. Двадцать второй Егорка вы</w:t>
      </w:r>
      <w:r w:rsidRPr="001C5F5F">
        <w:rPr>
          <w:sz w:val="24"/>
          <w:szCs w:val="24"/>
        </w:rPr>
        <w:softHyphen/>
        <w:t>ходит.</w:t>
      </w:r>
    </w:p>
    <w:p w:rsidR="001C5F5F" w:rsidRPr="001C5F5F" w:rsidRDefault="001C5F5F" w:rsidP="001C5F5F">
      <w:pPr>
        <w:pStyle w:val="1"/>
        <w:shd w:val="clear" w:color="auto" w:fill="auto"/>
        <w:spacing w:after="0" w:line="240" w:lineRule="auto"/>
        <w:ind w:left="20" w:right="20" w:firstLine="280"/>
        <w:jc w:val="both"/>
        <w:rPr>
          <w:sz w:val="24"/>
          <w:szCs w:val="24"/>
        </w:rPr>
      </w:pPr>
    </w:p>
    <w:p w:rsidR="001C5F5F" w:rsidRPr="001C5F5F" w:rsidRDefault="001C5F5F" w:rsidP="001C5F5F">
      <w:pPr>
        <w:pStyle w:val="1"/>
        <w:shd w:val="clear" w:color="auto" w:fill="auto"/>
        <w:spacing w:after="0" w:line="240" w:lineRule="auto"/>
        <w:ind w:left="1820" w:right="2600" w:firstLine="0"/>
        <w:jc w:val="left"/>
        <w:rPr>
          <w:sz w:val="24"/>
          <w:szCs w:val="24"/>
        </w:rPr>
      </w:pPr>
      <w:proofErr w:type="spellStart"/>
      <w:r w:rsidRPr="001C5F5F">
        <w:rPr>
          <w:sz w:val="24"/>
          <w:szCs w:val="24"/>
        </w:rPr>
        <w:t>Эники-беники</w:t>
      </w:r>
      <w:proofErr w:type="spellEnd"/>
      <w:r w:rsidRPr="001C5F5F">
        <w:rPr>
          <w:sz w:val="24"/>
          <w:szCs w:val="24"/>
        </w:rPr>
        <w:t xml:space="preserve"> Ели вареники, </w:t>
      </w:r>
      <w:proofErr w:type="spellStart"/>
      <w:r w:rsidRPr="001C5F5F">
        <w:rPr>
          <w:sz w:val="24"/>
          <w:szCs w:val="24"/>
        </w:rPr>
        <w:t>Эники-беники-клос</w:t>
      </w:r>
      <w:proofErr w:type="spellEnd"/>
      <w:r w:rsidRPr="001C5F5F">
        <w:rPr>
          <w:sz w:val="24"/>
          <w:szCs w:val="24"/>
        </w:rPr>
        <w:t>, Вышел на берег Веселый матрос.</w:t>
      </w:r>
    </w:p>
    <w:p w:rsidR="001C5F5F" w:rsidRPr="001C5F5F" w:rsidRDefault="001C5F5F" w:rsidP="001C5F5F">
      <w:pPr>
        <w:pStyle w:val="1"/>
        <w:shd w:val="clear" w:color="auto" w:fill="auto"/>
        <w:spacing w:after="0" w:line="240" w:lineRule="auto"/>
        <w:ind w:left="20" w:firstLine="280"/>
        <w:jc w:val="both"/>
        <w:rPr>
          <w:sz w:val="24"/>
          <w:szCs w:val="24"/>
        </w:rPr>
      </w:pPr>
      <w:r w:rsidRPr="001C5F5F">
        <w:rPr>
          <w:sz w:val="24"/>
          <w:szCs w:val="24"/>
        </w:rPr>
        <w:t>Или</w:t>
      </w:r>
    </w:p>
    <w:p w:rsidR="001C5F5F" w:rsidRDefault="001C5F5F" w:rsidP="001C5F5F">
      <w:pPr>
        <w:pStyle w:val="1"/>
        <w:shd w:val="clear" w:color="auto" w:fill="auto"/>
        <w:spacing w:after="0" w:line="240" w:lineRule="auto"/>
        <w:ind w:left="1820" w:right="1800" w:firstLine="0"/>
        <w:jc w:val="left"/>
        <w:rPr>
          <w:sz w:val="24"/>
          <w:szCs w:val="24"/>
        </w:rPr>
      </w:pPr>
      <w:r w:rsidRPr="001C5F5F">
        <w:rPr>
          <w:sz w:val="24"/>
          <w:szCs w:val="24"/>
        </w:rPr>
        <w:t>На златом крыльце сидели Царь, царевич, Король, королевич, Сапожник, портной. А ты кто такой?</w:t>
      </w:r>
    </w:p>
    <w:p w:rsidR="001C5F5F" w:rsidRPr="001C5F5F" w:rsidRDefault="001C5F5F" w:rsidP="001C5F5F">
      <w:pPr>
        <w:pStyle w:val="1"/>
        <w:shd w:val="clear" w:color="auto" w:fill="auto"/>
        <w:spacing w:after="0" w:line="240" w:lineRule="auto"/>
        <w:ind w:left="1820" w:right="1800" w:firstLine="0"/>
        <w:jc w:val="left"/>
        <w:rPr>
          <w:sz w:val="24"/>
          <w:szCs w:val="24"/>
        </w:rPr>
      </w:pPr>
    </w:p>
    <w:p w:rsidR="001C5F5F" w:rsidRPr="001C5F5F" w:rsidRDefault="001C5F5F" w:rsidP="001C5F5F">
      <w:pPr>
        <w:pStyle w:val="1"/>
        <w:shd w:val="clear" w:color="auto" w:fill="auto"/>
        <w:spacing w:after="0" w:line="240" w:lineRule="auto"/>
        <w:ind w:left="20" w:right="20" w:firstLine="280"/>
        <w:jc w:val="both"/>
        <w:rPr>
          <w:sz w:val="24"/>
          <w:szCs w:val="24"/>
        </w:rPr>
      </w:pPr>
      <w:r w:rsidRPr="001C5F5F">
        <w:rPr>
          <w:sz w:val="24"/>
          <w:szCs w:val="24"/>
        </w:rPr>
        <w:t>Тот, на ком считалка закончилась, отвечает на вопрос, напри</w:t>
      </w:r>
      <w:r w:rsidRPr="001C5F5F">
        <w:rPr>
          <w:sz w:val="24"/>
          <w:szCs w:val="24"/>
        </w:rPr>
        <w:softHyphen/>
        <w:t>мер, «царевич». После этого снова начинают считать, и теперь считалка заканчивается на слове «царевич».</w:t>
      </w:r>
    </w:p>
    <w:p w:rsidR="001C5F5F" w:rsidRPr="001C5F5F" w:rsidRDefault="001C5F5F" w:rsidP="001C5F5F">
      <w:pPr>
        <w:pStyle w:val="1"/>
        <w:shd w:val="clear" w:color="auto" w:fill="auto"/>
        <w:spacing w:after="0" w:line="240" w:lineRule="auto"/>
        <w:ind w:left="20" w:firstLine="280"/>
        <w:jc w:val="both"/>
        <w:rPr>
          <w:sz w:val="24"/>
          <w:szCs w:val="24"/>
        </w:rPr>
      </w:pPr>
      <w:r w:rsidRPr="001C5F5F">
        <w:rPr>
          <w:sz w:val="24"/>
          <w:szCs w:val="24"/>
        </w:rPr>
        <w:t>Следующая считалка совсем новая, ее придумали сами дети:</w:t>
      </w:r>
    </w:p>
    <w:p w:rsidR="001C5F5F" w:rsidRPr="001C5F5F" w:rsidRDefault="001C5F5F" w:rsidP="001C5F5F">
      <w:pPr>
        <w:pStyle w:val="1"/>
        <w:shd w:val="clear" w:color="auto" w:fill="auto"/>
        <w:spacing w:after="0" w:line="240" w:lineRule="auto"/>
        <w:ind w:left="1820" w:right="1800" w:firstLine="0"/>
        <w:jc w:val="left"/>
        <w:rPr>
          <w:sz w:val="24"/>
          <w:szCs w:val="24"/>
        </w:rPr>
      </w:pPr>
      <w:proofErr w:type="spellStart"/>
      <w:r w:rsidRPr="001C5F5F">
        <w:rPr>
          <w:sz w:val="24"/>
          <w:szCs w:val="24"/>
        </w:rPr>
        <w:t>А-Бэ-Вэ-Гэ-Дэ-Е-Жэ</w:t>
      </w:r>
      <w:proofErr w:type="spellEnd"/>
      <w:r w:rsidRPr="001C5F5F">
        <w:rPr>
          <w:sz w:val="24"/>
          <w:szCs w:val="24"/>
        </w:rPr>
        <w:t xml:space="preserve">, Едет жаба на еже; </w:t>
      </w:r>
      <w:proofErr w:type="spellStart"/>
      <w:r w:rsidRPr="001C5F5F">
        <w:rPr>
          <w:sz w:val="24"/>
          <w:szCs w:val="24"/>
        </w:rPr>
        <w:t>Зэ-И-Кэ-Лэ-Мэ-Нэ-О</w:t>
      </w:r>
      <w:proofErr w:type="spellEnd"/>
      <w:r w:rsidRPr="001C5F5F">
        <w:rPr>
          <w:sz w:val="24"/>
          <w:szCs w:val="24"/>
        </w:rPr>
        <w:t xml:space="preserve">, Зайка, глянь ко мне в окно; </w:t>
      </w:r>
      <w:proofErr w:type="spellStart"/>
      <w:r w:rsidRPr="001C5F5F">
        <w:rPr>
          <w:sz w:val="24"/>
          <w:szCs w:val="24"/>
        </w:rPr>
        <w:t>Цэ-Чэ-Шэ-Щэ-Э-Ю-Я</w:t>
      </w:r>
      <w:proofErr w:type="spellEnd"/>
      <w:r w:rsidRPr="001C5F5F">
        <w:rPr>
          <w:sz w:val="24"/>
          <w:szCs w:val="24"/>
        </w:rPr>
        <w:t>, А у щуки чешуя.</w:t>
      </w:r>
    </w:p>
    <w:p w:rsidR="001C5F5F" w:rsidRPr="001C5F5F" w:rsidRDefault="001C5F5F" w:rsidP="001C5F5F">
      <w:pPr>
        <w:pStyle w:val="1"/>
        <w:shd w:val="clear" w:color="auto" w:fill="auto"/>
        <w:spacing w:after="0" w:line="240" w:lineRule="auto"/>
        <w:ind w:left="20" w:right="20" w:firstLine="280"/>
        <w:jc w:val="both"/>
        <w:rPr>
          <w:sz w:val="24"/>
          <w:szCs w:val="24"/>
        </w:rPr>
      </w:pPr>
      <w:r w:rsidRPr="001C5F5F">
        <w:rPr>
          <w:sz w:val="24"/>
          <w:szCs w:val="24"/>
        </w:rPr>
        <w:t xml:space="preserve">3. Для </w:t>
      </w:r>
      <w:proofErr w:type="gramStart"/>
      <w:r w:rsidRPr="001C5F5F">
        <w:rPr>
          <w:sz w:val="24"/>
          <w:szCs w:val="24"/>
        </w:rPr>
        <w:t>определения</w:t>
      </w:r>
      <w:proofErr w:type="gramEnd"/>
      <w:r w:rsidRPr="001C5F5F">
        <w:rPr>
          <w:sz w:val="24"/>
          <w:szCs w:val="24"/>
        </w:rPr>
        <w:t xml:space="preserve"> водящего по жребию можно «тянуться на палке». Участник берет палку снизу, выше берется рукой второй игрок, еще выше — третий и т.д. Водящим становится тот, кто возьмет палку за</w:t>
      </w:r>
      <w:r w:rsidRPr="001C5F5F">
        <w:rPr>
          <w:rStyle w:val="9"/>
          <w:sz w:val="24"/>
          <w:szCs w:val="24"/>
        </w:rPr>
        <w:t xml:space="preserve"> </w:t>
      </w:r>
      <w:r w:rsidRPr="0086673C">
        <w:rPr>
          <w:rStyle w:val="9"/>
          <w:b w:val="0"/>
          <w:sz w:val="24"/>
          <w:szCs w:val="24"/>
        </w:rPr>
        <w:t>верхний</w:t>
      </w:r>
      <w:r w:rsidRPr="001C5F5F">
        <w:rPr>
          <w:sz w:val="24"/>
          <w:szCs w:val="24"/>
        </w:rPr>
        <w:t xml:space="preserve"> конец и удержит ее или покроет палку сверху ладонью. Этот способ применим при 2-4 </w:t>
      </w:r>
      <w:proofErr w:type="gramStart"/>
      <w:r w:rsidRPr="001C5F5F">
        <w:rPr>
          <w:sz w:val="24"/>
          <w:szCs w:val="24"/>
        </w:rPr>
        <w:t>играющих</w:t>
      </w:r>
      <w:proofErr w:type="gramEnd"/>
      <w:r w:rsidRPr="001C5F5F">
        <w:rPr>
          <w:sz w:val="24"/>
          <w:szCs w:val="24"/>
        </w:rPr>
        <w:t>.</w:t>
      </w:r>
    </w:p>
    <w:p w:rsidR="001C5F5F" w:rsidRPr="001C5F5F" w:rsidRDefault="001C5F5F" w:rsidP="001C5F5F">
      <w:pPr>
        <w:pStyle w:val="1"/>
        <w:numPr>
          <w:ilvl w:val="3"/>
          <w:numId w:val="1"/>
        </w:numPr>
        <w:shd w:val="clear" w:color="auto" w:fill="auto"/>
        <w:tabs>
          <w:tab w:val="left" w:pos="534"/>
        </w:tabs>
        <w:spacing w:after="0" w:line="240" w:lineRule="auto"/>
        <w:ind w:left="20" w:right="20" w:firstLine="280"/>
        <w:jc w:val="both"/>
        <w:rPr>
          <w:sz w:val="24"/>
          <w:szCs w:val="24"/>
        </w:rPr>
      </w:pPr>
      <w:r w:rsidRPr="001C5F5F">
        <w:rPr>
          <w:sz w:val="24"/>
          <w:szCs w:val="24"/>
        </w:rPr>
        <w:t>Организатор игры или один из игроков зажимает несколько соломинок (стебли</w:t>
      </w:r>
      <w:r w:rsidRPr="001C5F5F">
        <w:rPr>
          <w:rStyle w:val="9"/>
          <w:sz w:val="24"/>
          <w:szCs w:val="24"/>
        </w:rPr>
        <w:t xml:space="preserve"> </w:t>
      </w:r>
      <w:r w:rsidRPr="0086673C">
        <w:rPr>
          <w:rStyle w:val="9"/>
          <w:b w:val="0"/>
          <w:sz w:val="24"/>
          <w:szCs w:val="24"/>
        </w:rPr>
        <w:t>травы</w:t>
      </w:r>
      <w:r w:rsidRPr="001C5F5F">
        <w:rPr>
          <w:rStyle w:val="9"/>
          <w:sz w:val="24"/>
          <w:szCs w:val="24"/>
        </w:rPr>
        <w:t>,</w:t>
      </w:r>
      <w:r w:rsidRPr="001C5F5F">
        <w:rPr>
          <w:sz w:val="24"/>
          <w:szCs w:val="24"/>
        </w:rPr>
        <w:t xml:space="preserve"> ленты или бечевки) в кулаке. Все, кро</w:t>
      </w:r>
      <w:r w:rsidRPr="001C5F5F">
        <w:rPr>
          <w:sz w:val="24"/>
          <w:szCs w:val="24"/>
        </w:rPr>
        <w:softHyphen/>
        <w:t>ме одной, имеют одинаковую длину. Он держит их таким обра</w:t>
      </w:r>
      <w:r w:rsidRPr="001C5F5F">
        <w:rPr>
          <w:sz w:val="24"/>
          <w:szCs w:val="24"/>
        </w:rPr>
        <w:softHyphen/>
        <w:t xml:space="preserve">зом, чтобы остальные игроки не могли догадаться, какая из них короче. Каждый игрок вытягивает одну соломинку. </w:t>
      </w:r>
      <w:proofErr w:type="gramStart"/>
      <w:r w:rsidRPr="001C5F5F">
        <w:rPr>
          <w:sz w:val="24"/>
          <w:szCs w:val="24"/>
        </w:rPr>
        <w:t>Вытянувший</w:t>
      </w:r>
      <w:proofErr w:type="gramEnd"/>
      <w:r w:rsidRPr="001C5F5F">
        <w:rPr>
          <w:sz w:val="24"/>
          <w:szCs w:val="24"/>
        </w:rPr>
        <w:t xml:space="preserve"> короткую становится или водящим, или начинающим, или лиде</w:t>
      </w:r>
      <w:r w:rsidRPr="001C5F5F">
        <w:rPr>
          <w:sz w:val="24"/>
          <w:szCs w:val="24"/>
        </w:rPr>
        <w:softHyphen/>
        <w:t>ром одной из команд.</w:t>
      </w:r>
    </w:p>
    <w:p w:rsidR="001C5F5F" w:rsidRPr="001C5F5F" w:rsidRDefault="001C5F5F" w:rsidP="001C5F5F">
      <w:pPr>
        <w:pStyle w:val="1"/>
        <w:shd w:val="clear" w:color="auto" w:fill="auto"/>
        <w:spacing w:after="0" w:line="240" w:lineRule="auto"/>
        <w:ind w:left="20" w:right="20" w:firstLine="280"/>
        <w:jc w:val="both"/>
        <w:rPr>
          <w:sz w:val="24"/>
          <w:szCs w:val="24"/>
        </w:rPr>
      </w:pPr>
      <w:r w:rsidRPr="001C5F5F">
        <w:rPr>
          <w:sz w:val="24"/>
          <w:szCs w:val="24"/>
        </w:rPr>
        <w:t>Для того чтобы набрать команду, организатор игры подбирает равное количество коротких и длинных соломинок и предлагает их, как в предыдущем случае. Игроки определяются по длине вы</w:t>
      </w:r>
      <w:r w:rsidRPr="001C5F5F">
        <w:rPr>
          <w:sz w:val="24"/>
          <w:szCs w:val="24"/>
        </w:rPr>
        <w:softHyphen/>
        <w:t>тянутой соломинки.</w:t>
      </w:r>
    </w:p>
    <w:p w:rsidR="001C5F5F" w:rsidRPr="001C5F5F" w:rsidRDefault="001C5F5F" w:rsidP="001C5F5F">
      <w:pPr>
        <w:pStyle w:val="1"/>
        <w:numPr>
          <w:ilvl w:val="3"/>
          <w:numId w:val="1"/>
        </w:numPr>
        <w:shd w:val="clear" w:color="auto" w:fill="auto"/>
        <w:tabs>
          <w:tab w:val="left" w:pos="567"/>
        </w:tabs>
        <w:spacing w:after="0" w:line="240" w:lineRule="auto"/>
        <w:ind w:left="20" w:right="20" w:firstLine="280"/>
        <w:jc w:val="both"/>
        <w:rPr>
          <w:sz w:val="24"/>
          <w:szCs w:val="24"/>
        </w:rPr>
      </w:pPr>
      <w:r w:rsidRPr="001C5F5F">
        <w:rPr>
          <w:sz w:val="24"/>
          <w:szCs w:val="24"/>
        </w:rPr>
        <w:t>Организатор игры, или один из игроков, или капитан ко</w:t>
      </w:r>
      <w:r w:rsidRPr="001C5F5F">
        <w:rPr>
          <w:sz w:val="24"/>
          <w:szCs w:val="24"/>
        </w:rPr>
        <w:softHyphen/>
        <w:t>манды держит обе руки за спиной, сжатыми в кулак, вне поля зрения свободных игроков. Другие игроки поочередно объявляют о четном или нечетном количестве пальцев. Так определяются ко</w:t>
      </w:r>
      <w:r w:rsidRPr="001C5F5F">
        <w:rPr>
          <w:sz w:val="24"/>
          <w:szCs w:val="24"/>
        </w:rPr>
        <w:softHyphen/>
        <w:t>манда, порядок игры</w:t>
      </w:r>
      <w:r w:rsidRPr="001C5F5F">
        <w:rPr>
          <w:rStyle w:val="70"/>
          <w:sz w:val="24"/>
          <w:szCs w:val="24"/>
        </w:rPr>
        <w:t xml:space="preserve"> </w:t>
      </w:r>
      <w:r w:rsidRPr="001C5F5F">
        <w:rPr>
          <w:rStyle w:val="70"/>
          <w:b w:val="0"/>
          <w:sz w:val="24"/>
          <w:szCs w:val="24"/>
        </w:rPr>
        <w:t>и</w:t>
      </w:r>
      <w:r w:rsidRPr="001C5F5F">
        <w:rPr>
          <w:sz w:val="24"/>
          <w:szCs w:val="24"/>
        </w:rPr>
        <w:t xml:space="preserve"> т.д. Организатор игры может разрешить каждому игроку посмотреть число отогнутых пальцев после того, как выпадает его жребий, а затем изменить их количество для другого игрока.</w:t>
      </w:r>
    </w:p>
    <w:p w:rsidR="001C5F5F" w:rsidRPr="001C5F5F" w:rsidRDefault="001C5F5F" w:rsidP="001C5F5F">
      <w:pPr>
        <w:pStyle w:val="1"/>
        <w:numPr>
          <w:ilvl w:val="3"/>
          <w:numId w:val="1"/>
        </w:numPr>
        <w:shd w:val="clear" w:color="auto" w:fill="auto"/>
        <w:tabs>
          <w:tab w:val="left" w:pos="529"/>
        </w:tabs>
        <w:spacing w:after="0" w:line="240" w:lineRule="auto"/>
        <w:ind w:left="20" w:right="20" w:firstLine="280"/>
        <w:jc w:val="both"/>
        <w:rPr>
          <w:sz w:val="24"/>
          <w:szCs w:val="24"/>
        </w:rPr>
      </w:pPr>
      <w:r w:rsidRPr="001C5F5F">
        <w:rPr>
          <w:sz w:val="24"/>
          <w:szCs w:val="24"/>
        </w:rPr>
        <w:t>При жребии можно применять метания. Водит тот, кто даль</w:t>
      </w:r>
      <w:r w:rsidRPr="001C5F5F">
        <w:rPr>
          <w:sz w:val="24"/>
          <w:szCs w:val="24"/>
        </w:rPr>
        <w:softHyphen/>
        <w:t>ше всех бросит палку, камень, мяч и т.д. Этот способ требует много времени. Им можно воспользоваться при проведении игр на открытом воздухе во внеурочное время.</w:t>
      </w:r>
    </w:p>
    <w:p w:rsidR="001C5F5F" w:rsidRPr="001C5F5F" w:rsidRDefault="001C5F5F" w:rsidP="001C5F5F">
      <w:pPr>
        <w:pStyle w:val="1"/>
        <w:shd w:val="clear" w:color="auto" w:fill="auto"/>
        <w:spacing w:after="0" w:line="240" w:lineRule="auto"/>
        <w:ind w:left="20" w:right="20" w:firstLine="280"/>
        <w:jc w:val="both"/>
        <w:rPr>
          <w:sz w:val="24"/>
          <w:szCs w:val="24"/>
        </w:rPr>
      </w:pPr>
      <w:r w:rsidRPr="001C5F5F">
        <w:rPr>
          <w:sz w:val="24"/>
          <w:szCs w:val="24"/>
        </w:rPr>
        <w:t>Определение водящего по жребию не всегда удачно, однако дети часто употребляют этот способ в самостоятельных играх, так как он не вызывает у них споров.</w:t>
      </w:r>
    </w:p>
    <w:p w:rsidR="001C5F5F" w:rsidRPr="001C5F5F" w:rsidRDefault="001C5F5F" w:rsidP="001C5F5F">
      <w:pPr>
        <w:pStyle w:val="1"/>
        <w:numPr>
          <w:ilvl w:val="3"/>
          <w:numId w:val="1"/>
        </w:numPr>
        <w:shd w:val="clear" w:color="auto" w:fill="auto"/>
        <w:tabs>
          <w:tab w:val="left" w:pos="534"/>
        </w:tabs>
        <w:spacing w:after="0" w:line="240" w:lineRule="auto"/>
        <w:ind w:left="20" w:right="20" w:firstLine="280"/>
        <w:jc w:val="both"/>
        <w:rPr>
          <w:sz w:val="24"/>
          <w:szCs w:val="24"/>
        </w:rPr>
      </w:pPr>
      <w:r w:rsidRPr="001C5F5F">
        <w:rPr>
          <w:sz w:val="24"/>
          <w:szCs w:val="24"/>
        </w:rPr>
        <w:t>Один из наиболее удачных способов — выделение водящего по выбору играющих. Этот способ хорош в педагогическом отно</w:t>
      </w:r>
      <w:r w:rsidRPr="001C5F5F">
        <w:rPr>
          <w:sz w:val="24"/>
          <w:szCs w:val="24"/>
        </w:rPr>
        <w:softHyphen/>
        <w:t>шении, он позволяет выявить коллективное желание детей, кото</w:t>
      </w:r>
      <w:r w:rsidRPr="001C5F5F">
        <w:rPr>
          <w:sz w:val="24"/>
          <w:szCs w:val="24"/>
        </w:rPr>
        <w:softHyphen/>
        <w:t>рые обычно выбирают наиболее достойных водящих.</w:t>
      </w:r>
    </w:p>
    <w:p w:rsidR="001C5F5F" w:rsidRPr="001C5F5F" w:rsidRDefault="001C5F5F" w:rsidP="001C5F5F">
      <w:pPr>
        <w:pStyle w:val="1"/>
        <w:shd w:val="clear" w:color="auto" w:fill="auto"/>
        <w:spacing w:after="0" w:line="240" w:lineRule="auto"/>
        <w:ind w:left="20" w:right="20" w:firstLine="280"/>
        <w:jc w:val="both"/>
        <w:rPr>
          <w:sz w:val="24"/>
          <w:szCs w:val="24"/>
        </w:rPr>
      </w:pPr>
      <w:r w:rsidRPr="001C5F5F">
        <w:rPr>
          <w:sz w:val="24"/>
          <w:szCs w:val="24"/>
        </w:rPr>
        <w:t>Однако в игре с мало</w:t>
      </w:r>
      <w:r w:rsidR="00553339">
        <w:rPr>
          <w:sz w:val="24"/>
          <w:szCs w:val="24"/>
        </w:rPr>
        <w:t xml:space="preserve"> </w:t>
      </w:r>
      <w:r w:rsidRPr="001C5F5F">
        <w:rPr>
          <w:sz w:val="24"/>
          <w:szCs w:val="24"/>
        </w:rPr>
        <w:t xml:space="preserve">организованными детьми этот способ </w:t>
      </w:r>
      <w:proofErr w:type="gramStart"/>
      <w:r w:rsidRPr="001C5F5F">
        <w:rPr>
          <w:sz w:val="24"/>
          <w:szCs w:val="24"/>
        </w:rPr>
        <w:t>применить</w:t>
      </w:r>
      <w:proofErr w:type="gramEnd"/>
      <w:r w:rsidRPr="001C5F5F">
        <w:rPr>
          <w:sz w:val="24"/>
          <w:szCs w:val="24"/>
        </w:rPr>
        <w:t xml:space="preserve"> трудно, так как водящих часто выбирают не по заслу</w:t>
      </w:r>
      <w:r w:rsidRPr="001C5F5F">
        <w:rPr>
          <w:sz w:val="24"/>
          <w:szCs w:val="24"/>
        </w:rPr>
        <w:softHyphen/>
        <w:t xml:space="preserve">гам, а под нажимом более сильных, настойчивых </w:t>
      </w:r>
      <w:r w:rsidRPr="001C5F5F">
        <w:rPr>
          <w:sz w:val="24"/>
          <w:szCs w:val="24"/>
        </w:rPr>
        <w:lastRenderedPageBreak/>
        <w:t>детей. Руково</w:t>
      </w:r>
      <w:r w:rsidRPr="001C5F5F">
        <w:rPr>
          <w:sz w:val="24"/>
          <w:szCs w:val="24"/>
        </w:rPr>
        <w:softHyphen/>
        <w:t xml:space="preserve">дитель может </w:t>
      </w:r>
      <w:proofErr w:type="gramStart"/>
      <w:r w:rsidRPr="001C5F5F">
        <w:rPr>
          <w:sz w:val="24"/>
          <w:szCs w:val="24"/>
        </w:rPr>
        <w:t>порекомендовать детям выбрать</w:t>
      </w:r>
      <w:proofErr w:type="gramEnd"/>
      <w:r w:rsidRPr="001C5F5F">
        <w:rPr>
          <w:sz w:val="24"/>
          <w:szCs w:val="24"/>
        </w:rPr>
        <w:t xml:space="preserve"> тех, кто лучше бе</w:t>
      </w:r>
      <w:r w:rsidRPr="001C5F5F">
        <w:rPr>
          <w:sz w:val="24"/>
          <w:szCs w:val="24"/>
        </w:rPr>
        <w:softHyphen/>
        <w:t>гает, прыгает, попадает в цель и т.п.</w:t>
      </w:r>
    </w:p>
    <w:p w:rsidR="001C5F5F" w:rsidRPr="001C5F5F" w:rsidRDefault="001C5F5F" w:rsidP="001C5F5F">
      <w:pPr>
        <w:pStyle w:val="1"/>
        <w:numPr>
          <w:ilvl w:val="3"/>
          <w:numId w:val="1"/>
        </w:numPr>
        <w:shd w:val="clear" w:color="auto" w:fill="auto"/>
        <w:tabs>
          <w:tab w:val="left" w:pos="510"/>
        </w:tabs>
        <w:spacing w:after="0" w:line="240" w:lineRule="auto"/>
        <w:ind w:left="20" w:right="20" w:firstLine="280"/>
        <w:jc w:val="both"/>
        <w:rPr>
          <w:sz w:val="24"/>
          <w:szCs w:val="24"/>
        </w:rPr>
      </w:pPr>
      <w:r w:rsidRPr="001C5F5F">
        <w:rPr>
          <w:sz w:val="24"/>
          <w:szCs w:val="24"/>
        </w:rPr>
        <w:t>Справедливо установить очередность в выборе водящего, чтобы каждый участник побывал в данной роли. Это содействует воспи</w:t>
      </w:r>
      <w:r w:rsidRPr="001C5F5F">
        <w:rPr>
          <w:sz w:val="24"/>
          <w:szCs w:val="24"/>
        </w:rPr>
        <w:softHyphen/>
        <w:t>танию организаторских навыков и активности.</w:t>
      </w:r>
    </w:p>
    <w:p w:rsidR="001C5F5F" w:rsidRPr="001C5F5F" w:rsidRDefault="001C5F5F" w:rsidP="001C5F5F">
      <w:pPr>
        <w:pStyle w:val="1"/>
        <w:numPr>
          <w:ilvl w:val="3"/>
          <w:numId w:val="1"/>
        </w:numPr>
        <w:shd w:val="clear" w:color="auto" w:fill="auto"/>
        <w:tabs>
          <w:tab w:val="left" w:pos="529"/>
        </w:tabs>
        <w:spacing w:after="0" w:line="240" w:lineRule="auto"/>
        <w:ind w:left="20" w:right="20" w:firstLine="280"/>
        <w:jc w:val="both"/>
        <w:rPr>
          <w:sz w:val="24"/>
          <w:szCs w:val="24"/>
        </w:rPr>
      </w:pPr>
      <w:r w:rsidRPr="001C5F5F">
        <w:rPr>
          <w:sz w:val="24"/>
          <w:szCs w:val="24"/>
        </w:rPr>
        <w:t>Можно назначить водящего по результатам предыдущих игр. Водящим становится игрок, оказавшийся в предыдущей игре наи</w:t>
      </w:r>
      <w:r w:rsidRPr="001C5F5F">
        <w:rPr>
          <w:sz w:val="24"/>
          <w:szCs w:val="24"/>
        </w:rPr>
        <w:softHyphen/>
        <w:t>более ловким, быстрым и т.д. Об этом надо сообщить участникам заранее, чтобы они стремились проявлять в играх необходимые качества.</w:t>
      </w:r>
      <w:r w:rsidRPr="001C5F5F">
        <w:rPr>
          <w:rStyle w:val="9"/>
          <w:sz w:val="24"/>
          <w:szCs w:val="24"/>
        </w:rPr>
        <w:t xml:space="preserve"> </w:t>
      </w:r>
      <w:r w:rsidRPr="0086673C">
        <w:rPr>
          <w:rStyle w:val="9"/>
          <w:b w:val="0"/>
          <w:sz w:val="24"/>
          <w:szCs w:val="24"/>
        </w:rPr>
        <w:t>Отрицательной</w:t>
      </w:r>
      <w:r w:rsidRPr="001C5F5F">
        <w:rPr>
          <w:sz w:val="24"/>
          <w:szCs w:val="24"/>
        </w:rPr>
        <w:t xml:space="preserve"> стороной этого способа является то, что в роли водящего не смогут быть слабые и менее ловкие дети.</w:t>
      </w:r>
    </w:p>
    <w:p w:rsidR="001C5F5F" w:rsidRPr="001C5F5F" w:rsidRDefault="001C5F5F" w:rsidP="001C5F5F">
      <w:pPr>
        <w:pStyle w:val="1"/>
        <w:shd w:val="clear" w:color="auto" w:fill="auto"/>
        <w:spacing w:after="0" w:line="240" w:lineRule="auto"/>
        <w:ind w:left="20" w:right="20" w:firstLine="280"/>
        <w:jc w:val="both"/>
        <w:rPr>
          <w:sz w:val="24"/>
          <w:szCs w:val="24"/>
        </w:rPr>
      </w:pPr>
      <w:r w:rsidRPr="001C5F5F">
        <w:rPr>
          <w:sz w:val="24"/>
          <w:szCs w:val="24"/>
        </w:rPr>
        <w:t>В играх, в которых требуется ответственный выбор начала игры, члена команды или лидера команды, он может быть осуществлен игроком, подбрасывающим монету и определяющим результаты выбора в каждом отдельном случае.</w:t>
      </w:r>
    </w:p>
    <w:p w:rsidR="001C5F5F" w:rsidRPr="001C5F5F" w:rsidRDefault="001C5F5F" w:rsidP="001C5F5F">
      <w:pPr>
        <w:pStyle w:val="1"/>
        <w:shd w:val="clear" w:color="auto" w:fill="auto"/>
        <w:spacing w:after="365" w:line="240" w:lineRule="auto"/>
        <w:ind w:left="20" w:right="20" w:firstLine="280"/>
        <w:jc w:val="both"/>
        <w:rPr>
          <w:sz w:val="24"/>
          <w:szCs w:val="24"/>
        </w:rPr>
      </w:pPr>
      <w:r w:rsidRPr="001C5F5F">
        <w:rPr>
          <w:sz w:val="24"/>
          <w:szCs w:val="24"/>
        </w:rPr>
        <w:t>Вышеперечисленные способы выбора водящих чередуются в зависимости от поставленной задачи, условий занятий, характера игры, количества играющих и их настроения.</w:t>
      </w:r>
    </w:p>
    <w:p w:rsidR="001C5F5F" w:rsidRPr="0086673C" w:rsidRDefault="001C5F5F" w:rsidP="0086673C">
      <w:pPr>
        <w:pStyle w:val="60"/>
        <w:keepNext/>
        <w:keepLines/>
        <w:shd w:val="clear" w:color="auto" w:fill="auto"/>
        <w:spacing w:after="179" w:line="240" w:lineRule="auto"/>
        <w:ind w:left="1240"/>
        <w:jc w:val="center"/>
        <w:rPr>
          <w:b/>
          <w:sz w:val="24"/>
          <w:szCs w:val="24"/>
        </w:rPr>
      </w:pPr>
      <w:bookmarkStart w:id="3" w:name="bookmark23"/>
      <w:r w:rsidRPr="0086673C">
        <w:rPr>
          <w:b/>
          <w:sz w:val="24"/>
          <w:szCs w:val="24"/>
        </w:rPr>
        <w:t>РАСПРЕДЕЛЕНИЕ НА КОМАНДЫ</w:t>
      </w:r>
      <w:bookmarkEnd w:id="3"/>
    </w:p>
    <w:p w:rsidR="001C5F5F" w:rsidRPr="001C5F5F" w:rsidRDefault="001C5F5F" w:rsidP="001C5F5F">
      <w:pPr>
        <w:pStyle w:val="1"/>
        <w:shd w:val="clear" w:color="auto" w:fill="auto"/>
        <w:spacing w:after="0" w:line="240" w:lineRule="auto"/>
        <w:ind w:left="20" w:right="20" w:firstLine="280"/>
        <w:jc w:val="both"/>
        <w:rPr>
          <w:sz w:val="24"/>
          <w:szCs w:val="24"/>
        </w:rPr>
      </w:pPr>
      <w:r w:rsidRPr="001C5F5F">
        <w:rPr>
          <w:sz w:val="24"/>
          <w:szCs w:val="24"/>
        </w:rPr>
        <w:t>Распределение на команды также может проводиться различ</w:t>
      </w:r>
      <w:r w:rsidRPr="001C5F5F">
        <w:rPr>
          <w:sz w:val="24"/>
          <w:szCs w:val="24"/>
        </w:rPr>
        <w:softHyphen/>
        <w:t>ными способами.</w:t>
      </w:r>
    </w:p>
    <w:p w:rsidR="001C5F5F" w:rsidRPr="001C5F5F" w:rsidRDefault="001C5F5F" w:rsidP="001C5F5F">
      <w:pPr>
        <w:pStyle w:val="1"/>
        <w:numPr>
          <w:ilvl w:val="4"/>
          <w:numId w:val="1"/>
        </w:numPr>
        <w:shd w:val="clear" w:color="auto" w:fill="auto"/>
        <w:tabs>
          <w:tab w:val="left" w:pos="524"/>
        </w:tabs>
        <w:spacing w:after="0" w:line="240" w:lineRule="auto"/>
        <w:ind w:left="20" w:right="20" w:firstLine="280"/>
        <w:jc w:val="both"/>
        <w:rPr>
          <w:sz w:val="24"/>
          <w:szCs w:val="24"/>
        </w:rPr>
      </w:pPr>
      <w:proofErr w:type="gramStart"/>
      <w:r w:rsidRPr="001C5F5F">
        <w:rPr>
          <w:sz w:val="24"/>
          <w:szCs w:val="24"/>
        </w:rPr>
        <w:t>Руководитель распределяет играющих на команды по своему усмотрению в случаях, когда нужно составить равные по силам команды.</w:t>
      </w:r>
      <w:proofErr w:type="gramEnd"/>
      <w:r w:rsidRPr="001C5F5F">
        <w:rPr>
          <w:sz w:val="24"/>
          <w:szCs w:val="24"/>
        </w:rPr>
        <w:t xml:space="preserve"> Такой способ чаще всего применяют при проведении сложных подвижных и спортивных игр в старших классах. </w:t>
      </w:r>
      <w:proofErr w:type="gramStart"/>
      <w:r w:rsidRPr="001C5F5F">
        <w:rPr>
          <w:sz w:val="24"/>
          <w:szCs w:val="24"/>
        </w:rPr>
        <w:t>Актив</w:t>
      </w:r>
      <w:r w:rsidRPr="001C5F5F">
        <w:rPr>
          <w:sz w:val="24"/>
          <w:szCs w:val="24"/>
        </w:rPr>
        <w:softHyphen/>
        <w:t>ного участия в составлении команд играющие не принимают.</w:t>
      </w:r>
      <w:proofErr w:type="gramEnd"/>
    </w:p>
    <w:p w:rsidR="001C5F5F" w:rsidRPr="001C5F5F" w:rsidRDefault="001C5F5F" w:rsidP="001C5F5F">
      <w:pPr>
        <w:pStyle w:val="1"/>
        <w:numPr>
          <w:ilvl w:val="4"/>
          <w:numId w:val="1"/>
        </w:numPr>
        <w:shd w:val="clear" w:color="auto" w:fill="auto"/>
        <w:tabs>
          <w:tab w:val="left" w:pos="510"/>
        </w:tabs>
        <w:spacing w:after="0" w:line="240" w:lineRule="auto"/>
        <w:ind w:left="20" w:right="20" w:firstLine="280"/>
        <w:jc w:val="both"/>
        <w:rPr>
          <w:sz w:val="24"/>
          <w:szCs w:val="24"/>
        </w:rPr>
      </w:pPr>
      <w:r w:rsidRPr="001C5F5F">
        <w:rPr>
          <w:sz w:val="24"/>
          <w:szCs w:val="24"/>
        </w:rPr>
        <w:t>Другой способ распределения играющих на команды состоит в построении учащихся в шеренгу и расчете на первый—второй; первые номера составят одну команду, вторые — другую. Таким же способом составляют и несколько команд.</w:t>
      </w:r>
    </w:p>
    <w:p w:rsidR="001C5F5F" w:rsidRPr="001C5F5F" w:rsidRDefault="001C5F5F" w:rsidP="001C5F5F">
      <w:pPr>
        <w:pStyle w:val="1"/>
        <w:shd w:val="clear" w:color="auto" w:fill="auto"/>
        <w:spacing w:after="0" w:line="240" w:lineRule="auto"/>
        <w:ind w:left="20" w:right="20" w:firstLine="280"/>
        <w:jc w:val="both"/>
        <w:rPr>
          <w:sz w:val="24"/>
          <w:szCs w:val="24"/>
        </w:rPr>
      </w:pPr>
      <w:r w:rsidRPr="001C5F5F">
        <w:rPr>
          <w:sz w:val="24"/>
          <w:szCs w:val="24"/>
        </w:rPr>
        <w:t>Подобное быстрое распределение целесообразно для урока, так как он ограничен по времени, однако его недостаток в том, что команды не всегда получаются равными по силам.</w:t>
      </w:r>
    </w:p>
    <w:p w:rsidR="001C5F5F" w:rsidRPr="001C5F5F" w:rsidRDefault="001C5F5F" w:rsidP="001C5F5F">
      <w:pPr>
        <w:pStyle w:val="1"/>
        <w:numPr>
          <w:ilvl w:val="4"/>
          <w:numId w:val="1"/>
        </w:numPr>
        <w:shd w:val="clear" w:color="auto" w:fill="auto"/>
        <w:tabs>
          <w:tab w:val="left" w:pos="510"/>
        </w:tabs>
        <w:spacing w:after="0" w:line="240" w:lineRule="auto"/>
        <w:ind w:left="20" w:right="20" w:firstLine="280"/>
        <w:jc w:val="both"/>
        <w:rPr>
          <w:sz w:val="24"/>
          <w:szCs w:val="24"/>
        </w:rPr>
      </w:pPr>
      <w:r w:rsidRPr="001C5F5F">
        <w:rPr>
          <w:sz w:val="24"/>
          <w:szCs w:val="24"/>
        </w:rPr>
        <w:t xml:space="preserve">Можно разделить </w:t>
      </w:r>
      <w:proofErr w:type="gramStart"/>
      <w:r w:rsidRPr="001C5F5F">
        <w:rPr>
          <w:sz w:val="24"/>
          <w:szCs w:val="24"/>
        </w:rPr>
        <w:t>играющих</w:t>
      </w:r>
      <w:proofErr w:type="gramEnd"/>
      <w:r w:rsidRPr="001C5F5F">
        <w:rPr>
          <w:sz w:val="24"/>
          <w:szCs w:val="24"/>
        </w:rPr>
        <w:t xml:space="preserve"> на команды путем фигурной мар</w:t>
      </w:r>
      <w:r w:rsidRPr="001C5F5F">
        <w:rPr>
          <w:sz w:val="24"/>
          <w:szCs w:val="24"/>
        </w:rPr>
        <w:softHyphen/>
        <w:t>шировки или расчета движущейся колонны. В каждом ряду долж</w:t>
      </w:r>
      <w:r w:rsidRPr="001C5F5F">
        <w:rPr>
          <w:sz w:val="24"/>
          <w:szCs w:val="24"/>
        </w:rPr>
        <w:softHyphen/>
        <w:t>но быть столько человек, сколько команд требуется для игры.</w:t>
      </w:r>
    </w:p>
    <w:p w:rsidR="001C5F5F" w:rsidRPr="001C5F5F" w:rsidRDefault="001C5F5F" w:rsidP="001C5F5F">
      <w:pPr>
        <w:pStyle w:val="1"/>
        <w:shd w:val="clear" w:color="auto" w:fill="auto"/>
        <w:spacing w:after="0" w:line="240" w:lineRule="auto"/>
        <w:ind w:left="20" w:right="20" w:firstLine="280"/>
        <w:jc w:val="both"/>
        <w:rPr>
          <w:sz w:val="24"/>
          <w:szCs w:val="24"/>
        </w:rPr>
      </w:pPr>
      <w:r w:rsidRPr="001C5F5F">
        <w:rPr>
          <w:sz w:val="24"/>
          <w:szCs w:val="24"/>
        </w:rPr>
        <w:t>Для этого способа также не нужно много времени, однако состав команд при этом бывает случайным и часто неравным по силам.</w:t>
      </w:r>
    </w:p>
    <w:p w:rsidR="001C5F5F" w:rsidRPr="001C5F5F" w:rsidRDefault="001C5F5F" w:rsidP="001C5F5F">
      <w:pPr>
        <w:pStyle w:val="1"/>
        <w:numPr>
          <w:ilvl w:val="4"/>
          <w:numId w:val="1"/>
        </w:numPr>
        <w:shd w:val="clear" w:color="auto" w:fill="auto"/>
        <w:tabs>
          <w:tab w:val="left" w:pos="524"/>
        </w:tabs>
        <w:spacing w:after="0" w:line="240" w:lineRule="auto"/>
        <w:ind w:left="20" w:right="20" w:firstLine="280"/>
        <w:jc w:val="both"/>
        <w:rPr>
          <w:sz w:val="24"/>
          <w:szCs w:val="24"/>
        </w:rPr>
      </w:pPr>
      <w:r w:rsidRPr="001C5F5F">
        <w:rPr>
          <w:sz w:val="24"/>
          <w:szCs w:val="24"/>
        </w:rPr>
        <w:t>Используется и способ разделения команд по сговору. В этом случае дети выбирают капитанов, разделившись на пары (при</w:t>
      </w:r>
      <w:r w:rsidRPr="001C5F5F">
        <w:rPr>
          <w:sz w:val="24"/>
          <w:szCs w:val="24"/>
        </w:rPr>
        <w:softHyphen/>
        <w:t>мерно равные по силам), сговариваются, кто кем будет, а капи</w:t>
      </w:r>
      <w:r w:rsidRPr="001C5F5F">
        <w:rPr>
          <w:sz w:val="24"/>
          <w:szCs w:val="24"/>
        </w:rPr>
        <w:softHyphen/>
        <w:t>таны выбирают их по названиям. При таком разделении команды почти всегда равны по силам.</w:t>
      </w:r>
    </w:p>
    <w:p w:rsidR="001C5F5F" w:rsidRPr="001C5F5F" w:rsidRDefault="001C5F5F" w:rsidP="001C5F5F">
      <w:pPr>
        <w:pStyle w:val="1"/>
        <w:shd w:val="clear" w:color="auto" w:fill="auto"/>
        <w:spacing w:after="0" w:line="240" w:lineRule="auto"/>
        <w:ind w:left="20" w:right="20" w:firstLine="280"/>
        <w:jc w:val="both"/>
        <w:rPr>
          <w:sz w:val="24"/>
          <w:szCs w:val="24"/>
        </w:rPr>
      </w:pPr>
      <w:r w:rsidRPr="001C5F5F">
        <w:rPr>
          <w:sz w:val="24"/>
          <w:szCs w:val="24"/>
        </w:rPr>
        <w:t>Этот способ очень любим детьми, поскольку он сам — своеоб</w:t>
      </w:r>
      <w:r w:rsidRPr="001C5F5F">
        <w:rPr>
          <w:sz w:val="24"/>
          <w:szCs w:val="24"/>
        </w:rPr>
        <w:softHyphen/>
        <w:t>разная игра. Однако его недостаток в невозможности применения на уроках — он занимает много времени.</w:t>
      </w:r>
    </w:p>
    <w:p w:rsidR="001C5F5F" w:rsidRPr="001C5F5F" w:rsidRDefault="001C5F5F" w:rsidP="001C5F5F">
      <w:pPr>
        <w:pStyle w:val="1"/>
        <w:numPr>
          <w:ilvl w:val="4"/>
          <w:numId w:val="1"/>
        </w:numPr>
        <w:shd w:val="clear" w:color="auto" w:fill="auto"/>
        <w:tabs>
          <w:tab w:val="left" w:pos="524"/>
        </w:tabs>
        <w:spacing w:after="0" w:line="240" w:lineRule="auto"/>
        <w:ind w:left="20" w:right="20" w:firstLine="280"/>
        <w:jc w:val="both"/>
        <w:rPr>
          <w:sz w:val="24"/>
          <w:szCs w:val="24"/>
        </w:rPr>
      </w:pPr>
      <w:r w:rsidRPr="001C5F5F">
        <w:rPr>
          <w:sz w:val="24"/>
          <w:szCs w:val="24"/>
        </w:rPr>
        <w:t>Способ разделения по назначению капитанов. Игроки выби</w:t>
      </w:r>
      <w:r w:rsidRPr="001C5F5F">
        <w:rPr>
          <w:sz w:val="24"/>
          <w:szCs w:val="24"/>
        </w:rPr>
        <w:softHyphen/>
        <w:t>рают двух капитанов, которые, в свою очередь, набирают игро</w:t>
      </w:r>
      <w:r w:rsidRPr="001C5F5F">
        <w:rPr>
          <w:sz w:val="24"/>
          <w:szCs w:val="24"/>
        </w:rPr>
        <w:softHyphen/>
        <w:t>ков в свою команду.</w:t>
      </w:r>
    </w:p>
    <w:p w:rsidR="00CF7368" w:rsidRPr="009A03A8" w:rsidRDefault="001C5F5F" w:rsidP="0086673C">
      <w:pPr>
        <w:pStyle w:val="1"/>
        <w:shd w:val="clear" w:color="auto" w:fill="auto"/>
        <w:spacing w:after="365" w:line="240" w:lineRule="auto"/>
        <w:ind w:left="20" w:right="20" w:firstLine="280"/>
        <w:jc w:val="both"/>
        <w:rPr>
          <w:sz w:val="24"/>
          <w:szCs w:val="24"/>
        </w:rPr>
      </w:pPr>
      <w:r w:rsidRPr="001C5F5F">
        <w:rPr>
          <w:sz w:val="24"/>
          <w:szCs w:val="24"/>
        </w:rPr>
        <w:t>Это довольно быстрый способ, и команды бывают в основном равны по силам. Отрицательная сторона этого способа состоит в том, что слабых игроков капитаны берут неохотно, что часто приво</w:t>
      </w:r>
      <w:r w:rsidRPr="001C5F5F">
        <w:rPr>
          <w:sz w:val="24"/>
          <w:szCs w:val="24"/>
        </w:rPr>
        <w:softHyphen/>
        <w:t xml:space="preserve">дит к обидам и ссорам </w:t>
      </w:r>
      <w:proofErr w:type="gramStart"/>
      <w:r w:rsidRPr="001C5F5F">
        <w:rPr>
          <w:sz w:val="24"/>
          <w:szCs w:val="24"/>
        </w:rPr>
        <w:t>среди</w:t>
      </w:r>
      <w:proofErr w:type="gramEnd"/>
      <w:r w:rsidRPr="001C5F5F">
        <w:rPr>
          <w:sz w:val="24"/>
          <w:szCs w:val="24"/>
        </w:rPr>
        <w:t xml:space="preserve"> играющих. Чтобы избежать неприятных ситуаций, рекомендуется не доводить выбор до конца и разделить оставшихся путем расчета. Способ по назначению капитанов следует применять только в играх с учащимися старшего школьного возрас</w:t>
      </w:r>
      <w:r w:rsidRPr="001C5F5F">
        <w:rPr>
          <w:sz w:val="24"/>
          <w:szCs w:val="24"/>
        </w:rPr>
        <w:softHyphen/>
        <w:t>та, которые смогут правильно оценить силы игроков.</w:t>
      </w:r>
    </w:p>
    <w:p w:rsidR="003D6297" w:rsidRDefault="003D6297" w:rsidP="0086673C">
      <w:pPr>
        <w:spacing w:after="0" w:line="240" w:lineRule="auto"/>
        <w:jc w:val="both"/>
      </w:pPr>
      <w:r>
        <w:t>С уважением, ассистент кафедры ТОФВ, Беломестнова Екатерина Сергеевна</w:t>
      </w:r>
    </w:p>
    <w:p w:rsidR="003D6297" w:rsidRPr="006F7EA2" w:rsidRDefault="003D6297" w:rsidP="0086673C">
      <w:pPr>
        <w:spacing w:after="0" w:line="240" w:lineRule="auto"/>
        <w:jc w:val="both"/>
      </w:pPr>
      <w:r>
        <w:lastRenderedPageBreak/>
        <w:t xml:space="preserve">Адрес </w:t>
      </w:r>
      <w:proofErr w:type="spellStart"/>
      <w:r>
        <w:t>эл</w:t>
      </w:r>
      <w:proofErr w:type="gramStart"/>
      <w:r>
        <w:t>.п</w:t>
      </w:r>
      <w:proofErr w:type="gramEnd"/>
      <w:r>
        <w:t>очты</w:t>
      </w:r>
      <w:proofErr w:type="spellEnd"/>
      <w:r>
        <w:t xml:space="preserve">: </w:t>
      </w:r>
      <w:hyperlink r:id="rId5" w:history="1">
        <w:r w:rsidRPr="002D5A6A">
          <w:rPr>
            <w:rStyle w:val="a5"/>
            <w:lang w:val="en-US"/>
          </w:rPr>
          <w:t>belomestnowa</w:t>
        </w:r>
        <w:r w:rsidRPr="006F7EA2">
          <w:rPr>
            <w:rStyle w:val="a5"/>
          </w:rPr>
          <w:t>.</w:t>
        </w:r>
        <w:r w:rsidRPr="002D5A6A">
          <w:rPr>
            <w:rStyle w:val="a5"/>
            <w:lang w:val="en-US"/>
          </w:rPr>
          <w:t>k</w:t>
        </w:r>
        <w:r w:rsidRPr="006F7EA2">
          <w:rPr>
            <w:rStyle w:val="a5"/>
          </w:rPr>
          <w:t>@</w:t>
        </w:r>
        <w:r w:rsidRPr="002D5A6A">
          <w:rPr>
            <w:rStyle w:val="a5"/>
            <w:lang w:val="en-US"/>
          </w:rPr>
          <w:t>yandex</w:t>
        </w:r>
        <w:r w:rsidRPr="006F7EA2">
          <w:rPr>
            <w:rStyle w:val="a5"/>
          </w:rPr>
          <w:t>.</w:t>
        </w:r>
        <w:r w:rsidRPr="002D5A6A">
          <w:rPr>
            <w:rStyle w:val="a5"/>
            <w:lang w:val="en-US"/>
          </w:rPr>
          <w:t>ru</w:t>
        </w:r>
      </w:hyperlink>
      <w:r w:rsidRPr="006F7EA2">
        <w:t xml:space="preserve"> </w:t>
      </w:r>
    </w:p>
    <w:p w:rsidR="003D6297" w:rsidRPr="00AC268D" w:rsidRDefault="003D6297" w:rsidP="0086673C">
      <w:pPr>
        <w:spacing w:after="0" w:line="240" w:lineRule="auto"/>
        <w:jc w:val="both"/>
        <w:rPr>
          <w:lang w:val="en-US"/>
        </w:rPr>
      </w:pPr>
      <w:r>
        <w:t>тел</w:t>
      </w:r>
      <w:r w:rsidRPr="00AC268D">
        <w:rPr>
          <w:lang w:val="en-US"/>
        </w:rPr>
        <w:t xml:space="preserve">. </w:t>
      </w:r>
      <w:r>
        <w:t>сот</w:t>
      </w:r>
      <w:r w:rsidRPr="00AC268D">
        <w:rPr>
          <w:lang w:val="en-US"/>
        </w:rPr>
        <w:t>. 8-996-453-60-13 (</w:t>
      </w:r>
      <w:proofErr w:type="spellStart"/>
      <w:r>
        <w:rPr>
          <w:lang w:val="en-US"/>
        </w:rPr>
        <w:t>Viber</w:t>
      </w:r>
      <w:proofErr w:type="spellEnd"/>
      <w:r w:rsidRPr="00AC268D">
        <w:rPr>
          <w:lang w:val="en-US"/>
        </w:rPr>
        <w:t xml:space="preserve">; </w:t>
      </w:r>
      <w:proofErr w:type="spellStart"/>
      <w:r>
        <w:rPr>
          <w:lang w:val="en-US"/>
        </w:rPr>
        <w:t>WhatsApp</w:t>
      </w:r>
      <w:proofErr w:type="spellEnd"/>
      <w:r w:rsidRPr="00AC268D">
        <w:rPr>
          <w:lang w:val="en-US"/>
        </w:rPr>
        <w:t>)</w:t>
      </w:r>
    </w:p>
    <w:p w:rsidR="003D6297" w:rsidRPr="00AC268D" w:rsidRDefault="003D6297" w:rsidP="0086673C">
      <w:pPr>
        <w:spacing w:after="0"/>
        <w:jc w:val="both"/>
        <w:rPr>
          <w:lang w:val="en-US"/>
        </w:rPr>
      </w:pPr>
      <w:r>
        <w:t>ВК</w:t>
      </w:r>
      <w:r w:rsidRPr="00AC268D">
        <w:rPr>
          <w:lang w:val="en-US"/>
        </w:rPr>
        <w:t xml:space="preserve">: </w:t>
      </w:r>
      <w:hyperlink r:id="rId6" w:history="1">
        <w:r w:rsidRPr="00874E94">
          <w:rPr>
            <w:rStyle w:val="a5"/>
            <w:rFonts w:ascii="Arial" w:hAnsi="Arial" w:cs="Arial"/>
            <w:sz w:val="19"/>
            <w:szCs w:val="19"/>
            <w:lang w:val="en-US"/>
          </w:rPr>
          <w:t>https</w:t>
        </w:r>
        <w:r w:rsidRPr="00AC268D">
          <w:rPr>
            <w:rStyle w:val="a5"/>
            <w:rFonts w:ascii="Arial" w:hAnsi="Arial" w:cs="Arial"/>
            <w:sz w:val="19"/>
            <w:szCs w:val="19"/>
            <w:lang w:val="en-US"/>
          </w:rPr>
          <w:t>://</w:t>
        </w:r>
        <w:r w:rsidRPr="00874E94">
          <w:rPr>
            <w:rStyle w:val="a5"/>
            <w:rFonts w:ascii="Arial" w:hAnsi="Arial" w:cs="Arial"/>
            <w:sz w:val="19"/>
            <w:szCs w:val="19"/>
            <w:lang w:val="en-US"/>
          </w:rPr>
          <w:t>vk</w:t>
        </w:r>
        <w:r w:rsidRPr="00AC268D">
          <w:rPr>
            <w:rStyle w:val="a5"/>
            <w:rFonts w:ascii="Arial" w:hAnsi="Arial" w:cs="Arial"/>
            <w:sz w:val="19"/>
            <w:szCs w:val="19"/>
            <w:lang w:val="en-US"/>
          </w:rPr>
          <w:t>.</w:t>
        </w:r>
        <w:r w:rsidRPr="00874E94">
          <w:rPr>
            <w:rStyle w:val="a5"/>
            <w:rFonts w:ascii="Arial" w:hAnsi="Arial" w:cs="Arial"/>
            <w:sz w:val="19"/>
            <w:szCs w:val="19"/>
            <w:lang w:val="en-US"/>
          </w:rPr>
          <w:t>com</w:t>
        </w:r>
        <w:r w:rsidRPr="00AC268D">
          <w:rPr>
            <w:rStyle w:val="a5"/>
            <w:rFonts w:ascii="Arial" w:hAnsi="Arial" w:cs="Arial"/>
            <w:sz w:val="19"/>
            <w:szCs w:val="19"/>
            <w:lang w:val="en-US"/>
          </w:rPr>
          <w:t>/</w:t>
        </w:r>
        <w:r w:rsidRPr="00874E94">
          <w:rPr>
            <w:rStyle w:val="a5"/>
            <w:rFonts w:ascii="Arial" w:hAnsi="Arial" w:cs="Arial"/>
            <w:sz w:val="19"/>
            <w:szCs w:val="19"/>
            <w:lang w:val="en-US"/>
          </w:rPr>
          <w:t>id</w:t>
        </w:r>
        <w:r w:rsidRPr="00AC268D">
          <w:rPr>
            <w:rStyle w:val="a5"/>
            <w:rFonts w:ascii="Arial" w:hAnsi="Arial" w:cs="Arial"/>
            <w:sz w:val="19"/>
            <w:szCs w:val="19"/>
            <w:lang w:val="en-US"/>
          </w:rPr>
          <w:t>366714959</w:t>
        </w:r>
      </w:hyperlink>
    </w:p>
    <w:p w:rsidR="00CF7368" w:rsidRPr="003D6297" w:rsidRDefault="00CF7368" w:rsidP="009A03A8">
      <w:pPr>
        <w:spacing w:line="240" w:lineRule="auto"/>
        <w:jc w:val="both"/>
        <w:rPr>
          <w:sz w:val="24"/>
          <w:szCs w:val="24"/>
          <w:lang w:val="en-US"/>
        </w:rPr>
      </w:pPr>
    </w:p>
    <w:sectPr w:rsidR="00CF7368" w:rsidRPr="003D6297" w:rsidSect="00114C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0B71C4"/>
    <w:multiLevelType w:val="multilevel"/>
    <w:tmpl w:val="6B8A10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4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7368"/>
    <w:rsid w:val="00037FD4"/>
    <w:rsid w:val="00114CF9"/>
    <w:rsid w:val="001C5F5F"/>
    <w:rsid w:val="002331F5"/>
    <w:rsid w:val="003D6297"/>
    <w:rsid w:val="00553339"/>
    <w:rsid w:val="0086673C"/>
    <w:rsid w:val="009A03A8"/>
    <w:rsid w:val="00A3455E"/>
    <w:rsid w:val="00B10329"/>
    <w:rsid w:val="00CF7368"/>
    <w:rsid w:val="00D44D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C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uiPriority w:val="99"/>
    <w:locked/>
    <w:rsid w:val="00CF7368"/>
    <w:rPr>
      <w:sz w:val="20"/>
      <w:szCs w:val="20"/>
      <w:shd w:val="clear" w:color="auto" w:fill="FFFFFF"/>
    </w:rPr>
  </w:style>
  <w:style w:type="character" w:customStyle="1" w:styleId="4">
    <w:name w:val="Заголовок №4_"/>
    <w:basedOn w:val="a0"/>
    <w:link w:val="40"/>
    <w:uiPriority w:val="99"/>
    <w:locked/>
    <w:rsid w:val="00CF7368"/>
    <w:rPr>
      <w:sz w:val="25"/>
      <w:szCs w:val="25"/>
      <w:shd w:val="clear" w:color="auto" w:fill="FFFFFF"/>
    </w:rPr>
  </w:style>
  <w:style w:type="character" w:customStyle="1" w:styleId="a4">
    <w:name w:val="Основной текст + Полужирный"/>
    <w:aliases w:val="Курсив"/>
    <w:basedOn w:val="a3"/>
    <w:uiPriority w:val="99"/>
    <w:rsid w:val="00CF7368"/>
    <w:rPr>
      <w:b/>
      <w:bCs/>
      <w:i/>
      <w:iCs/>
      <w:sz w:val="20"/>
      <w:szCs w:val="20"/>
      <w:shd w:val="clear" w:color="auto" w:fill="FFFFFF"/>
    </w:rPr>
  </w:style>
  <w:style w:type="character" w:customStyle="1" w:styleId="8">
    <w:name w:val="Основной текст + Курсив8"/>
    <w:basedOn w:val="a3"/>
    <w:uiPriority w:val="99"/>
    <w:rsid w:val="00CF7368"/>
    <w:rPr>
      <w:i/>
      <w:iCs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3"/>
    <w:uiPriority w:val="99"/>
    <w:rsid w:val="00CF7368"/>
    <w:pPr>
      <w:shd w:val="clear" w:color="auto" w:fill="FFFFFF"/>
      <w:spacing w:after="780" w:line="240" w:lineRule="exact"/>
      <w:ind w:hanging="540"/>
      <w:jc w:val="right"/>
    </w:pPr>
    <w:rPr>
      <w:sz w:val="20"/>
      <w:szCs w:val="20"/>
    </w:rPr>
  </w:style>
  <w:style w:type="paragraph" w:customStyle="1" w:styleId="40">
    <w:name w:val="Заголовок №4"/>
    <w:basedOn w:val="a"/>
    <w:link w:val="4"/>
    <w:uiPriority w:val="99"/>
    <w:rsid w:val="00CF7368"/>
    <w:pPr>
      <w:shd w:val="clear" w:color="auto" w:fill="FFFFFF"/>
      <w:spacing w:before="240" w:after="300" w:line="240" w:lineRule="atLeast"/>
      <w:outlineLvl w:val="3"/>
    </w:pPr>
    <w:rPr>
      <w:sz w:val="25"/>
      <w:szCs w:val="25"/>
    </w:rPr>
  </w:style>
  <w:style w:type="character" w:customStyle="1" w:styleId="6">
    <w:name w:val="Заголовок №6_"/>
    <w:basedOn w:val="a0"/>
    <w:link w:val="60"/>
    <w:uiPriority w:val="99"/>
    <w:locked/>
    <w:rsid w:val="00CF7368"/>
    <w:rPr>
      <w:sz w:val="21"/>
      <w:szCs w:val="21"/>
      <w:shd w:val="clear" w:color="auto" w:fill="FFFFFF"/>
    </w:rPr>
  </w:style>
  <w:style w:type="character" w:customStyle="1" w:styleId="25">
    <w:name w:val="Основной текст + Полужирный25"/>
    <w:aliases w:val="Курсив32"/>
    <w:basedOn w:val="a3"/>
    <w:uiPriority w:val="99"/>
    <w:rsid w:val="00CF7368"/>
    <w:rPr>
      <w:rFonts w:ascii="Times New Roman" w:hAnsi="Times New Roman" w:cs="Times New Roman"/>
      <w:b/>
      <w:bCs/>
      <w:i/>
      <w:iCs/>
      <w:spacing w:val="0"/>
      <w:sz w:val="20"/>
      <w:szCs w:val="20"/>
      <w:shd w:val="clear" w:color="auto" w:fill="FFFFFF"/>
    </w:rPr>
  </w:style>
  <w:style w:type="character" w:customStyle="1" w:styleId="7">
    <w:name w:val="Основной текст + Курсив7"/>
    <w:basedOn w:val="a3"/>
    <w:uiPriority w:val="99"/>
    <w:rsid w:val="00CF7368"/>
    <w:rPr>
      <w:rFonts w:ascii="Times New Roman" w:hAnsi="Times New Roman" w:cs="Times New Roman"/>
      <w:i/>
      <w:iCs/>
      <w:spacing w:val="0"/>
      <w:sz w:val="20"/>
      <w:szCs w:val="20"/>
      <w:shd w:val="clear" w:color="auto" w:fill="FFFFFF"/>
    </w:rPr>
  </w:style>
  <w:style w:type="paragraph" w:customStyle="1" w:styleId="60">
    <w:name w:val="Заголовок №6"/>
    <w:basedOn w:val="a"/>
    <w:link w:val="6"/>
    <w:uiPriority w:val="99"/>
    <w:rsid w:val="00CF7368"/>
    <w:pPr>
      <w:shd w:val="clear" w:color="auto" w:fill="FFFFFF"/>
      <w:spacing w:after="240" w:line="240" w:lineRule="atLeast"/>
      <w:outlineLvl w:val="5"/>
    </w:pPr>
    <w:rPr>
      <w:sz w:val="21"/>
      <w:szCs w:val="21"/>
    </w:rPr>
  </w:style>
  <w:style w:type="character" w:styleId="a5">
    <w:name w:val="Hyperlink"/>
    <w:basedOn w:val="a0"/>
    <w:uiPriority w:val="99"/>
    <w:unhideWhenUsed/>
    <w:rsid w:val="003D6297"/>
    <w:rPr>
      <w:color w:val="0000FF" w:themeColor="hyperlink"/>
      <w:u w:val="single"/>
    </w:rPr>
  </w:style>
  <w:style w:type="character" w:customStyle="1" w:styleId="9">
    <w:name w:val="Основной текст + 9"/>
    <w:aliases w:val="5 pt30,Полужирный"/>
    <w:basedOn w:val="a3"/>
    <w:uiPriority w:val="99"/>
    <w:rsid w:val="001C5F5F"/>
    <w:rPr>
      <w:rFonts w:ascii="Times New Roman" w:hAnsi="Times New Roman" w:cs="Times New Roman"/>
      <w:b/>
      <w:bCs/>
      <w:spacing w:val="0"/>
      <w:sz w:val="19"/>
      <w:szCs w:val="19"/>
    </w:rPr>
  </w:style>
  <w:style w:type="character" w:customStyle="1" w:styleId="70">
    <w:name w:val="Основной текст + 7"/>
    <w:aliases w:val="5 pt29,Полужирный11"/>
    <w:basedOn w:val="a3"/>
    <w:uiPriority w:val="99"/>
    <w:rsid w:val="001C5F5F"/>
    <w:rPr>
      <w:rFonts w:ascii="Times New Roman" w:hAnsi="Times New Roman" w:cs="Times New Roman"/>
      <w:b/>
      <w:bCs/>
      <w:spacing w:val="0"/>
      <w:sz w:val="15"/>
      <w:szCs w:val="1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43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il.yandex.ru/re.jsx?h=a,8n5ayQAKZW-skNxDmMTcCg&amp;l=aHR0cHM6Ly92ay5jb20vaWQzNjY3MTQ5NTk" TargetMode="External"/><Relationship Id="rId5" Type="http://schemas.openxmlformats.org/officeDocument/2006/relationships/hyperlink" Target="mailto:belomestnowa.k@yandex.ru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1918</Words>
  <Characters>10935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belom</dc:creator>
  <cp:lastModifiedBy>belom</cp:lastModifiedBy>
  <cp:revision>2</cp:revision>
  <dcterms:created xsi:type="dcterms:W3CDTF">2020-11-29T13:44:00Z</dcterms:created>
  <dcterms:modified xsi:type="dcterms:W3CDTF">2020-11-29T13:44:00Z</dcterms:modified>
</cp:coreProperties>
</file>