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F5" w:rsidRPr="007815F5" w:rsidRDefault="000048BE" w:rsidP="007815F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</w:t>
      </w:r>
      <w:r w:rsidR="00480248">
        <w:rPr>
          <w:rFonts w:ascii="Times New Roman" w:eastAsia="Calibri" w:hAnsi="Times New Roman" w:cs="Times New Roman"/>
          <w:sz w:val="28"/>
          <w:szCs w:val="28"/>
        </w:rPr>
        <w:t>.11</w:t>
      </w:r>
      <w:r w:rsidR="007815F5" w:rsidRPr="007815F5">
        <w:rPr>
          <w:rFonts w:ascii="Times New Roman" w:eastAsia="Calibri" w:hAnsi="Times New Roman" w:cs="Times New Roman"/>
          <w:sz w:val="28"/>
          <w:szCs w:val="28"/>
        </w:rPr>
        <w:t>.2020</w:t>
      </w:r>
    </w:p>
    <w:p w:rsidR="007815F5" w:rsidRPr="007815F5" w:rsidRDefault="007815F5" w:rsidP="007815F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15F5">
        <w:rPr>
          <w:rFonts w:ascii="Times New Roman" w:eastAsia="Calibri" w:hAnsi="Times New Roman" w:cs="Times New Roman"/>
          <w:sz w:val="28"/>
          <w:szCs w:val="28"/>
        </w:rPr>
        <w:t>Группа АФК-20</w:t>
      </w:r>
    </w:p>
    <w:p w:rsidR="007815F5" w:rsidRPr="007815F5" w:rsidRDefault="007815F5" w:rsidP="007815F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15F5">
        <w:rPr>
          <w:rFonts w:ascii="Times New Roman" w:eastAsia="Calibri" w:hAnsi="Times New Roman" w:cs="Times New Roman"/>
          <w:sz w:val="28"/>
          <w:szCs w:val="28"/>
        </w:rPr>
        <w:t>Э/К по ФК и С</w:t>
      </w:r>
      <w:r>
        <w:rPr>
          <w:rFonts w:ascii="Times New Roman" w:eastAsia="Calibri" w:hAnsi="Times New Roman" w:cs="Times New Roman"/>
          <w:sz w:val="28"/>
          <w:szCs w:val="28"/>
        </w:rPr>
        <w:t>: Легкая атлетика</w:t>
      </w:r>
    </w:p>
    <w:p w:rsidR="007815F5" w:rsidRDefault="00D301A4" w:rsidP="00D301A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Семинарское занятие</w:t>
      </w:r>
      <w:bookmarkStart w:id="0" w:name="_GoBack"/>
      <w:bookmarkEnd w:id="0"/>
    </w:p>
    <w:p w:rsidR="007815F5" w:rsidRPr="007815F5" w:rsidRDefault="007815F5" w:rsidP="007815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41D8E" w:rsidRDefault="00792ECF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№ 1. </w:t>
      </w:r>
      <w:r w:rsidR="00130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Владеть материалом</w:t>
      </w:r>
    </w:p>
    <w:p w:rsidR="001308FA" w:rsidRPr="001308F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ПРЫЖКИ В ДЛИНУ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Техника прыжков в длину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в прыжках в длину зависит от скорости разбега и отталкивания. Известную роль при этом играет угол отталки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вания (18—24°), умение прыгуна сохранить равновесие в полете и вынести ступни ног возможно дальше вперед в момент призем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ления.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Разбег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 возможность спортсмену приобрести необходи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мую горизонтальную скорость, которая у лучших прыгунов до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стигает 10,0—10,6 м/сек</w:t>
      </w:r>
      <w:r w:rsidRPr="006D3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Длина разбега определяется уровнем беговой подготовленности прыгуна, его умением достигнуть мак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симальной скорости за определенный отрезок времени и обычно равняется 36—46 м у мужчин и 30—36 м у женщин (20—24 и 16—18 беговых шагов). С повышением тренированности длина и скорость разбега увеличиваются. Естественно, что для нович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 и детей школьного возраста длина разбега значительно сок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ращается и составляет у младших школьников 16—22 м и у стар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ших— 25—35 м. У девочек разбег должен быть на 2—3 м мень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ше, чем у мальчиков. Исходное положение для разбега должно быть удобным для концентрации внимания и достижения стабильности шагов. Став обеими ногами на контрольную линию, прыгун слегка сгибает расставленные на 10—15 см ноги и наклоняет туловище вперед, держа руки на коленях или опустив их вниз. Движение начинает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ся с «падения» вперед. Первые шаги выполняются с большой, почти предельной интенсивностью, что позволяет достигнуть их стабильности, </w:t>
      </w:r>
      <w:proofErr w:type="gram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следовательно, большей точности всего разбега. Возможно и другое исходное положение, когда одна нога отстав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лена назад. Существует два варианта разбега: с постепенным наращива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нием скорости, которая достигает максимальной к отталкива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нию, и со сравнительно быстрым увеличением скорости и удер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жанием ее до отталкивания, что более целесообразно. Первая часть разбега напоминает бег спринтера с низкого старта. Туловище наклонено вперед, руки работают энергично. К середине разбега туловище выпрямляется и к предпоследнему шагу находится уже в вертикальном положении. В конце разбе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га, поддерживая, а порой и несколько увеличивая достигнутую ранее скорость, прыгун выполняет движения свободно, без из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лишнего напряжения, что позволяет ему быстро и естественно перейти к отталкиванию. Для большей точности разбега прыгун делает контрольную отметку за 6 беговых шагов от бруска, на которую он должен попасть толчковой ногой. На предпоследнем шаге ОЦТ тела несколько снижается. Последний шаг на 25 — 40 см</w:t>
      </w:r>
      <w:r w:rsidRPr="006D3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короче предыдущего.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Отталкивание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выполнять, как 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можно, быстрее (0,11 — 0,13 сек).</w:t>
      </w:r>
      <w:r w:rsidRPr="006D3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Нога ставится на брусок почти выпрямленной, всей стопой (чуть раньше грунта касается пятка). Угол между ногой и дорожкой составляет 65—70°. Ускоренная постановка ноги на брусок способствует сохранению горизонтальной скорости. «Шле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пок» при постановке ноги свидетельствует о слабости мышц го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леностопного сустава. Упругая постановка ноги всегда бесшумна.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 за этим толчковая нога сгибается во всех суставах и начинает выпрямляться под действием инерции массы прыгуна в момент приближения к вертикали. Угол сгибания в коленном суставе не должен превышать 32—40°. Одновременно с началом выпрямления толчковой ноги маховая нога активным движением от бедра выносится вперед-вверх. Одноименная маховой ноге ру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отводится в сторону-назад, другая делает энергичный взмах вперед-вверх и несколько внутрь. Мощное и быстрое выпрямление толчковой ноги и вынос впе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ред-вверх маховой ноги сопровождаются 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выпрямлением тулови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ща. Плечи и грудь поднимаются вверх. Угол отталкивания равен 70—75°. Вертикальная скорость достигает 3,2—3,5 м/сек.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Полет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под углом 18—24°. В полете прыгун выпол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няет те или иные движения с целью поддержания равновесия и наиболее выгодного приземления. Первая часть полета (взлет) одинакова во всех способах прыжков в длину. Согнутая в поле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маховая нога, с высоко поднятым бедром идет вперед, толч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ковая — остается сзади и прыгун принимает положение «широ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кого шага». Дальнейшие его движения зависят от способа прыжка.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«согнув ноги» (рис. 7а) наиболее прост. Именно с него начи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нается обучение прыжкам в длину в школе. После полета «в шаге» маховая нога несколько опускается вниз, толчковая под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тягивается к ней и обе ноги приближаются к груди. Таким образом, прыгун принимает положение группировки с опущенны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вниз руками. К моменту приземления он выпрямляет ноги, стараясь выбросить их как можно дальше вперед, одновременно отводя руки назад. Недостаток этого способа — возможное вра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щение вперед в полете, что существенно уменьшает дальность прыжка.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B45F8DD" wp14:editId="0668FB13">
            <wp:extent cx="4229100" cy="1238250"/>
            <wp:effectExtent l="0" t="0" r="0" b="0"/>
            <wp:docPr id="1" name="Рисунок 1" descr="hello_html_4c997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4c9974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 7а. Прыжок в длину способом «согнув ноги»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 «прогнувшись» (рис. 7б) более эффективен, так как позволяет избежать вращения и облегчает приземление. После взлета маховая нога опускается вниз и отводится назад вместе с </w:t>
      </w:r>
      <w:proofErr w:type="gram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толчковой</w:t>
      </w:r>
      <w:proofErr w:type="gram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Таз выводится вперед, руки делают дугообразное движение вперед-вниз-назад и через стороны вверх. Спортсмен прогибается в грудной и </w:t>
      </w:r>
      <w:proofErr w:type="gram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поясничной</w:t>
      </w:r>
      <w:proofErr w:type="gram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частях тела, а плечи не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сколько отводит назад. После этого он принимает исходное по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ложение перед приземлением.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474B1A4" wp14:editId="0BCF9ABA">
            <wp:extent cx="4476750" cy="2800350"/>
            <wp:effectExtent l="0" t="0" r="0" b="0"/>
            <wp:docPr id="2" name="Рисунок 2" descr="hello_html_m7e9588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7e95885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 7б. Прыжок в длину способом «прогнувшись»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«ножницы»</w:t>
      </w:r>
      <w:r w:rsidRPr="006D3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(рис.7в) несколько отличается от преды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дущего тем, что прыгун не принимает </w:t>
      </w:r>
      <w:proofErr w:type="gram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полете </w:t>
      </w:r>
      <w:proofErr w:type="gram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какого-либо</w:t>
      </w:r>
      <w:proofErr w:type="gram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фиксированного положения, а выполняет почти такие же движе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как при разбеге. Он как бы продолжает «бежать в воздухе». После взлета маховая нога опускается вниз и отводится назад, а толчковая выводится вперед (первый шаг). Опускание маховой ноги сопровождается выведением таза вперед. Вслед за этим на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зад отводится уже толчковая нога, а маховая выносится вперед. Ноги при этом согнуты в коленных суставах, руки двигаются в ритме движений ног. При подготовке к приземлению прыгун со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единяет ноги, подтягивает их к груди, а затем выбрасывает впе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ред. Таким образом, в прыжке способом «ножницы» прыгун, со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вершая почти такие же движения, как и при беге, делает в по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лете 2,5 или 3,5 шага (в зависимости от длины прыжка).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66F8340" wp14:editId="6F0AF222">
            <wp:extent cx="4057650" cy="3181350"/>
            <wp:effectExtent l="0" t="0" r="0" b="0"/>
            <wp:docPr id="3" name="Рисунок 3" descr="hello_html_581935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581935f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 7в. Прыжок в длину способом «ножницы»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Приземление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значительно повлиять на результат прыжка, поэтому его освоению следует уделить внимание уже на начальных этапах обучения. Приземление осуществляется одина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ково во всех способах прыжков в длину. Согнутые ноги поднима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ются так, чтобы пятки были лишь немного ниже уровня таза, и выбрасываются вперед. Приземление заканчивается сгибанием ног и выходом вперед или падением в сторону. В момент выбра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сывания ног вперед спортсмен может находиться в группировке со значительным наклоном туловища вперед или в положении «сидя», что, по данным В. М.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Дьячкова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более рационально.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Обучение технике прыжков в длину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ознакомлении </w:t>
      </w:r>
      <w:proofErr w:type="gram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занимающихся</w:t>
      </w:r>
      <w:proofErr w:type="gram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техникой прыжка особое внимание нужно обратить на необходимость выработки стан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дартного разбега и умения сочетать его с мощным и быстрым отталкиванием. После ознакомления занимающихся с техникой прыжка по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лезно будет проверить их умение прыгать </w:t>
      </w:r>
      <w:proofErr w:type="gram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длину с разбега на основе создавшегося у них представления о прыжке</w:t>
      </w:r>
      <w:proofErr w:type="gram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имевшего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ся ранее опыта. Прыжок выполняется с укороченного 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разбега. При обучении следует соблюдать указанную ниже последова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тельность.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Толчок.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обучении толчку используются имитационные упражнения: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отталкивание с места с выведением таза вперед и подъемом маховой ноги;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отталкивание в сочетании с движе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ниями рук;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отталкивание с одного шага;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отталкивание с 1 —3 беговых шагов с прыжком на маховую ногу на гимнасти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ческую стенку или другой гимнастический снаряд.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сле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дить за тем, чтобы в конце отталкивания толчковая нога пол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ностью разгибалась в коленном и голеностопном суставах, махо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вая нога энергично выносилась вперед-вверх, и все движения выполнялись легко и свободно.</w:t>
      </w:r>
      <w:proofErr w:type="gram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Толчковая нога ставится ближе к проекции ОЦТ тела на всю стопу или перекатом с пятки на носок.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Сочетание разбега с толчком.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 для выполнения этой задачи являются: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прыжки «в шаге» с приземлением на маховую ногу и последующим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пробеганием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2—3 шагов разбе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то же, но сериями, отталкиваясь на каждый 3-й или 5-й шаг;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прыжки с короткого разбега через 1—2 планки;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прыж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с короткого разбега на гимнастические снаряды. Начиная прыгать с 2—3 шагов, нужно постоянно увеличивать длину раз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бега до 8—10 беговых шагов и следить за тем, чтобы отталкива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было полным и энергичным, а последний шаг несколько ко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роче предыдущего.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Приземление.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приземлению начинается с прыжков с места. При этом необходимо возможно дальше выбрасывать ноги вперед. Вслед за этим приземление выполняется из прыжка «в шаге», а также «согнув ноги».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1F7F1EC" wp14:editId="7008B00A">
            <wp:extent cx="3857625" cy="1457325"/>
            <wp:effectExtent l="0" t="0" r="9525" b="9525"/>
            <wp:docPr id="4" name="Рисунок 4" descr="hello_html_mbb935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bb935b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 7г. Прыжок в длину с места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лучшего вынесения ног вперед на место приземления можно сделать ясно видимую от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метку или положить на это место веревку, ленту, поставив перед спортсменами задачу, приземляясь, посылать ноги за отметку.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Движения в полете.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«согнув ноги».</w:t>
      </w:r>
      <w:r w:rsidRPr="006D3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занимающие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освоили отталкивание и полет в широком шаге, то изучение способа полета «согнув ноги» не будет представлять больших трудностей. Им надо показать, как после вылета «в шаге» выпол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нить группировку. После этого прыжки с группировкой в полете выполняются с постепенным увеличением разбега до 10—12 бе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говых шагов. Полезно имитировать вылет «в шаге» и группиров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в висе на кольцах.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«прогнувшись»</w:t>
      </w:r>
      <w:r w:rsidRPr="006D3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сложен для изучения. Здесь ре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комендуется применять следующие упражнения: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прыжки </w:t>
      </w:r>
      <w:r w:rsidRPr="006D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нескольких шагов разбега «в шаге», опуская маховую ногу, при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земляясь на нее и пробегая вперед;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прыжки «в шаге» с опусканием маховой ноги и отведением обеих ног назад;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то же, но в сочетании с движением рук вверх — в стороны или вниз-на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зад-вверх;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прыжки способом «прогнувшись» в целом, исполь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зуя для удлинения полета гимнастический мостик;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прыжки в целом, постепенно увеличивая длину разбега до 10—12 беговых шагов;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имитация движения ног в висе на гимнастических кольцах или перекладине (следить за тем, чтобы во время опу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скания маховой ноги вниз таз выводился вперед, а плечи не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сколько отклонялись назад).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«ножницы».</w:t>
      </w:r>
      <w:r w:rsidRPr="006D3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изучения этого способа полета при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меняются следующие средства: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прыжки «в шаге» с призем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лением на маховую ногу и последующим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пробеганием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вперед;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прыжки «в шаге», приземляясь на мягкий грунт в положении шага;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прыжки «в шаге» со сменой ног в полете и приземле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нием в положении шага (толчковая нога впереди);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то же, но приземлиться на толчковую ногу;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то же, но после смены ног соединять их и приземлиться на обе ноги;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имитация смены ног в висе на кольцах или перекладине;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прыжки способом «ножницы» с гимнастического мостика и с разбега, постепенно увеличивая его длину. Нужно обращать внимание на то, чтобы движения ногами в полете выполнялись не голенью, а от бедра, широким движением, как при беге.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Прыжок в целом. Установление длины полного разбега.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обучении прыжку в длину в целом применяются следую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щие средства: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gram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повторное</w:t>
      </w:r>
      <w:proofErr w:type="gram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пробегание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полного разбега;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пры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жки в длину с короткого, среднего и полного разбега избран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способом;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прыжки в целом, обращая внимание на выпол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нение последних шагов и возможно более быстрое отталкивание при минимальном снижении горизонтальной скорости, получен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в разбеге. Нужно научить спортсменов точно попадать на место отталкивания, пробегать разбег всегда в одном и том же ритме, ни в коем случае не сокращать и не растягивать шаги, для того чтобы попасть на брусок (не «подбирать шаги»). Длину полного разбега можно установить, измерив по сле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дам, оставленным на дорожке, длину 18—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21 беговых шагов или разбегаясь от бруска по дорожке для прыжков и отталкиваясь вверх на 18-м или 21-м шаге. Отметка, оставленная при этом от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талкивании, и будет контрольной для начала разбега. Соответст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венно устанавливается контрольная отметка для последних 6 ша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гов разбега. Те или иные коррективы вносятся в разбег в зави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симости от состояния тренированности, условий погоды, грунта и т. д.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обучение элементам техники прыжков в длину сле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дует начинать уже в I—III</w:t>
      </w:r>
      <w:r w:rsidRPr="006D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классах. Надо научить детей пра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вильно преодолевать небольшие горизонтальные препятствия, попадать на место толчка одной ногой, приземляться на две но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ги. Занятия по прыжкам проводятся как в зале, так и на мест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ности, преимущественно в игровой форме. С V по VIII класс дети осваивают основные элементы техни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прыжков в длину, выполнение последних шагов разбега в со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четании с отталкиванием, полета и рационального приземления. В старших классах учащиеся могут знакомиться с более эффек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тивными способами полета, в первую очередь с «ножницами». На всех этапах обучения больше времени надо отводить на раз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нообразные имитационные и подводящие упражнения. Попытки в короткий срок научить прыжкам, используя для этого главным образом сами прыжки, заранее обречены на неудачу. При выпол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нении имитационных упражнений нужно широко использовать оборудование, имеющееся в школьном зале: гимнастические ска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мейки и стенки, снаряды для опорных прыжков, кольца, пере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кладину.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Залог успехов в прыжках в длину — умение поддерживать по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стоянную длину шага, т. е. стандартно разбегаться. Здесь можно использовать </w:t>
      </w:r>
      <w:proofErr w:type="gram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многократное</w:t>
      </w:r>
      <w:proofErr w:type="gram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пробегание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дорожки разбега, бег по отметкам, бег через низкие барьеры и т. д. Очень важно укре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пить у детей опорно-двигательный аппарат, предложив им вклю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чить в утреннюю зарядку упражнения для укрепления голени и стопы.</w:t>
      </w:r>
    </w:p>
    <w:p w:rsidR="00A0280F" w:rsidRPr="00941D8E" w:rsidRDefault="00D301A4" w:rsidP="00941D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A0280F" w:rsidRPr="00941D8E" w:rsidSect="0009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B0C"/>
    <w:rsid w:val="000048BE"/>
    <w:rsid w:val="000F5A2C"/>
    <w:rsid w:val="001308FA"/>
    <w:rsid w:val="00480248"/>
    <w:rsid w:val="007815F5"/>
    <w:rsid w:val="00792ECF"/>
    <w:rsid w:val="00941D8E"/>
    <w:rsid w:val="00A14B0C"/>
    <w:rsid w:val="00D1405A"/>
    <w:rsid w:val="00D3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D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41D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30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D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41D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30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2020-10-27T03:09:00Z</dcterms:created>
  <dcterms:modified xsi:type="dcterms:W3CDTF">2020-11-23T11:20:00Z</dcterms:modified>
</cp:coreProperties>
</file>