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F02A" w14:textId="7EB43C36" w:rsidR="007815F5" w:rsidRPr="007815F5" w:rsidRDefault="008D673B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480248">
        <w:rPr>
          <w:rFonts w:ascii="Times New Roman" w:eastAsia="Calibri" w:hAnsi="Times New Roman" w:cs="Times New Roman"/>
          <w:sz w:val="28"/>
          <w:szCs w:val="28"/>
        </w:rPr>
        <w:t>.1</w:t>
      </w:r>
      <w:r w:rsidR="00253E41">
        <w:rPr>
          <w:rFonts w:ascii="Times New Roman" w:eastAsia="Calibri" w:hAnsi="Times New Roman" w:cs="Times New Roman"/>
          <w:sz w:val="28"/>
          <w:szCs w:val="28"/>
        </w:rPr>
        <w:t>2</w:t>
      </w:r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0EA66A9B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21546CA4" w14:textId="77777777"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 С</w:t>
      </w:r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14:paraId="3ED88920" w14:textId="77777777" w:rsidR="007815F5" w:rsidRDefault="00D301A4" w:rsidP="00D301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Семинарское занятие</w:t>
      </w:r>
    </w:p>
    <w:p w14:paraId="4ED6690D" w14:textId="77777777" w:rsidR="008D673B" w:rsidRDefault="008D673B" w:rsidP="008D673B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3B1ED" w14:textId="17105DA4" w:rsidR="008D673B" w:rsidRPr="008D673B" w:rsidRDefault="008D673B" w:rsidP="008D673B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обучения технике метания снаряда: малого мяча, гранаты</w:t>
      </w:r>
    </w:p>
    <w:p w14:paraId="14115749" w14:textId="77777777"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E37F10" w14:textId="043F6B4C" w:rsidR="00201A28" w:rsidRPr="00A042E1" w:rsidRDefault="00792ECF" w:rsidP="008D673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1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</w:t>
      </w:r>
      <w:r w:rsidR="0070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 </w:t>
      </w:r>
      <w:r w:rsidR="008D6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Изучить. Уметь применять на практических занятиях</w:t>
      </w:r>
    </w:p>
    <w:p w14:paraId="568E7023" w14:textId="77777777" w:rsidR="00201A28" w:rsidRPr="00A042E1" w:rsidRDefault="00201A28" w:rsidP="00201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BE4FC0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Специфические особенности техники метания копья требуют от занимающихся хорошей координации движений, эластичной мускулатуры, достаточной подвижности в суставах и гибкости, динамической и взрывной силы, умения управлять отдельными звеньями тела и чувства ритма. Все это предъявляет серьезные тре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бования к общефизической и специальной подготовке метания копья. Поэтому особое место при изучении техники метания долж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 занять специальные упражнения со вспомогательными снаря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дами, мячами и гранатами. Это поможет начинающим избежать многих ошибок, которые возникают при обучении техники мета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копья, если с самого начала обучающиеся начинают пользо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ваться основным снарядом, т.е. к обучению техники метания ко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пья приступают после того, как освоено метание малого мяча и гранаты.</w:t>
      </w:r>
    </w:p>
    <w:p w14:paraId="39874D60" w14:textId="69E5269B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задач и целесообразность упражнений обус</w:t>
      </w:r>
      <w:bookmarkStart w:id="0" w:name="_GoBack"/>
      <w:bookmarkEnd w:id="0"/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ловливаются характером вида метаний, включающим как отдель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упражнения, так и группу сходных упражнений, имеющих наиболее тесную структурную связь с основным двигательным действием.</w:t>
      </w:r>
    </w:p>
    <w:p w14:paraId="16B028C1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1. Ознакомление с техникой ме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тания гранаты (мяча).</w:t>
      </w:r>
    </w:p>
    <w:p w14:paraId="7F183586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Решая эту задачу, преподаватель пока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зывает технику метания гранаты и мяча с полного разбега, объясняет особенности отдельных фаз метания, предлагает обуча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ющимся просмотреть кинограммы, плака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ты, видеофильмы, знакомит с правилами соревнований.</w:t>
      </w:r>
    </w:p>
    <w:p w14:paraId="5ECA4579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Задача 2. Обучить держанию и выбрасы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ванию снаряда.</w:t>
      </w:r>
    </w:p>
    <w:p w14:paraId="10D80D19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правильного и точного броска не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обходимо правильное держание снаряда.</w:t>
      </w:r>
    </w:p>
    <w:p w14:paraId="4B7B3F43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Гранату держат так, чтобы ее ручка своим основанием упиралась в мизинец, согнутый и прижатый к ладони, а остальные пальцы плотно охватывали ручку гранаты. При этом большой палец мо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 располагаться как вдоль оси гранаты (как при держании копья), так и поперек.</w:t>
      </w:r>
    </w:p>
    <w:p w14:paraId="5236DC9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удерживается фалангами пальцев метающей руки. Три паль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ца размещены как рычаг, сзади мяча, а мизинец и большой палец поддерживают мяч сбоку. При обучении правильному хвату надо следить чтобы обучающиеся не держали мяч излишне крепко. Гранату и мяч держат перед собой или у верхней кромки черепа, такое положение позволяет более рационально выполнить после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дующее отведение снаряда в разбеге.</w:t>
      </w:r>
    </w:p>
    <w:p w14:paraId="1DBA1C66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метанию малого мяча может проводиться в спортив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ном зале а метание гранаты и копья проводится на стадионе или спортивной площадке, но если оборудовать спортивный зал спе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циальной сеткой, то метание дротиков, копья можно проводить в зале.</w:t>
      </w:r>
    </w:p>
    <w:p w14:paraId="07E032B9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процессе обучения преподаватель должен соблюдать меры предосторожности:</w:t>
      </w:r>
    </w:p>
    <w:p w14:paraId="3F06A97D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разрешать метать гранаты, копья только по сигналу препода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- вателя в одну сторону;</w:t>
      </w:r>
    </w:p>
    <w:p w14:paraId="7DA108C8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располагать занимающихся на доста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точном удалении друг от друга;</w:t>
      </w:r>
    </w:p>
    <w:p w14:paraId="25DAE1D6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собирать брошенные снаряды только после сигнала, следить, чтобы копья держали вертикально, наконечниками вверх.</w:t>
      </w:r>
    </w:p>
    <w:p w14:paraId="591687E9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обучения технике держания и вы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брасывания снаряда последовательно используются следующие упражнения:</w:t>
      </w:r>
    </w:p>
    <w:p w14:paraId="5068E630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ноги на ширине плеч, вес тела пре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 имущественно на передней части стоп, рука с малым мячом впереди над плечом, согнута в локтевом суставе, свободная опу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щена вниз. Имитация броска последовательным и непрерывным выпрям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лением руки вперед — вверх (без перерыва 8-10 раз). 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Затем рука продолжает двигаться вниз, в сто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рону, назад и до исходного поло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жения;</w:t>
      </w:r>
    </w:p>
    <w:p w14:paraId="63539288" w14:textId="77777777" w:rsidR="008D673B" w:rsidRPr="008D673B" w:rsidRDefault="008D673B" w:rsidP="008D673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того же исходного положе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бросить малый мяч в пол и поймать его после отскока;</w:t>
      </w:r>
    </w:p>
    <w:p w14:paraId="1829561B" w14:textId="77777777" w:rsidR="008D673B" w:rsidRPr="008D673B" w:rsidRDefault="008D673B" w:rsidP="008D673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же, но метание малого мяча в стену, а затем в мишень (круг диаметром 1 м, расположенный на высоте 2,5 м) с расстояния 3-5 м;</w:t>
      </w:r>
    </w:p>
    <w:p w14:paraId="04D91677" w14:textId="77777777" w:rsidR="008D673B" w:rsidRPr="008D673B" w:rsidRDefault="008D673B" w:rsidP="008D673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 лицом, а потом боком в сторону метания, левая нога ставится впереди. Бросок мяча или гранаты за счет хлестообразного движения руки.</w:t>
      </w:r>
    </w:p>
    <w:p w14:paraId="173F7FBE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этих упражнений — овладеть движением руки хлестообразным рывком, научиться расслаблять мышцы руки, точно про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носить ее над плечом и последовательно выпрямлять вперед — вверх в направлении броска.</w:t>
      </w:r>
    </w:p>
    <w:p w14:paraId="7A144B73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3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Обучить метанию гранаты (мяча) с места.</w:t>
      </w:r>
    </w:p>
    <w:p w14:paraId="779F7A27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метанию гранаты и мяча с места следует приступать после того, как у занимающихся отработаны и закреплены мышечные движения грудью вперед и хлестообразные движения метающей руки при хорошей опоре на ногах.</w:t>
      </w:r>
    </w:p>
    <w:p w14:paraId="3C1E2247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Эти ощущения создаются при помощи следующих упражнений:</w:t>
      </w:r>
    </w:p>
    <w:p w14:paraId="6B15DE39" w14:textId="77777777" w:rsidR="008D673B" w:rsidRPr="008D673B" w:rsidRDefault="008D673B" w:rsidP="008D673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заключительного усилия при метании снаряда, стоя левым боком в сторону метания, левая нога находится впереди, держась правой рукой за резиновый жгут (ленту, эспандер), за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крепленный на уровне плеча за гимнастическую стенку;</w:t>
      </w:r>
    </w:p>
    <w:p w14:paraId="40FB2825" w14:textId="77777777" w:rsidR="008D673B" w:rsidRPr="008D673B" w:rsidRDefault="008D673B" w:rsidP="008D673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метания малого мяча (набивного мяча) в стену из исходного положения, сидя на гимнастической скамейке: двумя руками; одной рукой с предварительным поворотом туловища вправо;</w:t>
      </w:r>
    </w:p>
    <w:p w14:paraId="7E3FDB98" w14:textId="77777777" w:rsidR="008D673B" w:rsidRPr="008D673B" w:rsidRDefault="008D673B" w:rsidP="008D673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финального усилия с помощью партнера (препо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давателя), стоя левым боком в сторону метания, левая нога стоит впереди, стопа повернута носком внутрь под углом 45°, правая нога находится в согнутом положении. Преподаватель (партнер), держа занимающегося за 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кисть правой руки, подталкивает его под лопатку вперед, дает почувствовать работу мышц в этом положе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нии (рис. 118);</w:t>
      </w:r>
    </w:p>
    <w:p w14:paraId="72D85359" w14:textId="77777777" w:rsidR="008D673B" w:rsidRPr="008D673B" w:rsidRDefault="008D673B" w:rsidP="008D673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входа в положение «натянутого лука». Стоя левым боком к гимнастической стенке, правой рукой захватить снизу рейку на уровне плеча, левой — впереди рейку хватом сверху на уровне плеч. Выход в положение «натянутого лука» осуществлять за счет усилия правой ноги, мышц таза и туловища;</w:t>
      </w:r>
    </w:p>
    <w:p w14:paraId="7002645B" w14:textId="77777777" w:rsidR="008D673B" w:rsidRPr="008D673B" w:rsidRDefault="008D673B" w:rsidP="008D673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 правым боком у гимнастической стенки, правой рукой хватом снизу взяться за решетку на уровне плеча. Поворачивая и выпрямляя правую ногу, таз вперед—вверх, повернуться налево;</w:t>
      </w:r>
    </w:p>
    <w:p w14:paraId="26D0EDF9" w14:textId="77777777" w:rsidR="008D673B" w:rsidRPr="008D673B" w:rsidRDefault="008D673B" w:rsidP="008D673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метание снаряда вперед—вверх. Стоя левым боком в сторону метания, согнуть правую ногу, повернуть туловище направо и развернуть ось плеч.</w:t>
      </w:r>
    </w:p>
    <w:p w14:paraId="38462720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4. Обучить метанию с бросковых шагов. Для решения поставленной задачи целесообразно выполнять следующие упражнения:</w:t>
      </w:r>
    </w:p>
    <w:p w14:paraId="7657BCE8" w14:textId="77777777" w:rsidR="008D673B" w:rsidRPr="008D673B" w:rsidRDefault="008D673B" w:rsidP="008D673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метание гранаты (мяча) с одного шага. Поставить левую ногу в положение шага для метания с места, с поворотом туловища в направлении броска прийти в положение «натянутого лука»;</w:t>
      </w:r>
    </w:p>
    <w:p w14:paraId="1EF6F8A9" w14:textId="77777777" w:rsidR="008D673B" w:rsidRPr="008D673B" w:rsidRDefault="008D673B" w:rsidP="008D673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выполнения скрестного шага. Стоя левым боком к направлению броска, выпрямленная правая рука отведена назад и находится на уровне плеча. Вес тела — на правой согнутой ноге, левая нога выпрямлена и поставлена на опору на расстоянии 2,5-3 стоп от правой, а левая рука — перед грудью. Сделать легкий ска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чок с левой ноги на правую с постановкой левой ноги на опору;</w:t>
      </w:r>
    </w:p>
    <w:p w14:paraId="03AE1FEC" w14:textId="77777777" w:rsidR="008D673B" w:rsidRPr="008D673B" w:rsidRDefault="008D673B" w:rsidP="008D673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скрестных шагов правой ногой, после чего левую Ногу поставить в положение шага и выполнить бросок гранаты или мяча. Упражнение выполняется под счет преподавателя;</w:t>
      </w:r>
    </w:p>
    <w:p w14:paraId="4A0B60DF" w14:textId="77777777" w:rsidR="008D673B" w:rsidRPr="008D673B" w:rsidRDefault="008D673B" w:rsidP="008D673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выполнения скрестного шага с помощью препо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давателя или опытных занимающихся. Во время выполнения дан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ного 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упражнения обучающегося удерживают за правую выпрям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ленную руку. Это делается для того, чтобы ноги обгоняли туловище;</w:t>
      </w:r>
    </w:p>
    <w:p w14:paraId="3190376F" w14:textId="77777777" w:rsidR="008D673B" w:rsidRPr="008D673B" w:rsidRDefault="008D673B" w:rsidP="008D673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метание снарядов с бросковых шагов в цель. Цель расположе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 на расстоянии 10-12 м от линии броска.</w:t>
      </w:r>
    </w:p>
    <w:p w14:paraId="04AB70C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5. Обучить технике выполне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ния разбега и отведения гранаты (мяча)</w:t>
      </w:r>
    </w:p>
    <w:p w14:paraId="401302E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Применяются несколько вариантов выполнения бросковых шагов и спосо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бов отведения снаряда.</w:t>
      </w:r>
    </w:p>
    <w:p w14:paraId="3463F625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Рассмотрим их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9E6BE2F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вариант: метание с 4 бросковых шагов с отведением гранаты (мяча) на 2 шага способом «прямо — назад»;</w:t>
      </w:r>
    </w:p>
    <w:p w14:paraId="241AFBA0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 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вариант: метание с 4 бросковых шагов с отведением снаряда на 2 шага способом «дугой вверх — назад»;</w:t>
      </w:r>
    </w:p>
    <w:p w14:paraId="254EBA5A" w14:textId="69C11AF6" w:rsidR="00A0280F" w:rsidRPr="008D673B" w:rsidRDefault="008D673B" w:rsidP="008D67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D673B">
        <w:rPr>
          <w:rStyle w:val="a5"/>
          <w:rFonts w:ascii="Times New Roman" w:hAnsi="Times New Roman" w:cs="Times New Roman"/>
          <w:color w:val="333333"/>
          <w:sz w:val="28"/>
          <w:szCs w:val="28"/>
        </w:rPr>
        <w:t>III </w:t>
      </w:r>
      <w:r w:rsidRPr="008D673B">
        <w:rPr>
          <w:rFonts w:ascii="Times New Roman" w:hAnsi="Times New Roman" w:cs="Times New Roman"/>
          <w:color w:val="333333"/>
          <w:sz w:val="28"/>
          <w:szCs w:val="28"/>
        </w:rPr>
        <w:t>вариант: метание с 4 броско</w:t>
      </w:r>
      <w:r w:rsidRPr="008D673B">
        <w:rPr>
          <w:rFonts w:ascii="Times New Roman" w:hAnsi="Times New Roman" w:cs="Times New Roman"/>
          <w:color w:val="333333"/>
          <w:sz w:val="28"/>
          <w:szCs w:val="28"/>
        </w:rPr>
        <w:softHyphen/>
        <w:t>вых шагов с отведением снаряда на 2 шага способом «вперед — вниз — назад»;</w:t>
      </w:r>
    </w:p>
    <w:p w14:paraId="0E300EF9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 вариант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метание с 5 бросковых шагов с отведением мяча на 3 шага способом «вперед — вниз — назад».</w:t>
      </w:r>
    </w:p>
    <w:p w14:paraId="64BB173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вариант больше подходит девушкам, обладающим большой подвижностью в плечевых суставах. Наиболее распро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страненным вариантом является третий.</w:t>
      </w:r>
    </w:p>
    <w:p w14:paraId="787747A6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 способам от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ведения снаряда следует начинать с положения «стоя на месте» при помощи упражнений:</w:t>
      </w:r>
    </w:p>
    <w:p w14:paraId="1304B494" w14:textId="77777777" w:rsidR="008D673B" w:rsidRPr="008D673B" w:rsidRDefault="008D673B" w:rsidP="008D673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имитация отведения снаряда на 2 шага ходьбы. Занимаю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щиеся, стоя в шеренге, держат гранату (мяч) над плечом. Отведе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снаряда производится на 2 шага под команду преподавателя, а затем самостоятельно;</w:t>
      </w:r>
    </w:p>
    <w:p w14:paraId="36903C40" w14:textId="77777777" w:rsidR="008D673B" w:rsidRPr="008D673B" w:rsidRDefault="008D673B" w:rsidP="008D673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имитации отведения гранаты (мяча) в ходьбе, а затем в беге. Выполнять на 2 шага — отведение и на 2 шага — возвращение;</w:t>
      </w:r>
    </w:p>
    <w:p w14:paraId="56643CB7" w14:textId="77777777" w:rsidR="008D673B" w:rsidRPr="008D673B" w:rsidRDefault="008D673B" w:rsidP="008D673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отведение снаряда на 2 шага способом «вперед — вниз — на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зад» с последующим выполнением скрестного шага и шага левой ногой, т.е. 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выполнение 4 бросковых шагов в целом и приход в ис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ходное положение перед броском без метания и с выполнением метания.</w:t>
      </w:r>
    </w:p>
    <w:p w14:paraId="5E7A0DA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6. Обучить технике метания гранаты (мяча) с полного разбега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B6B6D7C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этого применяются следующие упражнения</w:t>
      </w:r>
      <w:r w:rsidRPr="008D67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3353D409" w14:textId="77777777" w:rsidR="008D673B" w:rsidRPr="008D673B" w:rsidRDefault="008D673B" w:rsidP="008D673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исходного положения, стоя лицом по направлению мета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ния, левая нога находится впереди, снаряд — над плечом, произво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дятся подход и попадание левой ногой на контрольную отметку, в сочетании с отведением гранаты (мяча);</w:t>
      </w:r>
    </w:p>
    <w:p w14:paraId="31FA3AA2" w14:textId="77777777" w:rsidR="008D673B" w:rsidRPr="008D673B" w:rsidRDefault="008D673B" w:rsidP="008D673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же, но с добавлением выполнения скрестного шага;</w:t>
      </w:r>
    </w:p>
    <w:p w14:paraId="67A818C3" w14:textId="77777777" w:rsidR="008D673B" w:rsidRPr="008D673B" w:rsidRDefault="008D673B" w:rsidP="008D673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же, но с выполнением бросков, акцентируя ускорение И ритм бросковых шагов после контрольной отметки и обращая вни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мание на согласованность движений ног, туловища, рук в фазе выполнения финального усилия.</w:t>
      </w:r>
    </w:p>
    <w:p w14:paraId="36CAEEB8" w14:textId="77777777" w:rsidR="008D673B" w:rsidRPr="008D673B" w:rsidRDefault="008D673B" w:rsidP="008D67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Перечисленные упражнения выполняются с 6-8 шагов разбе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га, сначала с небольшой скоростью, а затем, по мере освоения правильных движений, необходимо увеличивать длину и скорость разбега до контрольной отметки. </w:t>
      </w:r>
      <w:r w:rsidRPr="008D67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Длина разбега — </w:t>
      </w:r>
      <w:r w:rsidRPr="008D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путь пробегания от контрольной отметки в обратном направлении по отношению к метанию. В исходном положении перед разбегом занимающиеся встают левой ногой на контрольную отметку, граната (мяч) над плечом. Разбег начинается с правой ноги. На месте постановки ноги делается отметка. Повторными пробежками уточняется длина первой части разбега. Затем занимающиеся встают левой ногой на эту отметку лицом по направлению метания и проводят разбег в Целом. Коррекция разбега осуществляется повторными пробежками без броска и с броском снаряда.</w:t>
      </w:r>
    </w:p>
    <w:p w14:paraId="30344FB8" w14:textId="77777777" w:rsidR="008D673B" w:rsidRPr="008D673B" w:rsidRDefault="008D673B" w:rsidP="008D67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D673B" w:rsidRPr="008D673B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3FC7"/>
    <w:multiLevelType w:val="multilevel"/>
    <w:tmpl w:val="E272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679"/>
    <w:multiLevelType w:val="multilevel"/>
    <w:tmpl w:val="D47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B7F8D"/>
    <w:multiLevelType w:val="multilevel"/>
    <w:tmpl w:val="408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76A8E"/>
    <w:multiLevelType w:val="multilevel"/>
    <w:tmpl w:val="52C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419B"/>
    <w:multiLevelType w:val="multilevel"/>
    <w:tmpl w:val="1528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06AC0"/>
    <w:multiLevelType w:val="multilevel"/>
    <w:tmpl w:val="4E7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C2757"/>
    <w:multiLevelType w:val="multilevel"/>
    <w:tmpl w:val="CAFE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91C24"/>
    <w:multiLevelType w:val="multilevel"/>
    <w:tmpl w:val="A1B0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B0C"/>
    <w:rsid w:val="000048BE"/>
    <w:rsid w:val="000F5A2C"/>
    <w:rsid w:val="001308FA"/>
    <w:rsid w:val="00201A28"/>
    <w:rsid w:val="00253E41"/>
    <w:rsid w:val="002B087A"/>
    <w:rsid w:val="00480248"/>
    <w:rsid w:val="00700787"/>
    <w:rsid w:val="007815F5"/>
    <w:rsid w:val="00792ECF"/>
    <w:rsid w:val="007C0395"/>
    <w:rsid w:val="008D673B"/>
    <w:rsid w:val="00941D8E"/>
    <w:rsid w:val="00A14B0C"/>
    <w:rsid w:val="00D1405A"/>
    <w:rsid w:val="00D301A4"/>
    <w:rsid w:val="00D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10A4"/>
  <w15:docId w15:val="{FE06B8E1-ADDC-4327-945D-2426FC8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3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D67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8D6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2020-10-27T03:09:00Z</dcterms:created>
  <dcterms:modified xsi:type="dcterms:W3CDTF">2020-12-20T11:26:00Z</dcterms:modified>
</cp:coreProperties>
</file>