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27" w:rsidRPr="00767B4A" w:rsidRDefault="00806BEE" w:rsidP="00E32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ФКОм</w:t>
      </w:r>
      <w:r w:rsidR="00767B4A" w:rsidRPr="00767B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67B4A" w:rsidRPr="00767B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Методология и методы научного исследования</w:t>
      </w:r>
      <w:r w:rsidR="00767B4A" w:rsidRPr="00767B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7B4A" w:rsidRPr="00767B4A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767B4A" w:rsidRDefault="009C3F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67B4A" w:rsidRPr="00F1615E">
        <w:rPr>
          <w:rFonts w:ascii="Times New Roman" w:hAnsi="Times New Roman" w:cs="Times New Roman"/>
          <w:b/>
          <w:sz w:val="28"/>
          <w:szCs w:val="28"/>
        </w:rPr>
        <w:t>.11_</w:t>
      </w:r>
      <w:r>
        <w:rPr>
          <w:rFonts w:ascii="Times New Roman" w:hAnsi="Times New Roman" w:cs="Times New Roman"/>
          <w:b/>
          <w:sz w:val="28"/>
          <w:szCs w:val="28"/>
        </w:rPr>
        <w:t>Семинар_</w:t>
      </w:r>
      <w:r w:rsidR="00402E9F">
        <w:rPr>
          <w:rFonts w:ascii="Times New Roman" w:hAnsi="Times New Roman" w:cs="Times New Roman"/>
          <w:b/>
          <w:sz w:val="28"/>
          <w:szCs w:val="28"/>
        </w:rPr>
        <w:t>Методология в науке. Методология образования_10:15</w:t>
      </w:r>
    </w:p>
    <w:p w:rsidR="00A6246D" w:rsidRPr="00F1615E" w:rsidRDefault="00A6246D">
      <w:pPr>
        <w:rPr>
          <w:rFonts w:ascii="Times New Roman" w:hAnsi="Times New Roman" w:cs="Times New Roman"/>
          <w:b/>
          <w:sz w:val="28"/>
          <w:szCs w:val="28"/>
        </w:rPr>
      </w:pPr>
      <w:r w:rsidRPr="00A6246D">
        <w:rPr>
          <w:rFonts w:ascii="Times New Roman" w:hAnsi="Times New Roman" w:cs="Times New Roman"/>
        </w:rPr>
        <w:t>Ссылка на комнату:</w:t>
      </w:r>
      <w:r>
        <w:t xml:space="preserve"> </w:t>
      </w:r>
      <w:hyperlink r:id="rId6" w:history="1">
        <w:r w:rsidRPr="003D46BF">
          <w:rPr>
            <w:rStyle w:val="a3"/>
            <w:rFonts w:ascii="Times New Roman" w:hAnsi="Times New Roman"/>
          </w:rPr>
          <w:t>http://disrm4.zabgu.ru/b/ne7-keg-nw2</w:t>
        </w:r>
      </w:hyperlink>
    </w:p>
    <w:p w:rsidR="00AF58C3" w:rsidRPr="00AF58C3" w:rsidRDefault="00AF58C3" w:rsidP="00AF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8C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F58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одготовить презентацию и доклад на тему (</w:t>
      </w:r>
      <w:r w:rsidRPr="00AF58C3">
        <w:rPr>
          <w:rFonts w:ascii="Times New Roman" w:hAnsi="Times New Roman" w:cs="Times New Roman"/>
          <w:i/>
          <w:sz w:val="28"/>
          <w:szCs w:val="28"/>
        </w:rPr>
        <w:t>по выбору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58C3">
        <w:rPr>
          <w:rFonts w:ascii="Times New Roman" w:hAnsi="Times New Roman" w:cs="Times New Roman"/>
          <w:sz w:val="28"/>
          <w:szCs w:val="28"/>
        </w:rPr>
        <w:t>:</w:t>
      </w:r>
    </w:p>
    <w:p w:rsidR="00AF58C3" w:rsidRPr="00AF58C3" w:rsidRDefault="00AF58C3" w:rsidP="00AF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C3">
        <w:rPr>
          <w:rFonts w:ascii="Times New Roman" w:hAnsi="Times New Roman" w:cs="Times New Roman"/>
          <w:sz w:val="28"/>
          <w:szCs w:val="28"/>
        </w:rPr>
        <w:t>1. Методология практической (образовательной)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8C3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AF58C3" w:rsidRPr="00AF58C3" w:rsidRDefault="00AF58C3" w:rsidP="00AF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C3">
        <w:rPr>
          <w:rFonts w:ascii="Times New Roman" w:hAnsi="Times New Roman" w:cs="Times New Roman"/>
          <w:sz w:val="28"/>
          <w:szCs w:val="28"/>
        </w:rPr>
        <w:t>2. Методология учебной деятельности</w:t>
      </w:r>
    </w:p>
    <w:p w:rsidR="00AF58C3" w:rsidRPr="00AF58C3" w:rsidRDefault="00AF58C3" w:rsidP="00AF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C3">
        <w:rPr>
          <w:rFonts w:ascii="Times New Roman" w:hAnsi="Times New Roman" w:cs="Times New Roman"/>
          <w:sz w:val="28"/>
          <w:szCs w:val="28"/>
        </w:rPr>
        <w:t>3. Методология художественной деятельности</w:t>
      </w:r>
    </w:p>
    <w:p w:rsidR="00AF58C3" w:rsidRPr="00AF58C3" w:rsidRDefault="00AF58C3" w:rsidP="00AF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C3">
        <w:rPr>
          <w:rFonts w:ascii="Times New Roman" w:hAnsi="Times New Roman" w:cs="Times New Roman"/>
          <w:sz w:val="28"/>
          <w:szCs w:val="28"/>
        </w:rPr>
        <w:t>4. Методологическая культура педагога-исследователя</w:t>
      </w:r>
    </w:p>
    <w:p w:rsidR="00AF58C3" w:rsidRDefault="00AF58C3" w:rsidP="00AF58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C3" w:rsidRPr="00AF58C3" w:rsidRDefault="00AF58C3" w:rsidP="00AF58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C3">
        <w:rPr>
          <w:rFonts w:ascii="Times New Roman" w:hAnsi="Times New Roman" w:cs="Times New Roman"/>
          <w:b/>
          <w:sz w:val="28"/>
          <w:szCs w:val="28"/>
        </w:rPr>
        <w:t>Источники литературы</w:t>
      </w:r>
      <w:r w:rsidRPr="00AF58C3">
        <w:rPr>
          <w:rFonts w:ascii="Times New Roman" w:hAnsi="Times New Roman" w:cs="Times New Roman"/>
          <w:sz w:val="28"/>
          <w:szCs w:val="28"/>
        </w:rPr>
        <w:t>:</w:t>
      </w:r>
    </w:p>
    <w:p w:rsidR="00AF58C3" w:rsidRPr="00AF58C3" w:rsidRDefault="00AF58C3" w:rsidP="00AF58C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8C3">
        <w:rPr>
          <w:rFonts w:ascii="Times New Roman" w:hAnsi="Times New Roman" w:cs="Times New Roman"/>
          <w:sz w:val="24"/>
          <w:szCs w:val="24"/>
        </w:rPr>
        <w:t xml:space="preserve">Новиков А.М. МЕТОДОЛОГИЯ ОБРАЗОВАНИЯ. Изд. второе. М.: </w:t>
      </w:r>
      <w:proofErr w:type="spellStart"/>
      <w:r w:rsidRPr="00AF58C3">
        <w:rPr>
          <w:rFonts w:ascii="Times New Roman" w:hAnsi="Times New Roman" w:cs="Times New Roman"/>
          <w:sz w:val="24"/>
          <w:szCs w:val="24"/>
        </w:rPr>
        <w:t>Эгвес</w:t>
      </w:r>
      <w:proofErr w:type="spellEnd"/>
      <w:r w:rsidRPr="00AF58C3">
        <w:rPr>
          <w:rFonts w:ascii="Times New Roman" w:hAnsi="Times New Roman" w:cs="Times New Roman"/>
          <w:sz w:val="24"/>
          <w:szCs w:val="24"/>
        </w:rPr>
        <w:t>, 2006. – 488 с.</w:t>
      </w:r>
      <w:r w:rsidRPr="00AF58C3">
        <w:rPr>
          <w:rFonts w:ascii="Times New Roman" w:hAnsi="Times New Roman" w:cs="Times New Roman"/>
          <w:sz w:val="24"/>
          <w:szCs w:val="24"/>
        </w:rPr>
        <w:t xml:space="preserve"> </w:t>
      </w:r>
      <w:r w:rsidRPr="00AF58C3">
        <w:rPr>
          <w:rFonts w:ascii="Times New Roman" w:hAnsi="Times New Roman" w:cs="Times New Roman"/>
          <w:sz w:val="24"/>
          <w:szCs w:val="24"/>
        </w:rPr>
        <w:t>URL: http://anovikov.ru/books/metod_ob.pdf</w:t>
      </w:r>
    </w:p>
    <w:p w:rsidR="00AF58C3" w:rsidRPr="00AF58C3" w:rsidRDefault="00AF58C3" w:rsidP="00AF58C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8C3">
        <w:rPr>
          <w:rFonts w:ascii="Times New Roman" w:hAnsi="Times New Roman" w:cs="Times New Roman"/>
          <w:sz w:val="24"/>
          <w:szCs w:val="24"/>
        </w:rPr>
        <w:t>Новиков А.М., Новиков Д.А. Мето</w:t>
      </w:r>
      <w:r w:rsidRPr="00AF58C3">
        <w:rPr>
          <w:rFonts w:ascii="Times New Roman" w:hAnsi="Times New Roman" w:cs="Times New Roman"/>
          <w:sz w:val="24"/>
          <w:szCs w:val="24"/>
        </w:rPr>
        <w:t xml:space="preserve">дология. – М.: СИНТЕГ. – 668 с. </w:t>
      </w:r>
      <w:r w:rsidRPr="00AF58C3">
        <w:rPr>
          <w:rFonts w:ascii="Times New Roman" w:hAnsi="Times New Roman" w:cs="Times New Roman"/>
          <w:sz w:val="24"/>
          <w:szCs w:val="24"/>
        </w:rPr>
        <w:t>URL: http://anovikov.ru/books/methodology_full.pdf</w:t>
      </w:r>
    </w:p>
    <w:p w:rsidR="00AF58C3" w:rsidRPr="00AF58C3" w:rsidRDefault="00AF58C3" w:rsidP="00AF58C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8C3">
        <w:rPr>
          <w:rFonts w:ascii="Times New Roman" w:hAnsi="Times New Roman" w:cs="Times New Roman"/>
          <w:sz w:val="24"/>
          <w:szCs w:val="24"/>
        </w:rPr>
        <w:t>Ломов Станислав Петрович МЕТОДОЛОГИЯ ХУДОЖЕСТВЕННОЙ ДЕЯТЕЛЬНОСТИ //</w:t>
      </w:r>
      <w:r w:rsidRPr="00AF58C3">
        <w:rPr>
          <w:rFonts w:ascii="Times New Roman" w:hAnsi="Times New Roman" w:cs="Times New Roman"/>
          <w:sz w:val="24"/>
          <w:szCs w:val="24"/>
        </w:rPr>
        <w:t xml:space="preserve"> </w:t>
      </w:r>
      <w:r w:rsidRPr="00AF58C3">
        <w:rPr>
          <w:rFonts w:ascii="Times New Roman" w:hAnsi="Times New Roman" w:cs="Times New Roman"/>
          <w:sz w:val="24"/>
          <w:szCs w:val="24"/>
        </w:rPr>
        <w:t>Инновационные проекты и программы в образовании. 2013. №2. URL:</w:t>
      </w:r>
      <w:r w:rsidRPr="00AF58C3">
        <w:rPr>
          <w:rFonts w:ascii="Times New Roman" w:hAnsi="Times New Roman" w:cs="Times New Roman"/>
          <w:sz w:val="24"/>
          <w:szCs w:val="24"/>
        </w:rPr>
        <w:t xml:space="preserve"> </w:t>
      </w:r>
      <w:r w:rsidRPr="00AF58C3">
        <w:rPr>
          <w:rFonts w:ascii="Times New Roman" w:hAnsi="Times New Roman" w:cs="Times New Roman"/>
          <w:sz w:val="24"/>
          <w:szCs w:val="24"/>
        </w:rPr>
        <w:t>https://cyberleninka.ru/article/n/metodologiya-hudozhestvennoy-deyatelnosti (дата обращения: 26.10.2020).</w:t>
      </w:r>
    </w:p>
    <w:p w:rsidR="00AF58C3" w:rsidRPr="00AF58C3" w:rsidRDefault="00AF58C3" w:rsidP="00AF58C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8C3">
        <w:rPr>
          <w:rFonts w:ascii="Times New Roman" w:hAnsi="Times New Roman" w:cs="Times New Roman"/>
          <w:sz w:val="24"/>
          <w:szCs w:val="24"/>
        </w:rPr>
        <w:t>Грязнова Елена Владимировна, Никишина Ольга Александровна МЕТОДОЛОГИЧЕСКАЯ</w:t>
      </w:r>
      <w:r w:rsidRPr="00AF58C3">
        <w:rPr>
          <w:rFonts w:ascii="Times New Roman" w:hAnsi="Times New Roman" w:cs="Times New Roman"/>
          <w:sz w:val="24"/>
          <w:szCs w:val="24"/>
        </w:rPr>
        <w:t xml:space="preserve"> </w:t>
      </w:r>
      <w:r w:rsidRPr="00AF58C3">
        <w:rPr>
          <w:rFonts w:ascii="Times New Roman" w:hAnsi="Times New Roman" w:cs="Times New Roman"/>
          <w:sz w:val="24"/>
          <w:szCs w:val="24"/>
        </w:rPr>
        <w:t xml:space="preserve">КУЛЬТУРА ПЕДАГОГА-ИССЛЕДОВАТЕЛЯ // </w:t>
      </w:r>
      <w:proofErr w:type="spellStart"/>
      <w:r w:rsidRPr="00AF58C3">
        <w:rPr>
          <w:rFonts w:ascii="Times New Roman" w:hAnsi="Times New Roman" w:cs="Times New Roman"/>
          <w:sz w:val="24"/>
          <w:szCs w:val="24"/>
        </w:rPr>
        <w:t>ПНиО</w:t>
      </w:r>
      <w:proofErr w:type="spellEnd"/>
      <w:r w:rsidRPr="00AF58C3">
        <w:rPr>
          <w:rFonts w:ascii="Times New Roman" w:hAnsi="Times New Roman" w:cs="Times New Roman"/>
          <w:sz w:val="24"/>
          <w:szCs w:val="24"/>
        </w:rPr>
        <w:t>. 2018. №3 (33). URL:https://cyberleninka.ru/article/n/metodologicheskaya-kultura-pedagoga-issledovatelya (дата обращения:</w:t>
      </w:r>
      <w:r w:rsidRPr="00AF58C3">
        <w:rPr>
          <w:rFonts w:ascii="Times New Roman" w:hAnsi="Times New Roman" w:cs="Times New Roman"/>
          <w:sz w:val="24"/>
          <w:szCs w:val="24"/>
        </w:rPr>
        <w:t xml:space="preserve"> 26.10.2020).</w:t>
      </w:r>
      <w:bookmarkStart w:id="0" w:name="_GoBack"/>
      <w:bookmarkEnd w:id="0"/>
    </w:p>
    <w:sectPr w:rsidR="00AF58C3" w:rsidRPr="00AF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171F"/>
    <w:multiLevelType w:val="hybridMultilevel"/>
    <w:tmpl w:val="68CCB39A"/>
    <w:lvl w:ilvl="0" w:tplc="98E284D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4A"/>
    <w:rsid w:val="000A20B4"/>
    <w:rsid w:val="00402E9F"/>
    <w:rsid w:val="0046469E"/>
    <w:rsid w:val="00723A67"/>
    <w:rsid w:val="00767B4A"/>
    <w:rsid w:val="00806BEE"/>
    <w:rsid w:val="00812BE5"/>
    <w:rsid w:val="00862EF0"/>
    <w:rsid w:val="009C3F91"/>
    <w:rsid w:val="00A6246D"/>
    <w:rsid w:val="00AF58C3"/>
    <w:rsid w:val="00C42E58"/>
    <w:rsid w:val="00DE3598"/>
    <w:rsid w:val="00DF3A25"/>
    <w:rsid w:val="00E2295F"/>
    <w:rsid w:val="00E32819"/>
    <w:rsid w:val="00F1615E"/>
    <w:rsid w:val="00F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5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5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4.zabgu.ru/b/ne7-keg-nw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2020-11-09T05:02:00Z</dcterms:created>
  <dcterms:modified xsi:type="dcterms:W3CDTF">2020-11-09T05:37:00Z</dcterms:modified>
</cp:coreProperties>
</file>