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276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>
      <w:pPr>
        <w:pStyle w:val="Normal"/>
        <w:spacing w:lineRule="auto" w:line="276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>
      <w:pPr>
        <w:pStyle w:val="Normal"/>
        <w:spacing w:lineRule="auto" w:line="276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>
      <w:pPr>
        <w:pStyle w:val="Normal"/>
        <w:rPr/>
      </w:pPr>
      <w:r>
        <w:rPr>
          <w:rStyle w:val="FontStyle15"/>
          <w:sz w:val="20"/>
        </w:rPr>
        <w:t>Профиль: Спортивная тренировка</w:t>
      </w:r>
    </w:p>
    <w:p>
      <w:pPr>
        <w:pStyle w:val="Normal"/>
        <w:spacing w:lineRule="auto" w:line="276"/>
        <w:jc w:val="center"/>
        <w:rPr>
          <w:rStyle w:val="FontStyle15"/>
          <w:b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>
      <w:pPr>
        <w:pStyle w:val="Normal"/>
        <w:spacing w:lineRule="auto" w:line="276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>
      <w:pPr>
        <w:pStyle w:val="Normal"/>
        <w:tabs>
          <w:tab w:val="clear" w:pos="720"/>
          <w:tab w:val="left" w:pos="6474" w:leader="none"/>
        </w:tabs>
        <w:spacing w:lineRule="auto" w:line="276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</w:t>
      </w:r>
      <w:r>
        <w:rPr>
          <w:rStyle w:val="FontStyle15"/>
          <w:b/>
          <w:i/>
          <w:sz w:val="24"/>
          <w:szCs w:val="24"/>
        </w:rPr>
        <w:t>Пушкаш Роман Александрович</w:t>
      </w:r>
    </w:p>
    <w:p>
      <w:pPr>
        <w:pStyle w:val="ListParagraph"/>
        <w:spacing w:lineRule="auto" w:line="276"/>
        <w:ind w:left="0" w:hanging="0"/>
        <w:jc w:val="both"/>
        <w:rPr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Оптимизация функционального состояния женщин 30-40 лет в процессе тренировочных занятий фитнессом</w:t>
      </w:r>
      <w:r>
        <w:rPr>
          <w:rStyle w:val="FontStyle15"/>
          <w:b/>
          <w:i/>
          <w:sz w:val="24"/>
          <w:szCs w:val="24"/>
        </w:rPr>
        <w:t>»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обоснование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технологии тренировочных занятий фитнессом с направленностью на оптимизацию функционального состояния женщин 30-40 лет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>
      <w:pPr>
        <w:pStyle w:val="Normal"/>
        <w:spacing w:lineRule="auto" w:line="276"/>
        <w:jc w:val="both"/>
        <w:rPr>
          <w:rStyle w:val="FontStyle15"/>
          <w:b/>
          <w:b/>
          <w:i/>
          <w:i/>
          <w:sz w:val="24"/>
          <w:szCs w:val="24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основы и основные методические подходы к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оптимизации функционального состояния женщин 30-40 лет в процессе занятий фитнессом.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b/>
          <w:i/>
          <w:sz w:val="24"/>
          <w:szCs w:val="24"/>
        </w:rPr>
        <w:t>2. В ходе педагогического эксперимента исследовать показатели функционального состояния женщин 30-40 лет, занимающихся фитнессом.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 xml:space="preserve">3. С учетом выявленных исходных показателей разработать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 xml:space="preserve">технологию тренировочных занятий фитнессом </w:t>
      </w:r>
      <w:bookmarkStart w:id="0" w:name="_Hlk61045078"/>
      <w:r>
        <w:rPr>
          <w:rFonts w:eastAsia="Calibri" w:eastAsiaTheme="minorHAnsi"/>
          <w:b/>
          <w:i/>
          <w:sz w:val="24"/>
          <w:szCs w:val="24"/>
          <w:lang w:eastAsia="en-US"/>
        </w:rPr>
        <w:t>с направленностью на оптимизацию функционального состояния женщин 30-40 лет</w:t>
      </w:r>
      <w:bookmarkEnd w:id="0"/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center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>
      <w:pPr>
        <w:pStyle w:val="Normal"/>
        <w:rPr>
          <w:rFonts w:eastAsia="Calibri" w:eastAsiaTheme="minorHAnsi"/>
          <w:i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проблемы </w:t>
      </w:r>
      <w:r>
        <w:rPr>
          <w:i/>
          <w:sz w:val="16"/>
          <w:szCs w:val="16"/>
        </w:rPr>
        <w:t>оптимизации функционального состояния женщин 30-40 лет в процессе тренировочных занятий фитнессом.</w:t>
      </w:r>
    </w:p>
    <w:p>
      <w:pPr>
        <w:pStyle w:val="Normal"/>
        <w:ind w:firstLine="709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>
        <w:rPr>
          <w:rStyle w:val="FontStyle15"/>
          <w:i/>
          <w:iCs/>
          <w:sz w:val="16"/>
          <w:szCs w:val="16"/>
        </w:rPr>
        <w:t>Функциональное состояние женщин 30-40 лет, занимающихся фитнессом: проблемы и ожидаемые результаты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1.2. Теоретические основы построения тренировочных фитнесс-программ для женщин 30-40 лет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rPr/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к построению тренировочных занятий фитнессом </w:t>
      </w:r>
      <w:r>
        <w:rPr>
          <w:i/>
          <w:sz w:val="16"/>
          <w:szCs w:val="16"/>
        </w:rPr>
        <w:t>с направленностью на оптимизацию функционального состояния женщин 30-40 лет.</w:t>
      </w:r>
    </w:p>
    <w:p>
      <w:pPr>
        <w:pStyle w:val="Normal"/>
        <w:ind w:firstLine="708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 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>
      <w:pPr>
        <w:pStyle w:val="Normal"/>
        <w:spacing w:lineRule="auto" w:line="276"/>
        <w:ind w:firstLine="680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>
      <w:pPr>
        <w:pStyle w:val="Normal"/>
        <w:rPr>
          <w:rFonts w:eastAsia="Calibri" w:eastAsiaTheme="minorHAnsi"/>
          <w:i/>
          <w:i/>
          <w:color w:val="000000"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ab/>
        <w:t xml:space="preserve">3.2.  </w:t>
      </w:r>
      <w:r>
        <w:rPr>
          <w:i/>
          <w:sz w:val="16"/>
          <w:szCs w:val="16"/>
        </w:rPr>
        <w:t xml:space="preserve">Технология тренировочных занятий фитнессом с направленностью на оптимизацию функционального состояния женщин 30-40 лет </w:t>
      </w:r>
    </w:p>
    <w:p>
      <w:pPr>
        <w:pStyle w:val="Normal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Заключение</w:t>
      </w:r>
      <w:bookmarkStart w:id="1" w:name="_GoBack"/>
      <w:bookmarkEnd w:id="1"/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>
      <w:pPr>
        <w:pStyle w:val="Normal"/>
        <w:spacing w:lineRule="auto" w:line="276" w:before="0" w:after="200"/>
        <w:rPr>
          <w:rStyle w:val="FontStyle15"/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2696"/>
        <w:gridCol w:w="2768"/>
      </w:tblGrid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Виды деятельности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Срок исполнения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Отметка о выполнении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(дата, подпись)</w:t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Формулировка темы, постановка цели и задач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  <w:t>11.01.2021</w:t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Написание проекта введения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25.01.2021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7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Формирование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 Написание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(частично из материала курсовой работы)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lang w:val="ru-RU" w:eastAsia="ru-RU" w:bidi="ar-SA"/>
              </w:rPr>
              <w:t>До 09.03.2021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22.03.2021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Написание заключения, выводов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01.04.2021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12.04.2021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9. Проверка оригинальности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16.04.2021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10. Представление ВКР на внутреннюю экспертизу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23 апреля 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 Предварительная защита ВКР на кафедре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26 - 30 апреля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12. Повторная предзащита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17-21 мая 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13. Нормоконтроль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10.05.2021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i/>
          <w:i/>
          <w:sz w:val="20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>): Астафьев В.С., доцент каф. СМБД, канд.пед.наук, доцент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426"/>
        <w:gridCol w:w="1709"/>
        <w:gridCol w:w="2527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  <w:t>зав. каф. СМБД, к.пед.н.,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Шибаева А.А.</w:t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/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5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3084"/>
      </w:tblGrid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__________________________</w:t>
            </w:r>
          </w:p>
        </w:tc>
      </w:tr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(подпись студента)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(фамилия, инициалы)</w:t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 _____ » _________________ 20__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6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44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0a7ea6"/>
    <w:rPr>
      <w:rFonts w:cs="Times New Roman"/>
      <w:vertAlign w:val="superscript"/>
    </w:rPr>
  </w:style>
  <w:style w:type="character" w:styleId="FontStyle15" w:customStyle="1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Footnote Text"/>
    <w:basedOn w:val="Normal"/>
    <w:uiPriority w:val="99"/>
    <w:semiHidden/>
    <w:rsid w:val="000a7ea6"/>
    <w:pPr/>
    <w:rPr/>
  </w:style>
  <w:style w:type="paragraph" w:styleId="NoSpacing">
    <w:name w:val="No Spacing"/>
    <w:uiPriority w:val="99"/>
    <w:qFormat/>
    <w:rsid w:val="005f0ea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eastAsia="en-US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295d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6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LibreOffice/7.0.1.2$Windows_x86 LibreOffice_project/7cbcfc562f6eb6708b5ff7d7397325de9e764452</Application>
  <Pages>2</Pages>
  <Words>462</Words>
  <Characters>3449</Characters>
  <CharactersWithSpaces>3842</CharactersWithSpaces>
  <Paragraphs>82</Paragraphs>
  <Company>vvags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omoup-n</dc:creator>
  <dc:description/>
  <dc:language>ru-RU</dc:language>
  <cp:lastModifiedBy/>
  <cp:lastPrinted>2020-10-09T03:05:00Z</cp:lastPrinted>
  <dcterms:modified xsi:type="dcterms:W3CDTF">2021-01-10T23:13:37Z</dcterms:modified>
  <cp:revision>55</cp:revision>
  <dc:subject/>
  <dc:title>Федеральное государственное бюджетное образовательное  учреждение высшего профессионального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