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6CC" w:rsidRPr="00A70D9E" w:rsidRDefault="005936CC" w:rsidP="00A70D9E">
      <w:pPr>
        <w:spacing w:after="0" w:line="360" w:lineRule="auto"/>
        <w:jc w:val="center"/>
        <w:rPr>
          <w:rFonts w:ascii="Times New Roman" w:hAnsi="Times New Roman" w:cs="Times New Roman"/>
          <w:b/>
          <w:sz w:val="28"/>
          <w:szCs w:val="28"/>
        </w:rPr>
      </w:pPr>
      <w:r w:rsidRPr="00A70D9E">
        <w:rPr>
          <w:rFonts w:ascii="Times New Roman" w:hAnsi="Times New Roman" w:cs="Times New Roman"/>
          <w:b/>
          <w:sz w:val="28"/>
          <w:szCs w:val="28"/>
        </w:rPr>
        <w:t>ФКСТ</w:t>
      </w:r>
      <w:r w:rsidR="00A70D9E">
        <w:rPr>
          <w:rFonts w:ascii="Times New Roman" w:hAnsi="Times New Roman" w:cs="Times New Roman"/>
          <w:b/>
          <w:sz w:val="28"/>
          <w:szCs w:val="28"/>
        </w:rPr>
        <w:t>-</w:t>
      </w:r>
      <w:r w:rsidRPr="00A70D9E">
        <w:rPr>
          <w:rFonts w:ascii="Times New Roman" w:hAnsi="Times New Roman" w:cs="Times New Roman"/>
          <w:b/>
          <w:sz w:val="28"/>
          <w:szCs w:val="28"/>
        </w:rPr>
        <w:t>17</w:t>
      </w:r>
    </w:p>
    <w:p w:rsidR="00A70D9E" w:rsidRPr="00A70D9E" w:rsidRDefault="00A70D9E" w:rsidP="00A70D9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Теория и методика спортивной тренировки</w:t>
      </w:r>
    </w:p>
    <w:p w:rsidR="00A70D9E" w:rsidRPr="00A70D9E" w:rsidRDefault="005936CC" w:rsidP="00A70D9E">
      <w:pPr>
        <w:spacing w:after="0" w:line="360" w:lineRule="auto"/>
        <w:jc w:val="center"/>
        <w:rPr>
          <w:rFonts w:ascii="Times New Roman" w:hAnsi="Times New Roman" w:cs="Times New Roman"/>
          <w:b/>
          <w:sz w:val="28"/>
          <w:szCs w:val="28"/>
        </w:rPr>
      </w:pPr>
      <w:r w:rsidRPr="00A70D9E">
        <w:rPr>
          <w:rFonts w:ascii="Times New Roman" w:hAnsi="Times New Roman" w:cs="Times New Roman"/>
          <w:b/>
          <w:sz w:val="28"/>
          <w:szCs w:val="28"/>
        </w:rPr>
        <w:t>23.11.</w:t>
      </w:r>
      <w:r w:rsidR="00A70D9E">
        <w:rPr>
          <w:rFonts w:ascii="Times New Roman" w:hAnsi="Times New Roman" w:cs="Times New Roman"/>
          <w:b/>
          <w:sz w:val="28"/>
          <w:szCs w:val="28"/>
        </w:rPr>
        <w:t>2020</w:t>
      </w:r>
    </w:p>
    <w:p w:rsidR="005936CC" w:rsidRPr="00A70D9E" w:rsidRDefault="005936CC" w:rsidP="00A70D9E">
      <w:pPr>
        <w:spacing w:after="0" w:line="360" w:lineRule="auto"/>
        <w:jc w:val="center"/>
        <w:rPr>
          <w:rFonts w:ascii="Times New Roman" w:hAnsi="Times New Roman" w:cs="Times New Roman"/>
          <w:sz w:val="28"/>
          <w:szCs w:val="28"/>
        </w:rPr>
      </w:pPr>
      <w:r w:rsidRPr="00A70D9E">
        <w:rPr>
          <w:rFonts w:ascii="Times New Roman" w:hAnsi="Times New Roman" w:cs="Times New Roman"/>
          <w:b/>
          <w:sz w:val="28"/>
          <w:szCs w:val="28"/>
        </w:rPr>
        <w:t>Лекция:</w:t>
      </w:r>
      <w:r w:rsidR="00A70D9E" w:rsidRPr="00A70D9E">
        <w:rPr>
          <w:rFonts w:ascii="Times New Roman" w:hAnsi="Times New Roman" w:cs="Times New Roman"/>
          <w:b/>
          <w:sz w:val="28"/>
          <w:szCs w:val="28"/>
        </w:rPr>
        <w:t xml:space="preserve"> </w:t>
      </w:r>
      <w:r w:rsidRPr="00A70D9E">
        <w:rPr>
          <w:rFonts w:ascii="Times New Roman" w:hAnsi="Times New Roman" w:cs="Times New Roman"/>
          <w:b/>
          <w:sz w:val="28"/>
          <w:szCs w:val="28"/>
        </w:rPr>
        <w:t>Система контрольных упражнений по физической,</w:t>
      </w:r>
      <w:r w:rsidR="00A70D9E" w:rsidRPr="00A70D9E">
        <w:rPr>
          <w:rFonts w:ascii="Times New Roman" w:hAnsi="Times New Roman" w:cs="Times New Roman"/>
          <w:b/>
          <w:sz w:val="28"/>
          <w:szCs w:val="28"/>
        </w:rPr>
        <w:t xml:space="preserve"> </w:t>
      </w:r>
      <w:r w:rsidR="00A70D9E">
        <w:rPr>
          <w:rFonts w:ascii="Times New Roman" w:hAnsi="Times New Roman" w:cs="Times New Roman"/>
          <w:b/>
          <w:sz w:val="28"/>
          <w:szCs w:val="28"/>
        </w:rPr>
        <w:t>технической подготовкой</w:t>
      </w:r>
    </w:p>
    <w:p w:rsidR="00A70D9E" w:rsidRPr="00A70D9E" w:rsidRDefault="00A70D9E" w:rsidP="00A70D9E">
      <w:pPr>
        <w:spacing w:after="0" w:line="360" w:lineRule="auto"/>
        <w:ind w:firstLine="709"/>
        <w:jc w:val="both"/>
        <w:rPr>
          <w:rFonts w:ascii="Times New Roman" w:hAnsi="Times New Roman" w:cs="Times New Roman"/>
          <w:sz w:val="28"/>
          <w:szCs w:val="28"/>
        </w:rPr>
      </w:pPr>
    </w:p>
    <w:p w:rsidR="005936CC" w:rsidRPr="00A70D9E" w:rsidRDefault="005936CC" w:rsidP="005936CC">
      <w:pPr>
        <w:spacing w:line="360" w:lineRule="auto"/>
        <w:ind w:firstLine="709"/>
        <w:jc w:val="both"/>
        <w:rPr>
          <w:rFonts w:ascii="Times New Roman" w:hAnsi="Times New Roman" w:cs="Times New Roman"/>
          <w:sz w:val="28"/>
          <w:szCs w:val="28"/>
        </w:rPr>
      </w:pPr>
      <w:r w:rsidRPr="00A70D9E">
        <w:rPr>
          <w:rFonts w:ascii="Times New Roman" w:hAnsi="Times New Roman" w:cs="Times New Roman"/>
          <w:sz w:val="28"/>
          <w:szCs w:val="28"/>
        </w:rPr>
        <w:t>Контроль над физической подготовленностью включает измерение уровня развития силы, быстроты, выносливости, гибкости, ловкости и связанных с ними способностей. Основным методом контроля в этом случае является метод контрольных упражнений (тестов).</w:t>
      </w:r>
    </w:p>
    <w:p w:rsidR="005936CC" w:rsidRPr="00A70D9E" w:rsidRDefault="005936CC" w:rsidP="005936CC">
      <w:pPr>
        <w:spacing w:line="360" w:lineRule="auto"/>
        <w:ind w:firstLine="709"/>
        <w:jc w:val="both"/>
        <w:rPr>
          <w:rFonts w:ascii="Times New Roman" w:hAnsi="Times New Roman" w:cs="Times New Roman"/>
          <w:sz w:val="28"/>
          <w:szCs w:val="28"/>
        </w:rPr>
      </w:pPr>
      <w:r w:rsidRPr="00A70D9E">
        <w:rPr>
          <w:rFonts w:ascii="Times New Roman" w:hAnsi="Times New Roman" w:cs="Times New Roman"/>
          <w:sz w:val="28"/>
          <w:szCs w:val="28"/>
        </w:rPr>
        <w:t>При выборе тестов необходимо соблюдать следующие условия: определить цель тестирования, обеспечить стандартизацию измерительных процедур, использовать тесты с высокими значениями надежности и информативности, использовать тесты, техника выполнения которых сравнительно проста и не оказывает существенного влияния на результаты тестирования, тесты должны быть настолько хорошо освоены, чтобы при их выполнении усилия спортсмена были направлены на достижение максимальных результатов, а не на стремление выполнять движение технически грамотно, иметь максимальную мотивацию на достижение предельных результатов в тестах, иметь систему оценок достижений в тестах [44].</w:t>
      </w:r>
    </w:p>
    <w:p w:rsidR="005936CC" w:rsidRPr="00A70D9E" w:rsidRDefault="005936CC" w:rsidP="005936CC">
      <w:pPr>
        <w:spacing w:line="360" w:lineRule="auto"/>
        <w:ind w:firstLine="709"/>
        <w:jc w:val="both"/>
        <w:rPr>
          <w:rFonts w:ascii="Times New Roman" w:hAnsi="Times New Roman" w:cs="Times New Roman"/>
          <w:sz w:val="28"/>
          <w:szCs w:val="28"/>
        </w:rPr>
      </w:pPr>
      <w:r w:rsidRPr="00A70D9E">
        <w:rPr>
          <w:rFonts w:ascii="Times New Roman" w:hAnsi="Times New Roman" w:cs="Times New Roman"/>
          <w:sz w:val="28"/>
          <w:szCs w:val="28"/>
        </w:rPr>
        <w:t>Степень развития физических способностей определяется с помощью двух групп тестов. Первая группа, в которую входят неспецифические тесты, предназначена для оценки общей физической подготовленности, а вторая группа включает специфические тесты, которые используются для оценки специальной физической подготовленности. Необходимо отметить, что выбор тестов для оценки физической подготовленности во многом зависит от видов спорта, возраста, квалификации спортсменов, структуры годичного или многолетнего цикла спортивной тренировки.</w:t>
      </w:r>
    </w:p>
    <w:p w:rsidR="005936CC" w:rsidRPr="00A70D9E" w:rsidRDefault="005936CC" w:rsidP="005936CC">
      <w:pPr>
        <w:ind w:firstLine="709"/>
        <w:jc w:val="right"/>
        <w:rPr>
          <w:rFonts w:ascii="Times New Roman" w:hAnsi="Times New Roman" w:cs="Times New Roman"/>
          <w:sz w:val="28"/>
          <w:szCs w:val="28"/>
        </w:rPr>
      </w:pPr>
      <w:r w:rsidRPr="00A70D9E">
        <w:rPr>
          <w:rFonts w:ascii="Times New Roman" w:hAnsi="Times New Roman" w:cs="Times New Roman"/>
          <w:sz w:val="28"/>
          <w:szCs w:val="28"/>
        </w:rPr>
        <w:lastRenderedPageBreak/>
        <w:t>Таблица 9</w:t>
      </w:r>
    </w:p>
    <w:p w:rsidR="005936CC" w:rsidRPr="00A70D9E" w:rsidRDefault="005936CC" w:rsidP="005936CC">
      <w:pPr>
        <w:ind w:firstLine="709"/>
        <w:jc w:val="center"/>
        <w:rPr>
          <w:rFonts w:ascii="Times New Roman" w:hAnsi="Times New Roman" w:cs="Times New Roman"/>
          <w:b/>
          <w:sz w:val="28"/>
          <w:szCs w:val="28"/>
        </w:rPr>
      </w:pPr>
      <w:r w:rsidRPr="00A70D9E">
        <w:rPr>
          <w:rFonts w:ascii="Times New Roman" w:hAnsi="Times New Roman" w:cs="Times New Roman"/>
          <w:b/>
          <w:sz w:val="28"/>
          <w:szCs w:val="28"/>
        </w:rPr>
        <w:t xml:space="preserve">Система контрольных упражнений по физической подготовке на этапах начальной спортивной специализации и углубленной тренировки (юноши) (по М.Я. </w:t>
      </w:r>
      <w:proofErr w:type="spellStart"/>
      <w:r w:rsidRPr="00A70D9E">
        <w:rPr>
          <w:rFonts w:ascii="Times New Roman" w:hAnsi="Times New Roman" w:cs="Times New Roman"/>
          <w:b/>
          <w:sz w:val="28"/>
          <w:szCs w:val="28"/>
        </w:rPr>
        <w:t>Набатниковой</w:t>
      </w:r>
      <w:proofErr w:type="spellEnd"/>
      <w:r w:rsidRPr="00A70D9E">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29"/>
        <w:gridCol w:w="2329"/>
        <w:gridCol w:w="2329"/>
      </w:tblGrid>
      <w:tr w:rsidR="005936CC" w:rsidRPr="00A70D9E" w:rsidTr="003D73D0">
        <w:tc>
          <w:tcPr>
            <w:tcW w:w="2328" w:type="dxa"/>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Группа видов спорта</w:t>
            </w:r>
          </w:p>
        </w:tc>
        <w:tc>
          <w:tcPr>
            <w:tcW w:w="2329" w:type="dxa"/>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Вид спорта</w:t>
            </w:r>
          </w:p>
        </w:tc>
        <w:tc>
          <w:tcPr>
            <w:tcW w:w="2329" w:type="dxa"/>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Общая физическая подготовка</w:t>
            </w:r>
          </w:p>
        </w:tc>
        <w:tc>
          <w:tcPr>
            <w:tcW w:w="2329" w:type="dxa"/>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Специальная физическая подготовка</w:t>
            </w:r>
          </w:p>
        </w:tc>
      </w:tr>
      <w:tr w:rsidR="005936CC" w:rsidRPr="00A70D9E" w:rsidTr="003D73D0">
        <w:tc>
          <w:tcPr>
            <w:tcW w:w="2328" w:type="dxa"/>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1</w:t>
            </w:r>
          </w:p>
        </w:tc>
        <w:tc>
          <w:tcPr>
            <w:tcW w:w="2329" w:type="dxa"/>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2</w:t>
            </w:r>
          </w:p>
        </w:tc>
        <w:tc>
          <w:tcPr>
            <w:tcW w:w="2329" w:type="dxa"/>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3</w:t>
            </w:r>
          </w:p>
        </w:tc>
        <w:tc>
          <w:tcPr>
            <w:tcW w:w="2329" w:type="dxa"/>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4</w:t>
            </w:r>
          </w:p>
        </w:tc>
      </w:tr>
      <w:tr w:rsidR="005936CC" w:rsidRPr="00A70D9E" w:rsidTr="003D73D0">
        <w:trPr>
          <w:trHeight w:val="140"/>
        </w:trPr>
        <w:tc>
          <w:tcPr>
            <w:tcW w:w="2328" w:type="dxa"/>
            <w:vMerge w:val="restart"/>
            <w:vAlign w:val="center"/>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Циклические виды спорта</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Бег на средние дистанции</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Прыжок в длину с места; тройной прыжок в длину с места; прыжки в шаге </w:t>
            </w:r>
            <w:smartTag w:uri="urn:schemas-microsoft-com:office:smarttags" w:element="metricconverter">
              <w:smartTagPr>
                <w:attr w:name="ProductID" w:val="100 м"/>
              </w:smartTagPr>
              <w:r w:rsidRPr="00A70D9E">
                <w:rPr>
                  <w:rFonts w:ascii="Times New Roman" w:hAnsi="Times New Roman" w:cs="Times New Roman"/>
                  <w:sz w:val="28"/>
                  <w:szCs w:val="28"/>
                </w:rPr>
                <w:t>100 м</w:t>
              </w:r>
            </w:smartTag>
            <w:r w:rsidRPr="00A70D9E">
              <w:rPr>
                <w:rFonts w:ascii="Times New Roman" w:hAnsi="Times New Roman" w:cs="Times New Roman"/>
                <w:sz w:val="28"/>
                <w:szCs w:val="28"/>
              </w:rPr>
              <w:t>; подтягивание.</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Бег 30, 60, 100, 400, 3000, </w:t>
            </w:r>
            <w:smartTag w:uri="urn:schemas-microsoft-com:office:smarttags" w:element="metricconverter">
              <w:smartTagPr>
                <w:attr w:name="ProductID" w:val="5000 м"/>
              </w:smartTagPr>
              <w:r w:rsidRPr="00A70D9E">
                <w:rPr>
                  <w:rFonts w:ascii="Times New Roman" w:hAnsi="Times New Roman" w:cs="Times New Roman"/>
                  <w:sz w:val="28"/>
                  <w:szCs w:val="28"/>
                </w:rPr>
                <w:t>5000 м</w:t>
              </w:r>
            </w:smartTag>
            <w:r w:rsidRPr="00A70D9E">
              <w:rPr>
                <w:rFonts w:ascii="Times New Roman" w:hAnsi="Times New Roman" w:cs="Times New Roman"/>
                <w:sz w:val="28"/>
                <w:szCs w:val="28"/>
              </w:rPr>
              <w:t>; бег 2х(4х400 м); бег со скоростью 60 % от максимальной.</w:t>
            </w:r>
          </w:p>
        </w:tc>
      </w:tr>
      <w:tr w:rsidR="005936CC" w:rsidRPr="00A70D9E" w:rsidTr="003D73D0">
        <w:trPr>
          <w:trHeight w:val="320"/>
        </w:trPr>
        <w:tc>
          <w:tcPr>
            <w:tcW w:w="2328" w:type="dxa"/>
            <w:vMerge/>
          </w:tcPr>
          <w:p w:rsidR="005936CC" w:rsidRPr="00A70D9E" w:rsidRDefault="005936CC" w:rsidP="003D73D0">
            <w:pPr>
              <w:rPr>
                <w:rFonts w:ascii="Times New Roman" w:hAnsi="Times New Roman" w:cs="Times New Roman"/>
                <w:sz w:val="28"/>
                <w:szCs w:val="28"/>
              </w:rPr>
            </w:pP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Лыжные гонки</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Бег 30, 100, 1000 и </w:t>
            </w:r>
            <w:smartTag w:uri="urn:schemas-microsoft-com:office:smarttags" w:element="metricconverter">
              <w:smartTagPr>
                <w:attr w:name="ProductID" w:val="3000 м"/>
              </w:smartTagPr>
              <w:r w:rsidRPr="00A70D9E">
                <w:rPr>
                  <w:rFonts w:ascii="Times New Roman" w:hAnsi="Times New Roman" w:cs="Times New Roman"/>
                  <w:sz w:val="28"/>
                  <w:szCs w:val="28"/>
                </w:rPr>
                <w:t>3000 м</w:t>
              </w:r>
            </w:smartTag>
            <w:r w:rsidRPr="00A70D9E">
              <w:rPr>
                <w:rFonts w:ascii="Times New Roman" w:hAnsi="Times New Roman" w:cs="Times New Roman"/>
                <w:sz w:val="28"/>
                <w:szCs w:val="28"/>
              </w:rPr>
              <w:t>, прыжок в длину с разбега; прыжок в высоту с разбега; десятикратный прыжок типа тройного; подтягивание; бег со скоростью 60 % от максимальной.</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Передвижение на лыжах: </w:t>
            </w:r>
            <w:smartTag w:uri="urn:schemas-microsoft-com:office:smarttags" w:element="metricconverter">
              <w:smartTagPr>
                <w:attr w:name="ProductID" w:val="100 м"/>
              </w:smartTagPr>
              <w:r w:rsidRPr="00A70D9E">
                <w:rPr>
                  <w:rFonts w:ascii="Times New Roman" w:hAnsi="Times New Roman" w:cs="Times New Roman"/>
                  <w:sz w:val="28"/>
                  <w:szCs w:val="28"/>
                </w:rPr>
                <w:t>100 м</w:t>
              </w:r>
            </w:smartTag>
            <w:r w:rsidRPr="00A70D9E">
              <w:rPr>
                <w:rFonts w:ascii="Times New Roman" w:hAnsi="Times New Roman" w:cs="Times New Roman"/>
                <w:sz w:val="28"/>
                <w:szCs w:val="28"/>
              </w:rPr>
              <w:t xml:space="preserve"> с ходу; </w:t>
            </w:r>
            <w:smartTag w:uri="urn:schemas-microsoft-com:office:smarttags" w:element="metricconverter">
              <w:smartTagPr>
                <w:attr w:name="ProductID" w:val="500 м"/>
              </w:smartTagPr>
              <w:r w:rsidRPr="00A70D9E">
                <w:rPr>
                  <w:rFonts w:ascii="Times New Roman" w:hAnsi="Times New Roman" w:cs="Times New Roman"/>
                  <w:sz w:val="28"/>
                  <w:szCs w:val="28"/>
                </w:rPr>
                <w:t>500 м</w:t>
              </w:r>
            </w:smartTag>
            <w:r w:rsidRPr="00A70D9E">
              <w:rPr>
                <w:rFonts w:ascii="Times New Roman" w:hAnsi="Times New Roman" w:cs="Times New Roman"/>
                <w:sz w:val="28"/>
                <w:szCs w:val="28"/>
              </w:rPr>
              <w:t xml:space="preserve"> с ходу; </w:t>
            </w:r>
            <w:smartTag w:uri="urn:schemas-microsoft-com:office:smarttags" w:element="metricconverter">
              <w:smartTagPr>
                <w:attr w:name="ProductID" w:val="100 м"/>
              </w:smartTagPr>
              <w:r w:rsidRPr="00A70D9E">
                <w:rPr>
                  <w:rFonts w:ascii="Times New Roman" w:hAnsi="Times New Roman" w:cs="Times New Roman"/>
                  <w:sz w:val="28"/>
                  <w:szCs w:val="28"/>
                </w:rPr>
                <w:t>100 м</w:t>
              </w:r>
            </w:smartTag>
            <w:r w:rsidRPr="00A70D9E">
              <w:rPr>
                <w:rFonts w:ascii="Times New Roman" w:hAnsi="Times New Roman" w:cs="Times New Roman"/>
                <w:sz w:val="28"/>
                <w:szCs w:val="28"/>
              </w:rPr>
              <w:t xml:space="preserve"> с ходу </w:t>
            </w:r>
            <w:proofErr w:type="spellStart"/>
            <w:r w:rsidRPr="00A70D9E">
              <w:rPr>
                <w:rFonts w:ascii="Times New Roman" w:hAnsi="Times New Roman" w:cs="Times New Roman"/>
                <w:sz w:val="28"/>
                <w:szCs w:val="28"/>
              </w:rPr>
              <w:t>бесшажным</w:t>
            </w:r>
            <w:proofErr w:type="spellEnd"/>
            <w:r w:rsidRPr="00A70D9E">
              <w:rPr>
                <w:rFonts w:ascii="Times New Roman" w:hAnsi="Times New Roman" w:cs="Times New Roman"/>
                <w:sz w:val="28"/>
                <w:szCs w:val="28"/>
              </w:rPr>
              <w:t xml:space="preserve"> ходом; со скоростью 60 и 80 % от максимальной; передвижение на лыжероллерах </w:t>
            </w:r>
            <w:smartTag w:uri="urn:schemas-microsoft-com:office:smarttags" w:element="metricconverter">
              <w:smartTagPr>
                <w:attr w:name="ProductID" w:val="10 км"/>
              </w:smartTagPr>
              <w:r w:rsidRPr="00A70D9E">
                <w:rPr>
                  <w:rFonts w:ascii="Times New Roman" w:hAnsi="Times New Roman" w:cs="Times New Roman"/>
                  <w:sz w:val="28"/>
                  <w:szCs w:val="28"/>
                </w:rPr>
                <w:t>10 км</w:t>
              </w:r>
            </w:smartTag>
            <w:r w:rsidRPr="00A70D9E">
              <w:rPr>
                <w:rFonts w:ascii="Times New Roman" w:hAnsi="Times New Roman" w:cs="Times New Roman"/>
                <w:sz w:val="28"/>
                <w:szCs w:val="28"/>
              </w:rPr>
              <w:t>.</w:t>
            </w:r>
          </w:p>
        </w:tc>
      </w:tr>
      <w:tr w:rsidR="005936CC" w:rsidRPr="00A70D9E" w:rsidTr="003D73D0">
        <w:trPr>
          <w:trHeight w:val="180"/>
        </w:trPr>
        <w:tc>
          <w:tcPr>
            <w:tcW w:w="2328" w:type="dxa"/>
            <w:vMerge/>
          </w:tcPr>
          <w:p w:rsidR="005936CC" w:rsidRPr="00A70D9E" w:rsidRDefault="005936CC" w:rsidP="003D73D0">
            <w:pPr>
              <w:rPr>
                <w:rFonts w:ascii="Times New Roman" w:hAnsi="Times New Roman" w:cs="Times New Roman"/>
                <w:sz w:val="28"/>
                <w:szCs w:val="28"/>
              </w:rPr>
            </w:pP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Бег на коньках</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Бег 60, 100, 800, 3000 и </w:t>
            </w:r>
            <w:smartTag w:uri="urn:schemas-microsoft-com:office:smarttags" w:element="metricconverter">
              <w:smartTagPr>
                <w:attr w:name="ProductID" w:val="5000 м"/>
              </w:smartTagPr>
              <w:r w:rsidRPr="00A70D9E">
                <w:rPr>
                  <w:rFonts w:ascii="Times New Roman" w:hAnsi="Times New Roman" w:cs="Times New Roman"/>
                  <w:sz w:val="28"/>
                  <w:szCs w:val="28"/>
                </w:rPr>
                <w:t>5000 м</w:t>
              </w:r>
            </w:smartTag>
            <w:r w:rsidRPr="00A70D9E">
              <w:rPr>
                <w:rFonts w:ascii="Times New Roman" w:hAnsi="Times New Roman" w:cs="Times New Roman"/>
                <w:sz w:val="28"/>
                <w:szCs w:val="28"/>
              </w:rPr>
              <w:t>; прыжок в длину с места; подтягивание: суммарная относительная сила мышц ног и разгибателей туловища.</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Бег на коньках: 500, 1000, 1500, 3000, 5000, </w:t>
            </w:r>
            <w:smartTag w:uri="urn:schemas-microsoft-com:office:smarttags" w:element="metricconverter">
              <w:smartTagPr>
                <w:attr w:name="ProductID" w:val="10000 м"/>
              </w:smartTagPr>
              <w:r w:rsidRPr="00A70D9E">
                <w:rPr>
                  <w:rFonts w:ascii="Times New Roman" w:hAnsi="Times New Roman" w:cs="Times New Roman"/>
                  <w:sz w:val="28"/>
                  <w:szCs w:val="28"/>
                </w:rPr>
                <w:t>10000 м</w:t>
              </w:r>
            </w:smartTag>
            <w:r w:rsidRPr="00A70D9E">
              <w:rPr>
                <w:rFonts w:ascii="Times New Roman" w:hAnsi="Times New Roman" w:cs="Times New Roman"/>
                <w:sz w:val="28"/>
                <w:szCs w:val="28"/>
              </w:rPr>
              <w:t>; многоборье малое: 500 – 1500 – 1000 – 3000; спринтерское многоборье.</w:t>
            </w:r>
          </w:p>
        </w:tc>
      </w:tr>
      <w:tr w:rsidR="005936CC" w:rsidRPr="00A70D9E" w:rsidTr="003D73D0">
        <w:trPr>
          <w:trHeight w:val="300"/>
        </w:trPr>
        <w:tc>
          <w:tcPr>
            <w:tcW w:w="2328" w:type="dxa"/>
            <w:vMerge/>
          </w:tcPr>
          <w:p w:rsidR="005936CC" w:rsidRPr="00A70D9E" w:rsidRDefault="005936CC" w:rsidP="003D73D0">
            <w:pPr>
              <w:rPr>
                <w:rFonts w:ascii="Times New Roman" w:hAnsi="Times New Roman" w:cs="Times New Roman"/>
                <w:sz w:val="28"/>
                <w:szCs w:val="28"/>
              </w:rPr>
            </w:pP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Плавание </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Прыжок в высоту с места; бросок набивного мяча (вес </w:t>
            </w:r>
            <w:smartTag w:uri="urn:schemas-microsoft-com:office:smarttags" w:element="metricconverter">
              <w:smartTagPr>
                <w:attr w:name="ProductID" w:val="2 кг"/>
              </w:smartTagPr>
              <w:r w:rsidRPr="00A70D9E">
                <w:rPr>
                  <w:rFonts w:ascii="Times New Roman" w:hAnsi="Times New Roman" w:cs="Times New Roman"/>
                  <w:sz w:val="28"/>
                  <w:szCs w:val="28"/>
                </w:rPr>
                <w:t>2 кг</w:t>
              </w:r>
            </w:smartTag>
            <w:r w:rsidRPr="00A70D9E">
              <w:rPr>
                <w:rFonts w:ascii="Times New Roman" w:hAnsi="Times New Roman" w:cs="Times New Roman"/>
                <w:sz w:val="28"/>
                <w:szCs w:val="28"/>
              </w:rPr>
              <w:t xml:space="preserve">) двумя руками из-за головы из положения сидя; сгибание туловища вперед «до отказа» за 30 сек из положения лежа на спине, руки за голову, стопы закреплены; </w:t>
            </w:r>
            <w:proofErr w:type="spellStart"/>
            <w:r w:rsidRPr="00A70D9E">
              <w:rPr>
                <w:rFonts w:ascii="Times New Roman" w:hAnsi="Times New Roman" w:cs="Times New Roman"/>
                <w:sz w:val="28"/>
                <w:szCs w:val="28"/>
              </w:rPr>
              <w:t>выкрут</w:t>
            </w:r>
            <w:proofErr w:type="spellEnd"/>
            <w:r w:rsidRPr="00A70D9E">
              <w:rPr>
                <w:rFonts w:ascii="Times New Roman" w:hAnsi="Times New Roman" w:cs="Times New Roman"/>
                <w:sz w:val="28"/>
                <w:szCs w:val="28"/>
              </w:rPr>
              <w:t xml:space="preserve"> прямых рук, держащих палку прямым хватом, за спину; стоя на скамейке наклон вперед; бег </w:t>
            </w:r>
            <w:smartTag w:uri="urn:schemas-microsoft-com:office:smarttags" w:element="metricconverter">
              <w:smartTagPr>
                <w:attr w:name="ProductID" w:val="3000 м"/>
              </w:smartTagPr>
              <w:r w:rsidRPr="00A70D9E">
                <w:rPr>
                  <w:rFonts w:ascii="Times New Roman" w:hAnsi="Times New Roman" w:cs="Times New Roman"/>
                  <w:sz w:val="28"/>
                  <w:szCs w:val="28"/>
                </w:rPr>
                <w:t>3000 м</w:t>
              </w:r>
            </w:smartTag>
            <w:r w:rsidRPr="00A70D9E">
              <w:rPr>
                <w:rFonts w:ascii="Times New Roman" w:hAnsi="Times New Roman" w:cs="Times New Roman"/>
                <w:sz w:val="28"/>
                <w:szCs w:val="28"/>
              </w:rPr>
              <w:t xml:space="preserve">. </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Плавание основным способом с толчка 2х25 м; </w:t>
            </w:r>
            <w:smartTag w:uri="urn:schemas-microsoft-com:office:smarttags" w:element="metricconverter">
              <w:smartTagPr>
                <w:attr w:name="ProductID" w:val="50 м"/>
              </w:smartTagPr>
              <w:r w:rsidRPr="00A70D9E">
                <w:rPr>
                  <w:rFonts w:ascii="Times New Roman" w:hAnsi="Times New Roman" w:cs="Times New Roman"/>
                  <w:sz w:val="28"/>
                  <w:szCs w:val="28"/>
                </w:rPr>
                <w:t>50 м</w:t>
              </w:r>
            </w:smartTag>
            <w:r w:rsidRPr="00A70D9E">
              <w:rPr>
                <w:rFonts w:ascii="Times New Roman" w:hAnsi="Times New Roman" w:cs="Times New Roman"/>
                <w:sz w:val="28"/>
                <w:szCs w:val="28"/>
              </w:rPr>
              <w:t xml:space="preserve">; 4х50 м с интервалом 15 сек интенсивностью 90 % от максимальной на </w:t>
            </w:r>
            <w:smartTag w:uri="urn:schemas-microsoft-com:office:smarttags" w:element="metricconverter">
              <w:smartTagPr>
                <w:attr w:name="ProductID" w:val="50 м"/>
              </w:smartTagPr>
              <w:r w:rsidRPr="00A70D9E">
                <w:rPr>
                  <w:rFonts w:ascii="Times New Roman" w:hAnsi="Times New Roman" w:cs="Times New Roman"/>
                  <w:sz w:val="28"/>
                  <w:szCs w:val="28"/>
                </w:rPr>
                <w:t>50 м</w:t>
              </w:r>
            </w:smartTag>
            <w:r w:rsidRPr="00A70D9E">
              <w:rPr>
                <w:rFonts w:ascii="Times New Roman" w:hAnsi="Times New Roman" w:cs="Times New Roman"/>
                <w:sz w:val="28"/>
                <w:szCs w:val="28"/>
              </w:rPr>
              <w:t xml:space="preserve">; 6х100 м в режиме 2 мин с интенсивностью 90 % от максимальной на </w:t>
            </w:r>
            <w:smartTag w:uri="urn:schemas-microsoft-com:office:smarttags" w:element="metricconverter">
              <w:smartTagPr>
                <w:attr w:name="ProductID" w:val="100 м"/>
              </w:smartTagPr>
              <w:r w:rsidRPr="00A70D9E">
                <w:rPr>
                  <w:rFonts w:ascii="Times New Roman" w:hAnsi="Times New Roman" w:cs="Times New Roman"/>
                  <w:sz w:val="28"/>
                  <w:szCs w:val="28"/>
                </w:rPr>
                <w:t>100 м</w:t>
              </w:r>
            </w:smartTag>
            <w:r w:rsidRPr="00A70D9E">
              <w:rPr>
                <w:rFonts w:ascii="Times New Roman" w:hAnsi="Times New Roman" w:cs="Times New Roman"/>
                <w:sz w:val="28"/>
                <w:szCs w:val="28"/>
              </w:rPr>
              <w:t xml:space="preserve">, </w:t>
            </w:r>
            <w:smartTag w:uri="urn:schemas-microsoft-com:office:smarttags" w:element="metricconverter">
              <w:smartTagPr>
                <w:attr w:name="ProductID" w:val="1500 м"/>
              </w:smartTagPr>
              <w:r w:rsidRPr="00A70D9E">
                <w:rPr>
                  <w:rFonts w:ascii="Times New Roman" w:hAnsi="Times New Roman" w:cs="Times New Roman"/>
                  <w:sz w:val="28"/>
                  <w:szCs w:val="28"/>
                </w:rPr>
                <w:t>1500 м</w:t>
              </w:r>
            </w:smartTag>
            <w:r w:rsidRPr="00A70D9E">
              <w:rPr>
                <w:rFonts w:ascii="Times New Roman" w:hAnsi="Times New Roman" w:cs="Times New Roman"/>
                <w:sz w:val="28"/>
                <w:szCs w:val="28"/>
              </w:rPr>
              <w:t>.</w:t>
            </w:r>
          </w:p>
        </w:tc>
      </w:tr>
      <w:tr w:rsidR="005936CC" w:rsidRPr="00A70D9E" w:rsidTr="003D73D0">
        <w:trPr>
          <w:trHeight w:val="320"/>
        </w:trPr>
        <w:tc>
          <w:tcPr>
            <w:tcW w:w="2328" w:type="dxa"/>
            <w:vMerge w:val="restart"/>
            <w:vAlign w:val="center"/>
          </w:tcPr>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lastRenderedPageBreak/>
              <w:t>Скоростно-силовые виды спорта</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Спринтерский бег (100 и </w:t>
            </w:r>
            <w:smartTag w:uri="urn:schemas-microsoft-com:office:smarttags" w:element="metricconverter">
              <w:smartTagPr>
                <w:attr w:name="ProductID" w:val="200 м"/>
              </w:smartTagPr>
              <w:r w:rsidRPr="00A70D9E">
                <w:rPr>
                  <w:rFonts w:ascii="Times New Roman" w:hAnsi="Times New Roman" w:cs="Times New Roman"/>
                  <w:sz w:val="28"/>
                  <w:szCs w:val="28"/>
                </w:rPr>
                <w:t>200 м</w:t>
              </w:r>
            </w:smartTag>
            <w:r w:rsidRPr="00A70D9E">
              <w:rPr>
                <w:rFonts w:ascii="Times New Roman" w:hAnsi="Times New Roman" w:cs="Times New Roman"/>
                <w:sz w:val="28"/>
                <w:szCs w:val="28"/>
              </w:rPr>
              <w:t>).</w:t>
            </w:r>
          </w:p>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Бег с барьерами (</w:t>
            </w:r>
            <w:smartTag w:uri="urn:schemas-microsoft-com:office:smarttags" w:element="metricconverter">
              <w:smartTagPr>
                <w:attr w:name="ProductID" w:val="110 м"/>
              </w:smartTagPr>
              <w:r w:rsidRPr="00A70D9E">
                <w:rPr>
                  <w:rFonts w:ascii="Times New Roman" w:hAnsi="Times New Roman" w:cs="Times New Roman"/>
                  <w:sz w:val="28"/>
                  <w:szCs w:val="28"/>
                </w:rPr>
                <w:t>110 м</w:t>
              </w:r>
            </w:smartTag>
            <w:r w:rsidRPr="00A70D9E">
              <w:rPr>
                <w:rFonts w:ascii="Times New Roman" w:hAnsi="Times New Roman" w:cs="Times New Roman"/>
                <w:sz w:val="28"/>
                <w:szCs w:val="28"/>
              </w:rPr>
              <w:t>).</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Прыжок в длину с места; тройной прыжок в длину с места; десятикратный прыжок в длину с места.</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Бег </w:t>
            </w:r>
            <w:smartTag w:uri="urn:schemas-microsoft-com:office:smarttags" w:element="metricconverter">
              <w:smartTagPr>
                <w:attr w:name="ProductID" w:val="30 м"/>
              </w:smartTagPr>
              <w:r w:rsidRPr="00A70D9E">
                <w:rPr>
                  <w:rFonts w:ascii="Times New Roman" w:hAnsi="Times New Roman" w:cs="Times New Roman"/>
                  <w:sz w:val="28"/>
                  <w:szCs w:val="28"/>
                </w:rPr>
                <w:t>30 м</w:t>
              </w:r>
            </w:smartTag>
            <w:r w:rsidRPr="00A70D9E">
              <w:rPr>
                <w:rFonts w:ascii="Times New Roman" w:hAnsi="Times New Roman" w:cs="Times New Roman"/>
                <w:sz w:val="28"/>
                <w:szCs w:val="28"/>
              </w:rPr>
              <w:t xml:space="preserve"> с ходу и со старта; бег </w:t>
            </w:r>
            <w:smartTag w:uri="urn:schemas-microsoft-com:office:smarttags" w:element="metricconverter">
              <w:smartTagPr>
                <w:attr w:name="ProductID" w:val="60 м"/>
              </w:smartTagPr>
              <w:r w:rsidRPr="00A70D9E">
                <w:rPr>
                  <w:rFonts w:ascii="Times New Roman" w:hAnsi="Times New Roman" w:cs="Times New Roman"/>
                  <w:sz w:val="28"/>
                  <w:szCs w:val="28"/>
                </w:rPr>
                <w:t>60 м</w:t>
              </w:r>
            </w:smartTag>
            <w:r w:rsidRPr="00A70D9E">
              <w:rPr>
                <w:rFonts w:ascii="Times New Roman" w:hAnsi="Times New Roman" w:cs="Times New Roman"/>
                <w:sz w:val="28"/>
                <w:szCs w:val="28"/>
              </w:rPr>
              <w:t xml:space="preserve"> со старта; бег </w:t>
            </w:r>
            <w:smartTag w:uri="urn:schemas-microsoft-com:office:smarttags" w:element="metricconverter">
              <w:smartTagPr>
                <w:attr w:name="ProductID" w:val="300 м"/>
              </w:smartTagPr>
              <w:r w:rsidRPr="00A70D9E">
                <w:rPr>
                  <w:rFonts w:ascii="Times New Roman" w:hAnsi="Times New Roman" w:cs="Times New Roman"/>
                  <w:sz w:val="28"/>
                  <w:szCs w:val="28"/>
                </w:rPr>
                <w:t>300 м</w:t>
              </w:r>
            </w:smartTag>
            <w:r w:rsidRPr="00A70D9E">
              <w:rPr>
                <w:rFonts w:ascii="Times New Roman" w:hAnsi="Times New Roman" w:cs="Times New Roman"/>
                <w:sz w:val="28"/>
                <w:szCs w:val="28"/>
              </w:rPr>
              <w:t>.</w:t>
            </w:r>
          </w:p>
        </w:tc>
      </w:tr>
      <w:tr w:rsidR="005936CC" w:rsidRPr="00A70D9E" w:rsidTr="003D73D0">
        <w:trPr>
          <w:trHeight w:val="140"/>
        </w:trPr>
        <w:tc>
          <w:tcPr>
            <w:tcW w:w="2328" w:type="dxa"/>
            <w:vMerge/>
          </w:tcPr>
          <w:p w:rsidR="005936CC" w:rsidRPr="00A70D9E" w:rsidRDefault="005936CC" w:rsidP="003D73D0">
            <w:pPr>
              <w:rPr>
                <w:rFonts w:ascii="Times New Roman" w:hAnsi="Times New Roman" w:cs="Times New Roman"/>
                <w:sz w:val="28"/>
                <w:szCs w:val="28"/>
              </w:rPr>
            </w:pP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Метания (копье, ядро, диск).</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Прыжок в длину с места; тройной прыжок в длину с места; приседание со штангой; взятие штанги на грудь; рывок штанги; сведение и разведение рук с </w:t>
            </w:r>
            <w:r w:rsidRPr="00A70D9E">
              <w:rPr>
                <w:rFonts w:ascii="Times New Roman" w:hAnsi="Times New Roman" w:cs="Times New Roman"/>
                <w:sz w:val="28"/>
                <w:szCs w:val="28"/>
              </w:rPr>
              <w:lastRenderedPageBreak/>
              <w:t xml:space="preserve">отягощениями; бег </w:t>
            </w:r>
            <w:smartTag w:uri="urn:schemas-microsoft-com:office:smarttags" w:element="metricconverter">
              <w:smartTagPr>
                <w:attr w:name="ProductID" w:val="30 м"/>
              </w:smartTagPr>
              <w:r w:rsidRPr="00A70D9E">
                <w:rPr>
                  <w:rFonts w:ascii="Times New Roman" w:hAnsi="Times New Roman" w:cs="Times New Roman"/>
                  <w:sz w:val="28"/>
                  <w:szCs w:val="28"/>
                </w:rPr>
                <w:t>30 м</w:t>
              </w:r>
            </w:smartTag>
            <w:r w:rsidRPr="00A70D9E">
              <w:rPr>
                <w:rFonts w:ascii="Times New Roman" w:hAnsi="Times New Roman" w:cs="Times New Roman"/>
                <w:sz w:val="28"/>
                <w:szCs w:val="28"/>
              </w:rPr>
              <w:t xml:space="preserve"> с ходу (ядро, диск).</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lastRenderedPageBreak/>
              <w:t xml:space="preserve">Бросок ядра снизу вперед; бросок ядра через голову назад; метание ядра одной рукой с места; бег </w:t>
            </w:r>
            <w:smartTag w:uri="urn:schemas-microsoft-com:office:smarttags" w:element="metricconverter">
              <w:smartTagPr>
                <w:attr w:name="ProductID" w:val="30 м"/>
              </w:smartTagPr>
              <w:r w:rsidRPr="00A70D9E">
                <w:rPr>
                  <w:rFonts w:ascii="Times New Roman" w:hAnsi="Times New Roman" w:cs="Times New Roman"/>
                  <w:sz w:val="28"/>
                  <w:szCs w:val="28"/>
                </w:rPr>
                <w:t>30 м</w:t>
              </w:r>
            </w:smartTag>
            <w:r w:rsidRPr="00A70D9E">
              <w:rPr>
                <w:rFonts w:ascii="Times New Roman" w:hAnsi="Times New Roman" w:cs="Times New Roman"/>
                <w:sz w:val="28"/>
                <w:szCs w:val="28"/>
              </w:rPr>
              <w:t xml:space="preserve"> с ходу (для копьеметателей).</w:t>
            </w:r>
          </w:p>
        </w:tc>
      </w:tr>
      <w:tr w:rsidR="005936CC" w:rsidRPr="00A70D9E" w:rsidTr="003D73D0">
        <w:trPr>
          <w:trHeight w:val="240"/>
        </w:trPr>
        <w:tc>
          <w:tcPr>
            <w:tcW w:w="2328" w:type="dxa"/>
            <w:vMerge w:val="restart"/>
            <w:vAlign w:val="center"/>
          </w:tcPr>
          <w:p w:rsidR="005936CC" w:rsidRPr="00A70D9E" w:rsidRDefault="005936CC" w:rsidP="003D73D0">
            <w:pPr>
              <w:jc w:val="center"/>
              <w:rPr>
                <w:rFonts w:ascii="Times New Roman" w:hAnsi="Times New Roman" w:cs="Times New Roman"/>
                <w:sz w:val="28"/>
                <w:szCs w:val="28"/>
              </w:rPr>
            </w:pPr>
          </w:p>
          <w:p w:rsidR="005936CC" w:rsidRPr="00A70D9E" w:rsidRDefault="005936CC" w:rsidP="003D73D0">
            <w:pPr>
              <w:jc w:val="center"/>
              <w:rPr>
                <w:rFonts w:ascii="Times New Roman" w:hAnsi="Times New Roman" w:cs="Times New Roman"/>
                <w:sz w:val="28"/>
                <w:szCs w:val="28"/>
              </w:rPr>
            </w:pPr>
            <w:r w:rsidRPr="00A70D9E">
              <w:rPr>
                <w:rFonts w:ascii="Times New Roman" w:hAnsi="Times New Roman" w:cs="Times New Roman"/>
                <w:sz w:val="28"/>
                <w:szCs w:val="28"/>
              </w:rPr>
              <w:t>Виды спорта со сложной координацией движений</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Гимнастика </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Бег </w:t>
            </w:r>
            <w:smartTag w:uri="urn:schemas-microsoft-com:office:smarttags" w:element="metricconverter">
              <w:smartTagPr>
                <w:attr w:name="ProductID" w:val="20 м"/>
              </w:smartTagPr>
              <w:r w:rsidRPr="00A70D9E">
                <w:rPr>
                  <w:rFonts w:ascii="Times New Roman" w:hAnsi="Times New Roman" w:cs="Times New Roman"/>
                  <w:sz w:val="28"/>
                  <w:szCs w:val="28"/>
                </w:rPr>
                <w:t>20 м</w:t>
              </w:r>
            </w:smartTag>
            <w:r w:rsidRPr="00A70D9E">
              <w:rPr>
                <w:rFonts w:ascii="Times New Roman" w:hAnsi="Times New Roman" w:cs="Times New Roman"/>
                <w:sz w:val="28"/>
                <w:szCs w:val="28"/>
              </w:rPr>
              <w:t xml:space="preserve"> с ходу; прыжок вверх со взмахом рук; лазанье по канату без помощи рук.</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w:t>
            </w:r>
            <w:proofErr w:type="spellStart"/>
            <w:r w:rsidRPr="00A70D9E">
              <w:rPr>
                <w:rFonts w:ascii="Times New Roman" w:hAnsi="Times New Roman" w:cs="Times New Roman"/>
                <w:sz w:val="28"/>
                <w:szCs w:val="28"/>
              </w:rPr>
              <w:t>Спичак</w:t>
            </w:r>
            <w:proofErr w:type="spellEnd"/>
            <w:r w:rsidRPr="00A70D9E">
              <w:rPr>
                <w:rFonts w:ascii="Times New Roman" w:hAnsi="Times New Roman" w:cs="Times New Roman"/>
                <w:sz w:val="28"/>
                <w:szCs w:val="28"/>
              </w:rPr>
              <w:t>»; высокий угол; горизонтальный вис сзади; горизонтальный вис спереди; круги двумя на ручках; круги двумя на теле гимнастического коня; шпагаты; наклон вперед; мост, поднимание и удержание ног.</w:t>
            </w:r>
          </w:p>
        </w:tc>
      </w:tr>
      <w:tr w:rsidR="005936CC" w:rsidRPr="00A70D9E" w:rsidTr="003D73D0">
        <w:trPr>
          <w:trHeight w:val="240"/>
        </w:trPr>
        <w:tc>
          <w:tcPr>
            <w:tcW w:w="2328" w:type="dxa"/>
            <w:vMerge/>
          </w:tcPr>
          <w:p w:rsidR="005936CC" w:rsidRPr="00A70D9E" w:rsidRDefault="005936CC" w:rsidP="003D73D0">
            <w:pPr>
              <w:jc w:val="both"/>
              <w:rPr>
                <w:rFonts w:ascii="Times New Roman" w:hAnsi="Times New Roman" w:cs="Times New Roman"/>
                <w:sz w:val="28"/>
                <w:szCs w:val="28"/>
              </w:rPr>
            </w:pP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Фигурное катание на коньках</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Бег </w:t>
            </w:r>
            <w:smartTag w:uri="urn:schemas-microsoft-com:office:smarttags" w:element="metricconverter">
              <w:smartTagPr>
                <w:attr w:name="ProductID" w:val="30 м"/>
              </w:smartTagPr>
              <w:r w:rsidRPr="00A70D9E">
                <w:rPr>
                  <w:rFonts w:ascii="Times New Roman" w:hAnsi="Times New Roman" w:cs="Times New Roman"/>
                  <w:sz w:val="28"/>
                  <w:szCs w:val="28"/>
                </w:rPr>
                <w:t>30 м</w:t>
              </w:r>
            </w:smartTag>
            <w:r w:rsidRPr="00A70D9E">
              <w:rPr>
                <w:rFonts w:ascii="Times New Roman" w:hAnsi="Times New Roman" w:cs="Times New Roman"/>
                <w:sz w:val="28"/>
                <w:szCs w:val="28"/>
              </w:rPr>
              <w:t xml:space="preserve"> с ходу; бег </w:t>
            </w:r>
            <w:smartTag w:uri="urn:schemas-microsoft-com:office:smarttags" w:element="metricconverter">
              <w:smartTagPr>
                <w:attr w:name="ProductID" w:val="60 м"/>
              </w:smartTagPr>
              <w:r w:rsidRPr="00A70D9E">
                <w:rPr>
                  <w:rFonts w:ascii="Times New Roman" w:hAnsi="Times New Roman" w:cs="Times New Roman"/>
                  <w:sz w:val="28"/>
                  <w:szCs w:val="28"/>
                </w:rPr>
                <w:t>60 м</w:t>
              </w:r>
            </w:smartTag>
            <w:r w:rsidRPr="00A70D9E">
              <w:rPr>
                <w:rFonts w:ascii="Times New Roman" w:hAnsi="Times New Roman" w:cs="Times New Roman"/>
                <w:sz w:val="28"/>
                <w:szCs w:val="28"/>
              </w:rPr>
              <w:t xml:space="preserve"> со старта; прыжок в длину с места; прыжок в длину с разбега; тройной прыжок в длину с места; бросок ядра двумя руками вперед и назад.</w:t>
            </w:r>
          </w:p>
        </w:tc>
        <w:tc>
          <w:tcPr>
            <w:tcW w:w="2329" w:type="dxa"/>
          </w:tcPr>
          <w:p w:rsidR="005936CC" w:rsidRPr="00A70D9E" w:rsidRDefault="005936CC" w:rsidP="003D73D0">
            <w:pPr>
              <w:rPr>
                <w:rFonts w:ascii="Times New Roman" w:hAnsi="Times New Roman" w:cs="Times New Roman"/>
                <w:sz w:val="28"/>
                <w:szCs w:val="28"/>
              </w:rPr>
            </w:pPr>
            <w:r w:rsidRPr="00A70D9E">
              <w:rPr>
                <w:rFonts w:ascii="Times New Roman" w:hAnsi="Times New Roman" w:cs="Times New Roman"/>
                <w:sz w:val="28"/>
                <w:szCs w:val="28"/>
              </w:rPr>
              <w:t xml:space="preserve">Прыжки: Аксель 2,5 – 1,5 оборота; сальхов 3 – 2; тулуп 3 – 4; </w:t>
            </w:r>
            <w:proofErr w:type="spellStart"/>
            <w:r w:rsidRPr="00A70D9E">
              <w:rPr>
                <w:rFonts w:ascii="Times New Roman" w:hAnsi="Times New Roman" w:cs="Times New Roman"/>
                <w:sz w:val="28"/>
                <w:szCs w:val="28"/>
              </w:rPr>
              <w:t>риттбергер</w:t>
            </w:r>
            <w:proofErr w:type="spellEnd"/>
            <w:r w:rsidRPr="00A70D9E">
              <w:rPr>
                <w:rFonts w:ascii="Times New Roman" w:hAnsi="Times New Roman" w:cs="Times New Roman"/>
                <w:sz w:val="28"/>
                <w:szCs w:val="28"/>
              </w:rPr>
              <w:t xml:space="preserve"> 3 – 2; </w:t>
            </w:r>
            <w:proofErr w:type="spellStart"/>
            <w:r w:rsidRPr="00A70D9E">
              <w:rPr>
                <w:rFonts w:ascii="Times New Roman" w:hAnsi="Times New Roman" w:cs="Times New Roman"/>
                <w:sz w:val="28"/>
                <w:szCs w:val="28"/>
              </w:rPr>
              <w:t>лутц</w:t>
            </w:r>
            <w:proofErr w:type="spellEnd"/>
            <w:r w:rsidRPr="00A70D9E">
              <w:rPr>
                <w:rFonts w:ascii="Times New Roman" w:hAnsi="Times New Roman" w:cs="Times New Roman"/>
                <w:sz w:val="28"/>
                <w:szCs w:val="28"/>
              </w:rPr>
              <w:t xml:space="preserve"> 3 – 2; скоростная проба; вращение в ласточке; вращение винт; вращение волчок; прыжок во вращении в ласточке; относительная статическая сила туловища, бедра, плеча, стопы.</w:t>
            </w:r>
          </w:p>
        </w:tc>
      </w:tr>
    </w:tbl>
    <w:p w:rsidR="005936CC" w:rsidRPr="00A70D9E" w:rsidRDefault="005936CC" w:rsidP="005936CC">
      <w:pPr>
        <w:spacing w:line="360" w:lineRule="auto"/>
        <w:ind w:firstLine="709"/>
        <w:jc w:val="both"/>
        <w:rPr>
          <w:rFonts w:ascii="Times New Roman" w:hAnsi="Times New Roman" w:cs="Times New Roman"/>
          <w:sz w:val="28"/>
          <w:szCs w:val="28"/>
        </w:rPr>
      </w:pPr>
    </w:p>
    <w:p w:rsidR="005936CC" w:rsidRPr="00A70D9E" w:rsidRDefault="005936CC" w:rsidP="005936CC">
      <w:pPr>
        <w:spacing w:line="360" w:lineRule="auto"/>
        <w:ind w:firstLine="709"/>
        <w:jc w:val="both"/>
        <w:rPr>
          <w:rFonts w:ascii="Times New Roman" w:hAnsi="Times New Roman" w:cs="Times New Roman"/>
          <w:sz w:val="28"/>
          <w:szCs w:val="28"/>
        </w:rPr>
      </w:pPr>
      <w:r w:rsidRPr="00A70D9E">
        <w:rPr>
          <w:rFonts w:ascii="Times New Roman" w:hAnsi="Times New Roman" w:cs="Times New Roman"/>
          <w:sz w:val="28"/>
          <w:szCs w:val="28"/>
        </w:rPr>
        <w:t xml:space="preserve">Контроль над технической подготовленностью заключается в оценке того, что умеет делать спортсмен и как он выполняет освоенные движения – </w:t>
      </w:r>
      <w:r w:rsidRPr="00A70D9E">
        <w:rPr>
          <w:rFonts w:ascii="Times New Roman" w:hAnsi="Times New Roman" w:cs="Times New Roman"/>
          <w:sz w:val="28"/>
          <w:szCs w:val="28"/>
        </w:rPr>
        <w:lastRenderedPageBreak/>
        <w:t>хорошо или плохо, эффективно или неэффективно, результативно или нерезультативно. В процессе контроля оценивается объем, разносторонность, эффективность и освоенность техники движений. Первые два критерия отражают количественную, а последние два – качественную сторону технической подготовленности.</w:t>
      </w:r>
    </w:p>
    <w:p w:rsidR="005936CC" w:rsidRPr="00A70D9E" w:rsidRDefault="005936CC" w:rsidP="005936CC">
      <w:pPr>
        <w:spacing w:line="360" w:lineRule="auto"/>
        <w:ind w:firstLine="709"/>
        <w:jc w:val="both"/>
        <w:rPr>
          <w:rFonts w:ascii="Times New Roman" w:hAnsi="Times New Roman" w:cs="Times New Roman"/>
          <w:sz w:val="28"/>
          <w:szCs w:val="28"/>
        </w:rPr>
      </w:pPr>
      <w:r w:rsidRPr="00A70D9E">
        <w:rPr>
          <w:rFonts w:ascii="Times New Roman" w:hAnsi="Times New Roman" w:cs="Times New Roman"/>
          <w:sz w:val="28"/>
          <w:szCs w:val="28"/>
        </w:rPr>
        <w:t>Объем техники определяется общим числом действий, которые выполняет спортсмен на тренировочных занятиях и соревнованиях. В этом случае технику оценивают по факту исполнения конкретных технических действий: выполнил – не выполнил, умеет – не умеет. С этой целью используют визуальные наблюдения, видеозапись, киносъемку.</w:t>
      </w:r>
    </w:p>
    <w:p w:rsidR="005936CC" w:rsidRPr="00A70D9E" w:rsidRDefault="005936CC" w:rsidP="005936CC">
      <w:pPr>
        <w:spacing w:line="360" w:lineRule="auto"/>
        <w:ind w:firstLine="709"/>
        <w:jc w:val="both"/>
        <w:rPr>
          <w:rFonts w:ascii="Times New Roman" w:hAnsi="Times New Roman" w:cs="Times New Roman"/>
          <w:sz w:val="28"/>
          <w:szCs w:val="28"/>
        </w:rPr>
      </w:pPr>
      <w:r w:rsidRPr="00A70D9E">
        <w:rPr>
          <w:rFonts w:ascii="Times New Roman" w:hAnsi="Times New Roman" w:cs="Times New Roman"/>
          <w:sz w:val="28"/>
          <w:szCs w:val="28"/>
        </w:rPr>
        <w:t>Разносторонность определяется степенью разнообразия технических приемов, которыми владеет спортсмен. Например, в спортивных играх и единоборствах – это степень атакующих и защитных действий. Информативным показателем разносторонности техники является частота использования разных технических приемов и их соотношение в тренировочных или соревновательных условиях.</w:t>
      </w:r>
    </w:p>
    <w:p w:rsidR="005936CC" w:rsidRPr="00A70D9E" w:rsidRDefault="005936CC" w:rsidP="005936CC">
      <w:pPr>
        <w:spacing w:line="360" w:lineRule="auto"/>
        <w:ind w:firstLine="709"/>
        <w:jc w:val="both"/>
        <w:rPr>
          <w:rFonts w:ascii="Times New Roman" w:hAnsi="Times New Roman" w:cs="Times New Roman"/>
          <w:sz w:val="28"/>
          <w:szCs w:val="28"/>
        </w:rPr>
      </w:pPr>
      <w:r w:rsidRPr="00A70D9E">
        <w:rPr>
          <w:rFonts w:ascii="Times New Roman" w:hAnsi="Times New Roman" w:cs="Times New Roman"/>
          <w:sz w:val="28"/>
          <w:szCs w:val="28"/>
        </w:rPr>
        <w:t>Эффективность техники спортивного движения определяется по степени ее близости к оптимальному варианту. В зависимости от того, как она определяется: на основе сопоставления с каким-либо эталоном или с техникой спортсменов высокой квалификации или с результатами в соревновательном и контрольном упражнении – различают абсолютную, сравнительную и реализационную эффективность техники.</w:t>
      </w:r>
    </w:p>
    <w:p w:rsidR="005936CC" w:rsidRPr="00A70D9E" w:rsidRDefault="005936CC" w:rsidP="005936CC">
      <w:pPr>
        <w:spacing w:line="360" w:lineRule="auto"/>
        <w:ind w:firstLine="709"/>
        <w:jc w:val="both"/>
        <w:rPr>
          <w:rFonts w:ascii="Times New Roman" w:hAnsi="Times New Roman" w:cs="Times New Roman"/>
          <w:sz w:val="28"/>
          <w:szCs w:val="28"/>
        </w:rPr>
      </w:pPr>
      <w:r w:rsidRPr="00A70D9E">
        <w:rPr>
          <w:rFonts w:ascii="Times New Roman" w:hAnsi="Times New Roman" w:cs="Times New Roman"/>
          <w:sz w:val="28"/>
          <w:szCs w:val="28"/>
        </w:rPr>
        <w:t>При определении эффективности техники применяют три вида оценок – интегральные, дифференцированные и дифференциально-суммарные. Интегральные – оценивают эффективность техники упражнения в целом; дифференциальные – связаны с оценкой некоторых элементов соревновательного или тренировочного упражнения; дифференциально-суммарные – определяются на основе суммирования эффективности отдельных элементов техники спортивного упражнения.</w:t>
      </w:r>
      <w:bookmarkStart w:id="0" w:name="_GoBack"/>
      <w:bookmarkEnd w:id="0"/>
    </w:p>
    <w:sectPr w:rsidR="005936CC" w:rsidRPr="00A70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12"/>
    <w:rsid w:val="005936CC"/>
    <w:rsid w:val="007F2E12"/>
    <w:rsid w:val="00927F05"/>
    <w:rsid w:val="00A7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FE8D14"/>
  <w15:chartTrackingRefBased/>
  <w15:docId w15:val="{1CD5711A-3B3E-4E6D-A0A1-4B17FA6C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5567</Characters>
  <Application>Microsoft Office Word</Application>
  <DocSecurity>0</DocSecurity>
  <Lines>46</Lines>
  <Paragraphs>13</Paragraphs>
  <ScaleCrop>false</ScaleCrop>
  <Company>SPecialiST RePack</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Люлицина Анастасия Александровна</cp:lastModifiedBy>
  <cp:revision>3</cp:revision>
  <dcterms:created xsi:type="dcterms:W3CDTF">2020-11-22T09:01:00Z</dcterms:created>
  <dcterms:modified xsi:type="dcterms:W3CDTF">2020-11-23T01:23:00Z</dcterms:modified>
</cp:coreProperties>
</file>