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D5" w:rsidRDefault="004A71D5" w:rsidP="004A71D5">
      <w:r>
        <w:t>Задание:</w:t>
      </w:r>
    </w:p>
    <w:p w:rsidR="00121810" w:rsidRDefault="0045756A" w:rsidP="0045756A">
      <w:r w:rsidRPr="0045756A">
        <w:t>Нормативы физической подготовки и иные спортивные нормативы с учетом возраста, пола лиц, проходящих спортивную подготовку, особенностей вида спорта стрельба из лука (спортивных дисциплин)</w:t>
      </w:r>
      <w:bookmarkStart w:id="0" w:name="_GoBack"/>
      <w:bookmarkEnd w:id="0"/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8"/>
    <w:rsid w:val="00121810"/>
    <w:rsid w:val="0045756A"/>
    <w:rsid w:val="004A71D5"/>
    <w:rsid w:val="00833114"/>
    <w:rsid w:val="00B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0130F-17CE-4F83-BA31-DF1CCBB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4</cp:revision>
  <dcterms:created xsi:type="dcterms:W3CDTF">2020-11-18T07:32:00Z</dcterms:created>
  <dcterms:modified xsi:type="dcterms:W3CDTF">2020-11-18T07:38:00Z</dcterms:modified>
</cp:coreProperties>
</file>