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7D0F509C" w:rsidR="00431765" w:rsidRDefault="00C47EAC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12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77777777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14:paraId="6364119D" w14:textId="0C7E983C" w:rsidR="00AF1ECD" w:rsidRDefault="00051DF2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Прочитать. Владеть материалом. Уметь применять на практических занятиях. </w:t>
      </w:r>
    </w:p>
    <w:p w14:paraId="41B60890" w14:textId="77777777" w:rsidR="00C47EAC" w:rsidRPr="00C3676F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Учащимся II класса предлагаются прыжки на одной и двух ногах на месте, с поворотом на 180°, по разметкам, в длину с места, в длину с разбега с зоны отталкивания 60-70 см, в вы</w:t>
      </w:r>
      <w:r w:rsidRPr="00C3676F">
        <w:rPr>
          <w:sz w:val="28"/>
          <w:szCs w:val="28"/>
        </w:rPr>
        <w:softHyphen/>
        <w:t>соту с 4-5 шагов с разбега, с высоты с постепенным увеличе</w:t>
      </w:r>
      <w:r w:rsidRPr="00C3676F">
        <w:rPr>
          <w:sz w:val="28"/>
          <w:szCs w:val="28"/>
        </w:rPr>
        <w:softHyphen/>
        <w:t>нием ее до 60 см, через короткую скакалку, вращающуюся вперед.</w:t>
      </w:r>
    </w:p>
    <w:p w14:paraId="7F73570C" w14:textId="77777777" w:rsidR="00C47EAC" w:rsidRPr="00C3676F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через короткую скакалку</w:t>
      </w:r>
    </w:p>
    <w:p w14:paraId="06DF664B" w14:textId="77777777" w:rsidR="00C47EAC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К обучению прыжкам через короткую скакалку приступают после освоения учащимися прыжков через длинную скакалку</w:t>
      </w:r>
      <w:r>
        <w:rPr>
          <w:sz w:val="28"/>
          <w:szCs w:val="28"/>
        </w:rPr>
        <w:t xml:space="preserve"> (рис. 64).</w:t>
      </w:r>
    </w:p>
    <w:p w14:paraId="4363F355" w14:textId="65F11A78" w:rsidR="00C47EAC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58FE470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189.25pt;margin-top:107.6pt;width:87.95pt;height:23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tCQg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TEOE&#10;wHKpqxug1up+zmEvQWi0/YhRCzNeYPdhSyzDSLxQ0J75cDwOSxGV8WSagWJPLeWphSgKUAX2GPXi&#10;ysdFisSZC2jjmkeCHzI55AyzG3k/7FlYjlM9ej38DZ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Ohci0JCAgAAVQQAAA4A&#10;AAAAAAAAAAAAAAAALgIAAGRycy9lMm9Eb2MueG1sUEsBAi0AFAAGAAgAAAAhAP0vMtbbAAAABQEA&#10;AA8AAAAAAAAAAAAAAAAAnAQAAGRycy9kb3ducmV2LnhtbFBLBQYAAAAABAAEAPMAAACkBQAAAAA=&#10;">
            <v:textbox>
              <w:txbxContent>
                <w:p w14:paraId="246AFE52" w14:textId="77777777" w:rsidR="00C47EAC" w:rsidRDefault="00C47EAC" w:rsidP="00C47EAC">
                  <w:r>
                    <w:t>Рисунок 64</w:t>
                  </w:r>
                </w:p>
              </w:txbxContent>
            </v:textbox>
          </v:shape>
        </w:pict>
      </w:r>
      <w:r w:rsidRPr="00C3676F">
        <w:rPr>
          <w:noProof/>
          <w:sz w:val="28"/>
          <w:szCs w:val="28"/>
        </w:rPr>
        <w:drawing>
          <wp:inline distT="0" distB="0" distL="0" distR="0" wp14:anchorId="2DF829DE" wp14:editId="0F55B443">
            <wp:extent cx="723900" cy="156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E489" w14:textId="77777777" w:rsidR="00C47EAC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419E41BF" w14:textId="77777777" w:rsidR="00C47EAC" w:rsidRPr="00C3676F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3676F">
        <w:rPr>
          <w:b/>
          <w:bCs/>
          <w:i/>
          <w:sz w:val="28"/>
          <w:szCs w:val="28"/>
        </w:rPr>
        <w:t>Последовательность обучения.</w:t>
      </w:r>
    </w:p>
    <w:p w14:paraId="6F4D1E77" w14:textId="77777777" w:rsidR="00C47EAC" w:rsidRPr="00C3676F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bCs/>
          <w:sz w:val="28"/>
          <w:szCs w:val="28"/>
        </w:rPr>
        <w:t>1.</w:t>
      </w:r>
      <w:r w:rsidRPr="00C3676F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  </w:t>
      </w:r>
      <w:r w:rsidRPr="00C3676F">
        <w:rPr>
          <w:sz w:val="28"/>
          <w:szCs w:val="28"/>
        </w:rPr>
        <w:t>Определение нужной длины скакалки: встать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на середину скакалки в стойку ноги врозь, отвести согнутые под прямым</w:t>
      </w:r>
      <w:r>
        <w:rPr>
          <w:sz w:val="28"/>
          <w:szCs w:val="28"/>
        </w:rPr>
        <w:t xml:space="preserve"> углом руки в стороны</w:t>
      </w:r>
      <w:r w:rsidRPr="00C3676F">
        <w:rPr>
          <w:sz w:val="28"/>
          <w:szCs w:val="28"/>
        </w:rPr>
        <w:t>.</w:t>
      </w:r>
    </w:p>
    <w:p w14:paraId="7C96B283" w14:textId="77777777" w:rsidR="00C47EAC" w:rsidRPr="00C3676F" w:rsidRDefault="00C47EAC" w:rsidP="00C47EA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Обучение правильному вращению скакалки в боковой плоскости. Скакалка вращается за счет круговых движений кисти (не следует делать дви</w:t>
      </w:r>
      <w:r w:rsidRPr="00C3676F">
        <w:rPr>
          <w:sz w:val="28"/>
          <w:szCs w:val="28"/>
        </w:rPr>
        <w:softHyphen/>
        <w:t>жений в плечевых</w:t>
      </w:r>
      <w:r>
        <w:rPr>
          <w:sz w:val="28"/>
          <w:szCs w:val="28"/>
        </w:rPr>
        <w:t xml:space="preserve"> суставах). Вначале движение де</w:t>
      </w:r>
      <w:r w:rsidRPr="00C3676F">
        <w:rPr>
          <w:sz w:val="28"/>
          <w:szCs w:val="28"/>
        </w:rPr>
        <w:t>лается медленно, затем, постепенно ускоряя дви</w:t>
      </w:r>
      <w:r w:rsidRPr="00C3676F">
        <w:rPr>
          <w:sz w:val="28"/>
          <w:szCs w:val="28"/>
        </w:rPr>
        <w:softHyphen/>
        <w:t>жения, довести до быстрых вращений.</w:t>
      </w:r>
    </w:p>
    <w:p w14:paraId="3C4B5263" w14:textId="77777777" w:rsidR="00C47EAC" w:rsidRPr="00C3676F" w:rsidRDefault="00C47EAC" w:rsidP="00C47EA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Из полож</w:t>
      </w:r>
      <w:r>
        <w:rPr>
          <w:sz w:val="28"/>
          <w:szCs w:val="28"/>
        </w:rPr>
        <w:t>ения скакалка за спиной перебро</w:t>
      </w:r>
      <w:r w:rsidRPr="00C3676F">
        <w:rPr>
          <w:sz w:val="28"/>
          <w:szCs w:val="28"/>
        </w:rPr>
        <w:t>сить ее через голову вперед, перешагнуть через нее и снова по</w:t>
      </w:r>
      <w:r w:rsidRPr="00C3676F">
        <w:rPr>
          <w:sz w:val="28"/>
          <w:szCs w:val="28"/>
        </w:rPr>
        <w:softHyphen/>
        <w:t>вторить (5-6 раз).</w:t>
      </w:r>
    </w:p>
    <w:p w14:paraId="30A4711D" w14:textId="77777777" w:rsidR="00C47EAC" w:rsidRPr="00C3676F" w:rsidRDefault="00C47EAC" w:rsidP="00C47EA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 вращение, но с пр</w:t>
      </w:r>
      <w:r>
        <w:rPr>
          <w:sz w:val="28"/>
          <w:szCs w:val="28"/>
        </w:rPr>
        <w:t>ыжком через скакалку. Прыжок де</w:t>
      </w:r>
      <w:r w:rsidRPr="00C3676F">
        <w:rPr>
          <w:sz w:val="28"/>
          <w:szCs w:val="28"/>
        </w:rPr>
        <w:t>лается такой частоты, чтобы пропустить скакалку, не задев ее ногами. Ноги при прыжках прямые. Повторять это упражнение до тех пор, пока не получится 3-4 прыжка в темпе без остановки вращающейся скакалки.</w:t>
      </w:r>
    </w:p>
    <w:p w14:paraId="2F943483" w14:textId="77777777" w:rsidR="00C47EAC" w:rsidRPr="00C3676F" w:rsidRDefault="00C47EAC" w:rsidP="00C47EA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ноги вместе с промежуточным подпрыгиванием, т. е. скакалка проходит под ногами на каждый второй прыжок.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Предварительно рекомендуется проделать несколько прыжков в темпе с вращением скакалки сбоку, то справа, то слева.</w:t>
      </w:r>
    </w:p>
    <w:p w14:paraId="63AF4A4C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  </w:t>
      </w:r>
      <w:r w:rsidRPr="00C3676F">
        <w:rPr>
          <w:sz w:val="28"/>
          <w:szCs w:val="28"/>
        </w:rPr>
        <w:t>Прыжки с промежуточным подпрыгиванием без пауз (до</w:t>
      </w:r>
      <w:r w:rsidRPr="00C3676F">
        <w:rPr>
          <w:sz w:val="28"/>
          <w:szCs w:val="28"/>
        </w:rPr>
        <w:br/>
      </w:r>
      <w:r w:rsidRPr="00C3676F">
        <w:rPr>
          <w:bCs/>
          <w:sz w:val="28"/>
          <w:szCs w:val="28"/>
        </w:rPr>
        <w:t>10-15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прыжков). Основное внимание обращать на вращение</w:t>
      </w:r>
      <w:r w:rsidRPr="00C3676F">
        <w:rPr>
          <w:sz w:val="28"/>
          <w:szCs w:val="28"/>
        </w:rPr>
        <w:br/>
        <w:t>скакалки, чтобы она была вс</w:t>
      </w:r>
      <w:r>
        <w:rPr>
          <w:sz w:val="28"/>
          <w:szCs w:val="28"/>
        </w:rPr>
        <w:t>е время натянута, прыжки выпол</w:t>
      </w:r>
      <w:r>
        <w:rPr>
          <w:sz w:val="28"/>
          <w:szCs w:val="28"/>
        </w:rPr>
        <w:softHyphen/>
      </w:r>
      <w:r w:rsidRPr="00C3676F">
        <w:rPr>
          <w:sz w:val="28"/>
          <w:szCs w:val="28"/>
        </w:rPr>
        <w:t>нять ритмично за счет сгибания стоп в голеностопных суставах.</w:t>
      </w:r>
    </w:p>
    <w:p w14:paraId="56C2351A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7. Прыжки без промежуточных подпрыгиваний (10-</w:t>
      </w:r>
      <w:r w:rsidRPr="00C3676F">
        <w:rPr>
          <w:sz w:val="28"/>
          <w:szCs w:val="28"/>
        </w:rPr>
        <w:br/>
      </w:r>
      <w:r w:rsidRPr="00C3676F">
        <w:rPr>
          <w:bCs/>
          <w:sz w:val="28"/>
          <w:szCs w:val="28"/>
        </w:rPr>
        <w:t>15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прыжков, пауза 10-15 с). Повторить упражнение 4-5 раз.</w:t>
      </w:r>
    </w:p>
    <w:p w14:paraId="737C0B12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С короткой скакалкой, так </w:t>
      </w:r>
      <w:proofErr w:type="gramStart"/>
      <w:r w:rsidRPr="00C3676F">
        <w:rPr>
          <w:sz w:val="28"/>
          <w:szCs w:val="28"/>
        </w:rPr>
        <w:t>же</w:t>
      </w:r>
      <w:proofErr w:type="gramEnd"/>
      <w:r w:rsidRPr="00C3676F">
        <w:rPr>
          <w:sz w:val="28"/>
          <w:szCs w:val="28"/>
        </w:rPr>
        <w:t xml:space="preserve"> как и с длинной, можно приме</w:t>
      </w:r>
      <w:r w:rsidRPr="00C3676F">
        <w:rPr>
          <w:sz w:val="28"/>
          <w:szCs w:val="28"/>
        </w:rPr>
        <w:softHyphen/>
        <w:t>нять игровые задания, например: играющие делятся на 3-4 ко</w:t>
      </w:r>
      <w:r w:rsidRPr="00C3676F">
        <w:rPr>
          <w:sz w:val="28"/>
          <w:szCs w:val="28"/>
        </w:rPr>
        <w:softHyphen/>
        <w:t>манды, каждая из которых строится в колонну по одному. Пер</w:t>
      </w:r>
      <w:r w:rsidRPr="00C3676F">
        <w:rPr>
          <w:sz w:val="28"/>
          <w:szCs w:val="28"/>
        </w:rPr>
        <w:softHyphen/>
        <w:t>вые двое в каждой колонне (водящие) берут за концы короткую скакалку и становятся лицом к своей команде. По сигналу учи</w:t>
      </w:r>
      <w:r w:rsidRPr="00C3676F">
        <w:rPr>
          <w:sz w:val="28"/>
          <w:szCs w:val="28"/>
        </w:rPr>
        <w:softHyphen/>
        <w:t>теля водящие бегут вдоль команды и проносят скакалку под но</w:t>
      </w:r>
      <w:r w:rsidRPr="00C3676F">
        <w:rPr>
          <w:sz w:val="28"/>
          <w:szCs w:val="28"/>
        </w:rPr>
        <w:softHyphen/>
        <w:t>гами подпрыгивающих игроков. Как только последний игрок пе</w:t>
      </w:r>
      <w:r w:rsidRPr="00C3676F">
        <w:rPr>
          <w:sz w:val="28"/>
          <w:szCs w:val="28"/>
        </w:rPr>
        <w:softHyphen/>
        <w:t>репрыгнет через скакалку, один из водящих подает сигнал, по которому его команда поворачивается кругом. Водящие бегут со скакалкой обратно, а игроки снова перепрыгивают через нее. Выигрывает команда, водящие которой первыми вернутся в и. п.</w:t>
      </w:r>
    </w:p>
    <w:p w14:paraId="78C1AF91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 </w:t>
      </w:r>
      <w:r w:rsidRPr="00C3676F">
        <w:rPr>
          <w:sz w:val="28"/>
          <w:szCs w:val="28"/>
        </w:rPr>
        <w:t>с </w:t>
      </w:r>
      <w:r w:rsidRPr="00C3676F">
        <w:rPr>
          <w:b/>
          <w:bCs/>
          <w:sz w:val="28"/>
          <w:szCs w:val="28"/>
        </w:rPr>
        <w:t>высоты</w:t>
      </w:r>
    </w:p>
    <w:p w14:paraId="39793B99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Сначала с учащимися необходимо повторить все подводящие упражнения, изученные в I классе, а затем постепенно увеличи</w:t>
      </w:r>
      <w:r w:rsidRPr="00C3676F">
        <w:rPr>
          <w:sz w:val="28"/>
          <w:szCs w:val="28"/>
        </w:rPr>
        <w:softHyphen/>
        <w:t>вать высоту спрыгивания до 60 см. Для закрепления навыка ус</w:t>
      </w:r>
      <w:r w:rsidRPr="00C3676F">
        <w:rPr>
          <w:sz w:val="28"/>
          <w:szCs w:val="28"/>
        </w:rPr>
        <w:softHyphen/>
        <w:t xml:space="preserve">тойчивого и мягкого </w:t>
      </w:r>
      <w:r w:rsidRPr="00C3676F">
        <w:rPr>
          <w:sz w:val="28"/>
          <w:szCs w:val="28"/>
        </w:rPr>
        <w:lastRenderedPageBreak/>
        <w:t>приземления рекомендуется выполнять прыжки с высоты из различных и. п. Приземление обязательно на гимнастические маты.</w:t>
      </w:r>
    </w:p>
    <w:p w14:paraId="7AF0220A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C3676F">
        <w:rPr>
          <w:b/>
          <w:bCs/>
          <w:i/>
          <w:sz w:val="28"/>
          <w:szCs w:val="28"/>
        </w:rPr>
        <w:t>Последовательность обучения.</w:t>
      </w:r>
    </w:p>
    <w:p w14:paraId="6956C215" w14:textId="77777777" w:rsidR="00C47EAC" w:rsidRPr="00C3676F" w:rsidRDefault="00C47EAC" w:rsidP="00C47EAC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положения стоя на одной ноге, другую назад на носок, руки назад, толчком одной и махом другой с одновременным взмахом рук вперед-вверх прыгнуть и приземлиться в положе</w:t>
      </w:r>
      <w:r w:rsidRPr="00C3676F">
        <w:rPr>
          <w:sz w:val="28"/>
          <w:szCs w:val="28"/>
        </w:rPr>
        <w:softHyphen/>
        <w:t xml:space="preserve">ние </w:t>
      </w:r>
      <w:proofErr w:type="spellStart"/>
      <w:r w:rsidRPr="00C3676F">
        <w:rPr>
          <w:sz w:val="28"/>
          <w:szCs w:val="28"/>
        </w:rPr>
        <w:t>полуприседа</w:t>
      </w:r>
      <w:proofErr w:type="spellEnd"/>
      <w:r w:rsidRPr="00C3676F">
        <w:rPr>
          <w:sz w:val="28"/>
          <w:szCs w:val="28"/>
        </w:rPr>
        <w:t>.</w:t>
      </w:r>
    </w:p>
    <w:p w14:paraId="4060818F" w14:textId="77777777" w:rsidR="00C47EAC" w:rsidRPr="00C3676F" w:rsidRDefault="00C47EAC" w:rsidP="00C47EAC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Стоя боком на 2-3-й рейке гимнастической стенки на одной ноге, держась рукой за рейку на уровне пояса, спрыгнуть на мат и приземлиться на обе ноги в положение </w:t>
      </w:r>
      <w:proofErr w:type="spellStart"/>
      <w:r w:rsidRPr="00C3676F">
        <w:rPr>
          <w:sz w:val="28"/>
          <w:szCs w:val="28"/>
        </w:rPr>
        <w:t>полуприседа</w:t>
      </w:r>
      <w:proofErr w:type="spellEnd"/>
      <w:r w:rsidRPr="00C3676F">
        <w:rPr>
          <w:sz w:val="28"/>
          <w:szCs w:val="28"/>
        </w:rPr>
        <w:t xml:space="preserve"> боком к стенке.</w:t>
      </w:r>
    </w:p>
    <w:p w14:paraId="5157344C" w14:textId="77777777" w:rsidR="00C47EAC" w:rsidRPr="00C3676F" w:rsidRDefault="00C47EAC" w:rsidP="00C47EAC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с поворотом на 90°, с приземлением спиной к стенке.</w:t>
      </w:r>
    </w:p>
    <w:p w14:paraId="197E3049" w14:textId="77777777" w:rsidR="00C47EAC" w:rsidRPr="00C3676F" w:rsidRDefault="00C47EAC" w:rsidP="00C47EAC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с высоты различными способами — шагом, сги</w:t>
      </w:r>
      <w:r w:rsidRPr="00C3676F">
        <w:rPr>
          <w:sz w:val="28"/>
          <w:szCs w:val="28"/>
        </w:rPr>
        <w:softHyphen/>
        <w:t>бая ноги, ноги врозь.</w:t>
      </w:r>
    </w:p>
    <w:p w14:paraId="190F30D8" w14:textId="77777777" w:rsidR="00C47EAC" w:rsidRPr="00C3676F" w:rsidRDefault="00C47EAC" w:rsidP="00C47EAC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присев с гимнастической скамейки прыжок вверх прогибаясь.</w:t>
      </w:r>
    </w:p>
    <w:p w14:paraId="76D19D84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Cs/>
          <w:sz w:val="28"/>
          <w:szCs w:val="28"/>
        </w:rPr>
        <w:t>III</w:t>
      </w:r>
      <w:r w:rsidRPr="00C3676F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класс</w:t>
      </w:r>
    </w:p>
    <w:p w14:paraId="6294C2FE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 учащимися </w:t>
      </w:r>
      <w:r w:rsidRPr="00C3676F">
        <w:rPr>
          <w:bCs/>
          <w:sz w:val="28"/>
          <w:szCs w:val="28"/>
        </w:rPr>
        <w:t>III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класса рекомендуются прыжки на месте на двух ногах с поворотом на 270°, согнув ноги и ноги врозь, прыжки с места на заданную длину по ориентиру, показанному в пределах 0,6-1 м, с открытыми и закрытыми глазами, прыжки по размет</w:t>
      </w:r>
      <w:r w:rsidRPr="00C3676F">
        <w:rPr>
          <w:sz w:val="28"/>
          <w:szCs w:val="28"/>
        </w:rPr>
        <w:softHyphen/>
        <w:t>кам, прыжки с ноги на ногу с продвижением вперед (6-8 прыж</w:t>
      </w:r>
      <w:r w:rsidRPr="00C3676F">
        <w:rPr>
          <w:sz w:val="28"/>
          <w:szCs w:val="28"/>
        </w:rPr>
        <w:softHyphen/>
        <w:t>ков из о. с), прыжки с высоты до 80 см с мягким и точным призем</w:t>
      </w:r>
      <w:r w:rsidRPr="00C3676F">
        <w:rPr>
          <w:sz w:val="28"/>
          <w:szCs w:val="28"/>
        </w:rPr>
        <w:softHyphen/>
        <w:t>лением на маты, прыжки через скакалку вращением назад.</w:t>
      </w:r>
    </w:p>
    <w:p w14:paraId="000975CD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через короткую </w:t>
      </w:r>
      <w:r w:rsidRPr="00C3676F">
        <w:rPr>
          <w:b/>
          <w:sz w:val="28"/>
          <w:szCs w:val="28"/>
        </w:rPr>
        <w:t>скакалку </w:t>
      </w:r>
      <w:r w:rsidRPr="00C3676F">
        <w:rPr>
          <w:b/>
          <w:bCs/>
          <w:sz w:val="28"/>
          <w:szCs w:val="28"/>
        </w:rPr>
        <w:t>вращением назад</w:t>
      </w:r>
    </w:p>
    <w:p w14:paraId="05F8DFB1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3676F">
        <w:rPr>
          <w:b/>
          <w:i/>
          <w:sz w:val="28"/>
          <w:szCs w:val="28"/>
        </w:rPr>
        <w:t>Последовательность обучения.</w:t>
      </w:r>
    </w:p>
    <w:p w14:paraId="37AA2ED8" w14:textId="77777777" w:rsidR="00C47EAC" w:rsidRPr="00C3676F" w:rsidRDefault="00C47EAC" w:rsidP="00C47EAC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Повторить прыжки на двух вращением скакалки вперед.</w:t>
      </w:r>
    </w:p>
    <w:p w14:paraId="16D3D5AE" w14:textId="77777777" w:rsidR="00C47EAC" w:rsidRPr="00C3676F" w:rsidRDefault="00C47EAC" w:rsidP="00C47EAC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Вращая скакалку назад сбоку, прыгать, когда скакалка бу</w:t>
      </w:r>
      <w:r w:rsidRPr="00C3676F">
        <w:rPr>
          <w:sz w:val="28"/>
          <w:szCs w:val="28"/>
        </w:rPr>
        <w:softHyphen/>
        <w:t>дет приближаться вниз.</w:t>
      </w:r>
    </w:p>
    <w:p w14:paraId="57B920DE" w14:textId="77777777" w:rsidR="00C47EAC" w:rsidRPr="00C3676F" w:rsidRDefault="00C47EAC" w:rsidP="00C47EAC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Из стойки скакалка спереди, </w:t>
      </w:r>
      <w:r>
        <w:rPr>
          <w:sz w:val="28"/>
          <w:szCs w:val="28"/>
        </w:rPr>
        <w:t>перебросив ее назад, пере</w:t>
      </w:r>
      <w:r w:rsidRPr="00C3676F">
        <w:rPr>
          <w:sz w:val="28"/>
          <w:szCs w:val="28"/>
        </w:rPr>
        <w:t>прыгнуть через нее.</w:t>
      </w:r>
    </w:p>
    <w:p w14:paraId="742EC860" w14:textId="77777777" w:rsidR="00C47EAC" w:rsidRPr="00C3676F" w:rsidRDefault="00C47EAC" w:rsidP="00C47EAC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То же, но перепрыгнуть толчком одной с приземлением на другую.</w:t>
      </w:r>
    </w:p>
    <w:p w14:paraId="41CA0203" w14:textId="77777777" w:rsidR="00C47EAC" w:rsidRPr="00C3676F" w:rsidRDefault="00C47EAC" w:rsidP="00C47EAC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перепрыгнуть через скакалку толчком двумя с приземлением на обе ноги.</w:t>
      </w:r>
    </w:p>
    <w:p w14:paraId="7DBBFFBB" w14:textId="77777777" w:rsidR="00C47EAC" w:rsidRPr="00C3676F" w:rsidRDefault="00C47EAC" w:rsidP="00C47EAC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 медленном вращении скакалки соединить 3-4 прыж</w:t>
      </w:r>
      <w:r w:rsidRPr="00C3676F">
        <w:rPr>
          <w:sz w:val="28"/>
          <w:szCs w:val="28"/>
        </w:rPr>
        <w:softHyphen/>
        <w:t>ка на двух с промежуточным подскоком.</w:t>
      </w:r>
    </w:p>
    <w:p w14:paraId="304EB68D" w14:textId="77777777" w:rsidR="00C47EAC" w:rsidRPr="00C3676F" w:rsidRDefault="00C47EAC" w:rsidP="00C47EAC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без промежуточного подскока. Следует помнить, что при обучении прыжковым упражнениям со скакалкой основ</w:t>
      </w:r>
      <w:r w:rsidRPr="00C3676F">
        <w:rPr>
          <w:sz w:val="28"/>
          <w:szCs w:val="28"/>
        </w:rPr>
        <w:softHyphen/>
        <w:t>ными являются прыжки на двух с вращением ее вперед и назад.</w:t>
      </w:r>
    </w:p>
    <w:p w14:paraId="56BDFE63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с высоты</w:t>
      </w:r>
    </w:p>
    <w:p w14:paraId="51D4FA86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Повторив подводящие упражнения, изученные ранее, присту</w:t>
      </w:r>
      <w:r w:rsidRPr="00C3676F">
        <w:rPr>
          <w:sz w:val="28"/>
          <w:szCs w:val="28"/>
        </w:rPr>
        <w:softHyphen/>
        <w:t>пить к закреплению навыков в спрыгивании с постепенным увеличе</w:t>
      </w:r>
      <w:r w:rsidRPr="00C3676F">
        <w:rPr>
          <w:sz w:val="28"/>
          <w:szCs w:val="28"/>
        </w:rPr>
        <w:softHyphen/>
        <w:t>нием высоты до 80 см. Нужно постоянно требовать от учащихся мяг</w:t>
      </w:r>
      <w:r w:rsidRPr="00C3676F">
        <w:rPr>
          <w:sz w:val="28"/>
          <w:szCs w:val="28"/>
        </w:rPr>
        <w:softHyphen/>
        <w:t>кого и устойчивого приземления в усложненных условиях прыжка: с поворотами, различными положениями рук в полете, при преодо</w:t>
      </w:r>
      <w:r w:rsidRPr="00C3676F">
        <w:rPr>
          <w:sz w:val="28"/>
          <w:szCs w:val="28"/>
        </w:rPr>
        <w:softHyphen/>
        <w:t>лении полосы препятствий, в эста</w:t>
      </w:r>
      <w:r>
        <w:rPr>
          <w:sz w:val="28"/>
          <w:szCs w:val="28"/>
        </w:rPr>
        <w:t>фетах и подвижных играх, при не</w:t>
      </w:r>
      <w:r w:rsidRPr="00C3676F">
        <w:rPr>
          <w:sz w:val="28"/>
          <w:szCs w:val="28"/>
        </w:rPr>
        <w:t>обходимости точного приземления в круг диаметром 30-50 см.</w:t>
      </w:r>
    </w:p>
    <w:p w14:paraId="729BC95C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IV класс</w:t>
      </w:r>
    </w:p>
    <w:p w14:paraId="5D88B0BA" w14:textId="77777777" w:rsidR="00C47EAC" w:rsidRPr="00C3676F" w:rsidRDefault="00C47EAC" w:rsidP="00C47EA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Учащимся IV класса необходимо освоить прыжки на месте с поворотом на 360°, прыжки на двух ногах со сгибанием и разве</w:t>
      </w:r>
      <w:r w:rsidRPr="00C3676F">
        <w:rPr>
          <w:sz w:val="28"/>
          <w:szCs w:val="28"/>
        </w:rPr>
        <w:softHyphen/>
        <w:t>дением ног, прыжки с продвижением вперед, чередуя их на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двух и одной ноге, по разметкам на расстоянии 0,5-1 м в темпе 30 и 60 прыжков в мин, прыжки со скакалкой на месте и с про</w:t>
      </w:r>
      <w:r w:rsidRPr="00C3676F">
        <w:rPr>
          <w:sz w:val="28"/>
          <w:szCs w:val="28"/>
        </w:rPr>
        <w:softHyphen/>
        <w:t>движением вперед в течение 15, 30 с, прыжки через набивные мячи согнув ноги и ноги врозь. С этого класса учащиеся начи</w:t>
      </w:r>
      <w:r w:rsidRPr="00C3676F">
        <w:rPr>
          <w:sz w:val="28"/>
          <w:szCs w:val="28"/>
        </w:rPr>
        <w:softHyphen/>
        <w:t>нают освоение опорных прыжков, для выполнения которых очень важно укреплять мышцы ног и туловища, а также развивать прыгучесть.</w:t>
      </w:r>
    </w:p>
    <w:p w14:paraId="5FF0B565" w14:textId="77777777" w:rsidR="00C47EAC" w:rsidRPr="00C3676F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Для развития прыгучести могут использоваться следующие </w:t>
      </w:r>
      <w:r w:rsidRPr="00C3676F">
        <w:rPr>
          <w:i/>
          <w:iCs/>
          <w:sz w:val="28"/>
          <w:szCs w:val="28"/>
        </w:rPr>
        <w:t>задания:</w:t>
      </w:r>
    </w:p>
    <w:p w14:paraId="306BDE20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Встать на носки и опуститься на всю стопу в быстром тем</w:t>
      </w:r>
      <w:r w:rsidRPr="00C3676F">
        <w:rPr>
          <w:sz w:val="28"/>
          <w:szCs w:val="28"/>
        </w:rPr>
        <w:softHyphen/>
        <w:t>пе (повторять по 8-10 раз подряд).</w:t>
      </w:r>
    </w:p>
    <w:p w14:paraId="353543D3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Тоже</w:t>
      </w:r>
      <w:r w:rsidRPr="00C3676F">
        <w:rPr>
          <w:sz w:val="28"/>
          <w:szCs w:val="28"/>
        </w:rPr>
        <w:t xml:space="preserve"> с набивным мячом.</w:t>
      </w:r>
    </w:p>
    <w:p w14:paraId="5777B318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Встать носками на рейку гимнастической стенки. Сгибание и разгибание стоп (медленно и быстро).</w:t>
      </w:r>
    </w:p>
    <w:p w14:paraId="261E7776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стоя на одной ноге.</w:t>
      </w:r>
    </w:p>
    <w:p w14:paraId="79D9B83D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Приседание с быстрым вставанием.</w:t>
      </w:r>
    </w:p>
    <w:p w14:paraId="307DFC37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с набивным мячом.</w:t>
      </w:r>
    </w:p>
    <w:p w14:paraId="6C418DCA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Приседание на одной ноге.</w:t>
      </w:r>
    </w:p>
    <w:p w14:paraId="29E966FC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на месте с опорой руками о стенку.</w:t>
      </w:r>
    </w:p>
    <w:p w14:paraId="7A209AE6" w14:textId="77777777" w:rsidR="00C47EAC" w:rsidRPr="00C3676F" w:rsidRDefault="00C47EAC" w:rsidP="00C47EA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со скакалкой.</w:t>
      </w:r>
    </w:p>
    <w:p w14:paraId="4FE36316" w14:textId="77777777" w:rsidR="00C47EAC" w:rsidRPr="00C3676F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   </w:t>
      </w:r>
      <w:r w:rsidRPr="00C3676F">
        <w:rPr>
          <w:sz w:val="28"/>
          <w:szCs w:val="28"/>
        </w:rPr>
        <w:t>Прыжки с набивным мячом.</w:t>
      </w:r>
    </w:p>
    <w:p w14:paraId="615D34CE" w14:textId="77777777" w:rsidR="00C47EAC" w:rsidRDefault="00C47EAC" w:rsidP="00C47EA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 целях развития прыгучести (скоростно-силового качества) в старших классах рекомендуется применять «ударный метод», сущность которого заключается в том, что отталкивание ногами при прыжках делается энергично после спрыгивания на опору или после предварительного подскока.</w:t>
      </w:r>
    </w:p>
    <w:p w14:paraId="6FA2F0D6" w14:textId="77777777" w:rsidR="00C47EAC" w:rsidRPr="00051DF2" w:rsidRDefault="00C47EAC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E55A5" w14:textId="77777777" w:rsidR="0098610E" w:rsidRPr="0098610E" w:rsidRDefault="0098610E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6613"/>
    <w:multiLevelType w:val="multilevel"/>
    <w:tmpl w:val="7D28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169A"/>
    <w:multiLevelType w:val="multilevel"/>
    <w:tmpl w:val="705E3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E6668"/>
    <w:multiLevelType w:val="multilevel"/>
    <w:tmpl w:val="F822F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00F48"/>
    <w:multiLevelType w:val="multilevel"/>
    <w:tmpl w:val="DA0A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E06C8"/>
    <w:multiLevelType w:val="multilevel"/>
    <w:tmpl w:val="964A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86244"/>
    <w:multiLevelType w:val="multilevel"/>
    <w:tmpl w:val="1F9C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F49A3"/>
    <w:multiLevelType w:val="multilevel"/>
    <w:tmpl w:val="70B42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170D08"/>
    <w:rsid w:val="002C7486"/>
    <w:rsid w:val="002E0EAA"/>
    <w:rsid w:val="004112A6"/>
    <w:rsid w:val="00431765"/>
    <w:rsid w:val="00573DEE"/>
    <w:rsid w:val="0073034E"/>
    <w:rsid w:val="007E0F10"/>
    <w:rsid w:val="009129B0"/>
    <w:rsid w:val="0098610E"/>
    <w:rsid w:val="009F4C63"/>
    <w:rsid w:val="00AC32C5"/>
    <w:rsid w:val="00AF1ECD"/>
    <w:rsid w:val="00BB24DD"/>
    <w:rsid w:val="00C47EAC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basedOn w:val="a"/>
    <w:next w:val="a3"/>
    <w:uiPriority w:val="99"/>
    <w:rsid w:val="00C4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21</cp:revision>
  <dcterms:created xsi:type="dcterms:W3CDTF">2020-03-25T02:06:00Z</dcterms:created>
  <dcterms:modified xsi:type="dcterms:W3CDTF">2020-12-08T23:26:00Z</dcterms:modified>
</cp:coreProperties>
</file>