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Лекция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/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Формирование культуры  здоровья и ЗОЖ младших школьников_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часть 1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28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Вопросы: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1) 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 xml:space="preserve">Возрастные 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>особенности младшего школьника.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2) 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>Требования ФГОС НОО в контексте формирования ЗОЖ.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3) 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>Методические особенности формирования знаний, умений и навыков ЗОЖ у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cs="Calibri" w:ascii="Times New Roman" w:hAnsi="Times New Roman"/>
          <w:b/>
          <w:bCs/>
          <w:color w:val="000000"/>
          <w:kern w:val="2"/>
          <w:sz w:val="28"/>
          <w:szCs w:val="28"/>
          <w:lang w:val="ru-RU"/>
        </w:rPr>
        <w:t>Задание на семинар: 28.12.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>1. Ознакомиться с особенностями применения технологии учебного проектирования, технологии организации учебно-исследовательской деятельности младших школьников. Представить 3-5 примеров тем учебных проектов для учащихся начальной школы.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2. Ознакомиться с педагогическими техниками, применяемыми в начальной школе, подготовить сообщение об одной из них. Представить одну из </w:t>
      </w: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>техник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 в контексте решения задачи формирования ЗОЖ у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3. </w:t>
      </w: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>С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>моделировать образовательную ситуацию на уроке физической культуры, с направленностью на формирование ЗОЖ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rFonts w:cs="Calibri" w:ascii="Times New Roman" w:hAnsi="Times New Roman"/>
          <w:i/>
          <w:iCs/>
          <w:color w:val="000000"/>
          <w:kern w:val="2"/>
          <w:sz w:val="28"/>
          <w:szCs w:val="28"/>
          <w:lang w:val="ru-RU"/>
        </w:rPr>
        <w:t>Задание 1 обязательно для всех.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rFonts w:cs="Calibri" w:ascii="Times New Roman" w:hAnsi="Times New Roman"/>
          <w:i/>
          <w:iCs/>
          <w:color w:val="000000"/>
          <w:kern w:val="2"/>
          <w:sz w:val="28"/>
          <w:szCs w:val="28"/>
          <w:lang w:val="ru-RU"/>
        </w:rPr>
        <w:t>Задани</w:t>
      </w:r>
      <w:r>
        <w:rPr>
          <w:rFonts w:eastAsia="Calibri" w:cs="Calibri" w:ascii="Times New Roman" w:hAnsi="Times New Roman"/>
          <w:i/>
          <w:iCs/>
          <w:color w:val="000000"/>
          <w:kern w:val="2"/>
          <w:sz w:val="28"/>
          <w:szCs w:val="28"/>
          <w:lang w:val="ru-RU" w:eastAsia="en-US" w:bidi="ar-SA"/>
        </w:rPr>
        <w:t>я</w:t>
      </w:r>
      <w:r>
        <w:rPr>
          <w:rFonts w:cs="Calibri" w:ascii="Times New Roman" w:hAnsi="Times New Roman"/>
          <w:i/>
          <w:iCs/>
          <w:color w:val="000000"/>
          <w:kern w:val="2"/>
          <w:sz w:val="28"/>
          <w:szCs w:val="28"/>
          <w:lang w:val="ru-RU"/>
        </w:rPr>
        <w:t xml:space="preserve"> 2 и 3 — одно на выбор.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Web"/>
        <w:spacing w:lineRule="auto" w:line="240" w:before="28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LibreOffice/7.0.1.2$Windows_x86 LibreOffice_project/7cbcfc562f6eb6708b5ff7d7397325de9e764452</Application>
  <Pages>1</Pages>
  <Words>124</Words>
  <Characters>901</Characters>
  <CharactersWithSpaces>1015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2020-12-21T04:16:37Z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