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ФОТ-17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Семинар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/>
        <w:t xml:space="preserve">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Формирование культуры  здоровья и ЗОЖ младших школьников_часть 1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rFonts w:cs="Calibri" w:ascii="Times New Roman" w:hAnsi="Times New Roman"/>
          <w:b/>
          <w:bCs/>
          <w:color w:val="000000"/>
          <w:kern w:val="2"/>
          <w:sz w:val="28"/>
          <w:szCs w:val="28"/>
          <w:lang w:val="ru-RU"/>
        </w:rPr>
        <w:t>Задание:</w:t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1. Ознакомиться с особенностями применения технологии учебного проектирования, технологии организации учебно-исследовательской деятельности младших школьников. Представить 3-5 примеров тем учебных проектов для учащихся начальной школы, 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>с направленностью на формирование здорового образа жизни.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2. Ознакомиться с педагогическими техниками, применяемыми в начальной школе, подготовить сообщение об одной из них. Представить одну из </w:t>
      </w:r>
      <w:r>
        <w:rPr>
          <w:rFonts w:eastAsia="Calibri" w:cs="Calibri" w:ascii="Times New Roman" w:hAnsi="Times New Roman"/>
          <w:color w:val="000000"/>
          <w:kern w:val="2"/>
          <w:sz w:val="28"/>
          <w:szCs w:val="28"/>
          <w:lang w:val="ru-RU" w:eastAsia="en-US" w:bidi="ar-SA"/>
        </w:rPr>
        <w:t>техник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 в контексте решения задачи формирования ЗОЖ у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 xml:space="preserve">3. </w:t>
      </w:r>
      <w:r>
        <w:rPr>
          <w:rFonts w:eastAsia="Calibri" w:cs="Calibri" w:ascii="Times New Roman" w:hAnsi="Times New Roman"/>
          <w:color w:val="000000"/>
          <w:kern w:val="2"/>
          <w:sz w:val="28"/>
          <w:szCs w:val="28"/>
          <w:lang w:val="ru-RU" w:eastAsia="en-US" w:bidi="ar-SA"/>
        </w:rPr>
        <w:t>С</w:t>
      </w:r>
      <w:r>
        <w:rPr>
          <w:rFonts w:cs="Calibri" w:ascii="Times New Roman" w:hAnsi="Times New Roman"/>
          <w:color w:val="000000"/>
          <w:kern w:val="2"/>
          <w:sz w:val="28"/>
          <w:szCs w:val="28"/>
          <w:lang w:val="ru-RU"/>
        </w:rPr>
        <w:t>моделировать образовательную ситуацию на уроке физической культуры, с направленностью на формирование ЗОЖ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  <w:iCs/>
        </w:rPr>
      </w:pPr>
      <w:r>
        <w:rPr>
          <w:rFonts w:cs="Calibri" w:ascii="Times New Roman" w:hAnsi="Times New Roman"/>
          <w:i/>
          <w:iCs/>
          <w:color w:val="000000"/>
          <w:kern w:val="2"/>
          <w:sz w:val="28"/>
          <w:szCs w:val="28"/>
          <w:lang w:val="ru-RU"/>
        </w:rPr>
        <w:t>Задание 1 обязательно для всех.</w:t>
      </w:r>
    </w:p>
    <w:p>
      <w:pPr>
        <w:pStyle w:val="Normal"/>
        <w:spacing w:lineRule="auto" w:line="240" w:before="0" w:after="0"/>
        <w:ind w:firstLine="709"/>
        <w:jc w:val="both"/>
        <w:rPr>
          <w:i/>
          <w:i/>
          <w:iCs/>
        </w:rPr>
      </w:pPr>
      <w:r>
        <w:rPr>
          <w:rFonts w:cs="Calibri" w:ascii="Times New Roman" w:hAnsi="Times New Roman"/>
          <w:i/>
          <w:iCs/>
          <w:color w:val="000000"/>
          <w:kern w:val="2"/>
          <w:sz w:val="28"/>
          <w:szCs w:val="28"/>
          <w:lang w:val="ru-RU"/>
        </w:rPr>
        <w:t>Задани</w:t>
      </w:r>
      <w:r>
        <w:rPr>
          <w:rFonts w:eastAsia="Calibri" w:cs="Calibri" w:ascii="Times New Roman" w:hAnsi="Times New Roman"/>
          <w:i/>
          <w:iCs/>
          <w:color w:val="000000"/>
          <w:kern w:val="2"/>
          <w:sz w:val="28"/>
          <w:szCs w:val="28"/>
          <w:lang w:val="ru-RU" w:eastAsia="en-US" w:bidi="ar-SA"/>
        </w:rPr>
        <w:t>я</w:t>
      </w:r>
      <w:r>
        <w:rPr>
          <w:rFonts w:cs="Calibri" w:ascii="Times New Roman" w:hAnsi="Times New Roman"/>
          <w:i/>
          <w:iCs/>
          <w:color w:val="000000"/>
          <w:kern w:val="2"/>
          <w:sz w:val="28"/>
          <w:szCs w:val="28"/>
          <w:lang w:val="ru-RU"/>
        </w:rPr>
        <w:t xml:space="preserve"> 2 и 3 — одно на выбор.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Web"/>
        <w:spacing w:lineRule="auto" w:line="240" w:before="28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LibreOffice/7.0.1.2$Windows_x86 LibreOffice_project/7cbcfc562f6eb6708b5ff7d7397325de9e764452</Application>
  <Pages>1</Pages>
  <Words>102</Words>
  <Characters>764</Characters>
  <CharactersWithSpaces>860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2020-12-22T16:40:55Z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