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1F" w:rsidRPr="0010071F" w:rsidRDefault="0010071F" w:rsidP="0010071F">
      <w:pPr>
        <w:pStyle w:val="Default"/>
        <w:spacing w:line="360" w:lineRule="auto"/>
        <w:jc w:val="center"/>
        <w:rPr>
          <w:sz w:val="28"/>
          <w:szCs w:val="23"/>
        </w:rPr>
      </w:pPr>
      <w:r w:rsidRPr="0010071F">
        <w:rPr>
          <w:b/>
          <w:bCs/>
          <w:sz w:val="28"/>
          <w:szCs w:val="23"/>
        </w:rPr>
        <w:t xml:space="preserve">Перечень вопросов к </w:t>
      </w:r>
      <w:r>
        <w:rPr>
          <w:b/>
          <w:bCs/>
          <w:sz w:val="28"/>
          <w:szCs w:val="23"/>
        </w:rPr>
        <w:t>дифференцированному зачету.</w:t>
      </w:r>
    </w:p>
    <w:p w:rsid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Классификация технических элементов игры в баскетбол в нападении и защите.</w:t>
      </w:r>
    </w:p>
    <w:p w:rsidR="0010071F" w:rsidRP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Классификация тактических действий игры в баскетбол в нападении и защите.</w:t>
      </w:r>
    </w:p>
    <w:p w:rsidR="0010071F" w:rsidRPr="0010071F" w:rsidRDefault="00E77AB7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>
        <w:rPr>
          <w:sz w:val="28"/>
          <w:szCs w:val="23"/>
        </w:rPr>
        <w:t>Стойки и передвижения в баскетболе (стойки, остановки, повороты).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Ловля   мяча.   Классификация   ловли.   Фазовый   анализ.  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Передача мяча. Классификация передач. Фазовый анализ.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Ведение мяча. Классификация ведения.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Броски в корзину. Классификация бросков.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Бросок одной рукой сверху в прыжке. Фазовый анализ.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Бросок одной рукой от плеча. Фазовый анализ.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 xml:space="preserve">Техника передвижений </w:t>
      </w:r>
      <w:r w:rsidR="00E77AB7">
        <w:rPr>
          <w:sz w:val="28"/>
          <w:szCs w:val="23"/>
        </w:rPr>
        <w:t xml:space="preserve">и стойки </w:t>
      </w:r>
      <w:bookmarkStart w:id="0" w:name="_GoBack"/>
      <w:bookmarkEnd w:id="0"/>
      <w:r w:rsidRPr="00E85CC6">
        <w:rPr>
          <w:sz w:val="28"/>
          <w:szCs w:val="23"/>
        </w:rPr>
        <w:t>в защите.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Выбивание мяча и перехват.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Накрывание и отбивание мяча при броске.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Овладение мячом в борьбе за отскок у своего   щита.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Сочетание приемов при игре в нападении. Методика обучения.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Определение основных понятий тактики игры в баскетбол.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Классификация тактики баскетбола.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Индивидуальные тактические действия в нападении.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Индивидуальные тактические действия в защите.</w:t>
      </w:r>
    </w:p>
    <w:p w:rsidR="00E85CC6" w:rsidRPr="00E85CC6" w:rsidRDefault="00E85CC6" w:rsidP="009C7013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Групповые взаимодействия двух игроков «передай мяч и выходи» при численном меньшинстве и при численном равенстве противника, при</w:t>
      </w:r>
      <w:r>
        <w:rPr>
          <w:sz w:val="28"/>
          <w:szCs w:val="23"/>
        </w:rPr>
        <w:t xml:space="preserve"> </w:t>
      </w:r>
      <w:r w:rsidRPr="00E85CC6">
        <w:rPr>
          <w:sz w:val="28"/>
          <w:szCs w:val="23"/>
        </w:rPr>
        <w:t>развитии и завершении атаки.</w:t>
      </w:r>
    </w:p>
    <w:p w:rsidR="00E85CC6" w:rsidRP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E85CC6">
        <w:rPr>
          <w:sz w:val="28"/>
          <w:szCs w:val="23"/>
        </w:rPr>
        <w:t>Заслоны на месте: передний, боковой, задний. Заслоны в движении: наведением, пересечением, с сопровождением («экран») - для броска, для ухода, для выхода и получении мяча.</w:t>
      </w:r>
    </w:p>
    <w:p w:rsidR="00E85CC6" w:rsidRDefault="00E85CC6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>
        <w:rPr>
          <w:sz w:val="28"/>
          <w:szCs w:val="23"/>
        </w:rPr>
        <w:lastRenderedPageBreak/>
        <w:t xml:space="preserve">Взаимодействие трех игроков: </w:t>
      </w:r>
      <w:r w:rsidRPr="00E85CC6">
        <w:rPr>
          <w:sz w:val="28"/>
          <w:szCs w:val="23"/>
        </w:rPr>
        <w:t>«тройка», «восьмерка», «</w:t>
      </w:r>
      <w:proofErr w:type="spellStart"/>
      <w:r w:rsidRPr="00E85CC6">
        <w:rPr>
          <w:sz w:val="28"/>
          <w:szCs w:val="23"/>
        </w:rPr>
        <w:t>скрестный</w:t>
      </w:r>
      <w:proofErr w:type="spellEnd"/>
      <w:r w:rsidRPr="00E85CC6">
        <w:rPr>
          <w:sz w:val="28"/>
          <w:szCs w:val="23"/>
        </w:rPr>
        <w:t xml:space="preserve"> выход», «сдвоенный заслон», «наведение на двух».</w:t>
      </w:r>
    </w:p>
    <w:p w:rsidR="0010071F" w:rsidRP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Личная защита. Варианты. Методика обучения</w:t>
      </w:r>
      <w:r w:rsidR="0072504A">
        <w:rPr>
          <w:sz w:val="28"/>
          <w:szCs w:val="23"/>
        </w:rPr>
        <w:t>.</w:t>
      </w:r>
      <w:r w:rsidR="00BE79BD">
        <w:rPr>
          <w:sz w:val="28"/>
          <w:szCs w:val="23"/>
        </w:rPr>
        <w:t xml:space="preserve"> </w:t>
      </w:r>
    </w:p>
    <w:p w:rsidR="0010071F" w:rsidRP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Зонная защита. Варианты, особенности. Методика обучения.</w:t>
      </w:r>
    </w:p>
    <w:p w:rsidR="0010071F" w:rsidRP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Смешанная защита. Варианты, особенности. Методика обучения.</w:t>
      </w:r>
    </w:p>
    <w:p w:rsid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Зонный прессинг. Варианты, особенности. Методика обучения, совершенствования.</w:t>
      </w:r>
    </w:p>
    <w:p w:rsid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3"/>
        </w:rPr>
        <w:t>Стремительное нападение. Варианты, особенности. Методика обучения и совершенствования.</w:t>
      </w:r>
    </w:p>
    <w:p w:rsid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>
        <w:rPr>
          <w:sz w:val="28"/>
          <w:szCs w:val="23"/>
        </w:rPr>
        <w:t>Позиционное нападение против.</w:t>
      </w:r>
    </w:p>
    <w:p w:rsid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1"/>
          <w:shd w:val="clear" w:color="auto" w:fill="FFFFFF"/>
        </w:rPr>
      </w:pPr>
      <w:r w:rsidRPr="0010071F">
        <w:rPr>
          <w:sz w:val="28"/>
          <w:szCs w:val="21"/>
          <w:shd w:val="clear" w:color="auto" w:fill="FFFFFF"/>
        </w:rPr>
        <w:t>История возникновения и развития баскетбола.</w:t>
      </w:r>
    </w:p>
    <w:p w:rsidR="00BE79BD" w:rsidRDefault="00BE79BD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1"/>
          <w:shd w:val="clear" w:color="auto" w:fill="FFFFFF"/>
        </w:rPr>
      </w:pPr>
      <w:r>
        <w:rPr>
          <w:sz w:val="28"/>
          <w:szCs w:val="21"/>
          <w:shd w:val="clear" w:color="auto" w:fill="FFFFFF"/>
        </w:rPr>
        <w:t>Этапы развития баскетбола.</w:t>
      </w:r>
    </w:p>
    <w:p w:rsidR="0010071F" w:rsidRDefault="0010071F" w:rsidP="00E85CC6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3"/>
        </w:rPr>
      </w:pPr>
      <w:r w:rsidRPr="0010071F">
        <w:rPr>
          <w:sz w:val="28"/>
          <w:szCs w:val="21"/>
          <w:shd w:val="clear" w:color="auto" w:fill="FFFFFF"/>
        </w:rPr>
        <w:t>Правила техники безопасности при проведении занятий по баскетболу.</w:t>
      </w:r>
      <w:r w:rsidRPr="0010071F">
        <w:rPr>
          <w:sz w:val="28"/>
          <w:szCs w:val="21"/>
        </w:rPr>
        <w:br/>
      </w:r>
      <w:r w:rsidRPr="0010071F">
        <w:rPr>
          <w:sz w:val="28"/>
          <w:szCs w:val="21"/>
          <w:shd w:val="clear" w:color="auto" w:fill="FFFFFF"/>
        </w:rPr>
        <w:t>Оборудование залов и спортивных сооружений. Инвентарь для игры в баскетбол.</w:t>
      </w:r>
    </w:p>
    <w:p w:rsidR="0010071F" w:rsidRDefault="0010071F" w:rsidP="0010071F">
      <w:pPr>
        <w:pStyle w:val="Default"/>
        <w:spacing w:line="360" w:lineRule="auto"/>
        <w:jc w:val="both"/>
        <w:rPr>
          <w:sz w:val="28"/>
          <w:szCs w:val="23"/>
        </w:rPr>
      </w:pPr>
    </w:p>
    <w:p w:rsidR="0010071F" w:rsidRDefault="0010071F" w:rsidP="0010071F">
      <w:pPr>
        <w:pStyle w:val="Default"/>
        <w:spacing w:line="360" w:lineRule="auto"/>
        <w:jc w:val="both"/>
        <w:rPr>
          <w:sz w:val="28"/>
          <w:szCs w:val="23"/>
        </w:rPr>
      </w:pPr>
    </w:p>
    <w:sectPr w:rsidR="0010071F" w:rsidSect="00100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C0038"/>
    <w:multiLevelType w:val="hybridMultilevel"/>
    <w:tmpl w:val="33BA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CF"/>
    <w:rsid w:val="0010071F"/>
    <w:rsid w:val="00535C26"/>
    <w:rsid w:val="0072504A"/>
    <w:rsid w:val="00BE79BD"/>
    <w:rsid w:val="00E77AB7"/>
    <w:rsid w:val="00E85CC6"/>
    <w:rsid w:val="00E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A3E6"/>
  <w15:chartTrackingRefBased/>
  <w15:docId w15:val="{DEB545DB-E433-4C55-A727-7C8B7E21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0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6</cp:revision>
  <dcterms:created xsi:type="dcterms:W3CDTF">2020-01-08T06:15:00Z</dcterms:created>
  <dcterms:modified xsi:type="dcterms:W3CDTF">2020-12-23T01:15:00Z</dcterms:modified>
</cp:coreProperties>
</file>