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Задание: Создать  2 презентации темы на выбор ниже</w:t>
      </w:r>
      <w:bookmarkStart w:id="0" w:name="_GoBack"/>
      <w:bookmarkEnd w:id="0"/>
      <w:r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.</w:t>
      </w:r>
    </w:p>
    <w:p w:rsid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1.Гигиена как отрасль медицинской науки. Цели и задачи гигиены.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2. Современные научные представления о здоровье. Состояние здоровья школьников и основные тенденции его изменения.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3.Здоровье и физическое развитие ребенка. Группы здоровья.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4.Факторы, влияющие на здоровье человека. Факторы здорового образа жизни.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5. Значение физического воспитания и спорта для укрепления здоровья.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6.Методы оценки физического развития ребенка. Антропометрические измерения. Функциональные пробы.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7.Оценка воздействия занятий физическим воспитанием и спортом на сердечно-сосудистую систему. Степ-тест и его значение.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8.Гигиена воздушной среды. Физиологическое значение воздуха для человека.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9. Гигиена воды. Органолептические и эпидемиологические свойства воды. Очистка и обеззараживание воды.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10. Основные гигиенические требования к открытым водоемам и искусственным бассейнам. 11.Питьевой режим спортсмена.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12.Гигиена почвы. Значение состава и свойств почвы. Эпидемиологическое значение почвы. Химическое и радиоактивное загрязнение и почвы.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13.Гигиеническое обоснование выбора почв для спортивных сооружений.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14. Гигиенические требования к спортивным сооружениям.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15. Гигиена спортивной одежды и обуви.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16.Понятие о достаточном и сбалансированном питании.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17.Физиологическая роль и гигиеническое значение белков, жиров, углеводов, витаминов и минеральных веществ.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18. Влияние недостатка витаминов и других питательных веществ на организм. Авитаминозы.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19.Особенности питания при занятиях физкультурой и спортом. Энергозатраты при занятиях физкультурой и спортом.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20. Режим питания спортсмена. Особенности питания при занятиях физкультурой и спортом. 21.Калорийность и состав суточного рациона для представителей различных спортивных специальностей.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22.Гигиеническое нормирование физических нагрузок при занятиях физической культурой.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23. Гигиенические возрастно-половые нормативы двигательной активности школьников.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24.Гигиена физического воспитания детей и подростков в зависимости от состояния здоровья обучающихся.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25.Гигиена физвоспитания в среднем и пожилом возрасте.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26.Гигиенические требования к структуре, содержанию, объему и интенсивности физических нагрузок в процессе физического воспитания.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27.Гигиеническое нормирование тренировочных нагрузок.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28.Гигиенические требования к занятиям оздоровительными физическим упражнениями.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29. Гигиена закаливания. Принципы закаливания.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30.Современные виды физвоспитания и их воздействие на организм.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31.Гигиеническое обеспечение занятий гимнастикой, легкой атлетикой, лыжным спортом, плаванием, борьбой, боксом и тяжелой атлетикой.</w:t>
      </w:r>
    </w:p>
    <w:p w:rsidR="00E31A74" w:rsidRPr="00E31A74" w:rsidRDefault="00E31A74" w:rsidP="00E31A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24242"/>
          <w:sz w:val="25"/>
          <w:szCs w:val="25"/>
          <w:lang w:eastAsia="ru-RU"/>
        </w:rPr>
      </w:pPr>
    </w:p>
    <w:p w:rsidR="00E31A74" w:rsidRPr="00E31A74" w:rsidRDefault="00E31A74" w:rsidP="00E31A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24242"/>
          <w:sz w:val="25"/>
          <w:szCs w:val="25"/>
          <w:lang w:eastAsia="ru-RU"/>
        </w:rPr>
      </w:pP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32.Основные гигиенические требования к спортивному инвентарю и оборудованию.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РЕКОМЕНДУЕМАЯ ЛИТЕРАТУРА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Основная: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1.Вайнбаум Я.С., Коваль В.И. «Гигиена физического воспитания и спорта», М., Academia, 2003.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2. Дуб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ров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ский, Вла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ди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мир Ива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но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вич. Ги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ги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на физи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че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ско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го вос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пи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ния и спор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та : Учеб для студ. сред. и высш. учеб. за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де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ний по физ. куль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ту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ре / В. И. Дуб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ров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ский. – М. : ВЛАДОС, 2003. – 512 с.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3. Ка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у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ло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ва, Ла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са Кон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стан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нов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на. Ги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ги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на физи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че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ской куль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ту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ры и спор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тив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ная ме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ди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ци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на : ла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бо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тор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ный прак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кум: [учеб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но-ме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тод. по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со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бие для сту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ден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тов высш. и сред. пед. учеб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ных за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де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ний физ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куль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тур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но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го про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фи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ля] / Л. К. Ка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у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ло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ва, М. М. Ра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су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лов; МГПУ, Пед. ин-т физ. куль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ту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ры. – 2-е изд., пе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ре</w:t>
      </w: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softHyphen/>
        <w:t>раб. и доп. – М. : [б. и.], 2005. – 107 с.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4.Соковня-Семенова И.И. "Основы физиологии и гигиены детей и подростков". М., "Academ А", 1999.</w:t>
      </w:r>
    </w:p>
    <w:p w:rsidR="00E31A74" w:rsidRPr="00E31A74" w:rsidRDefault="00E31A74" w:rsidP="00E31A74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E31A74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5. Чумаков Б.Н. «»Основы здорового образа жизни», М., Педагогическое общество России, 2004.</w:t>
      </w:r>
    </w:p>
    <w:p w:rsidR="00093B52" w:rsidRDefault="00093B52"/>
    <w:sectPr w:rsidR="0009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52"/>
    <w:rsid w:val="00093B52"/>
    <w:rsid w:val="00E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A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Авсен</dc:creator>
  <cp:keywords/>
  <dc:description/>
  <cp:lastModifiedBy>Надежда Авсен</cp:lastModifiedBy>
  <cp:revision>2</cp:revision>
  <dcterms:created xsi:type="dcterms:W3CDTF">2020-12-06T14:08:00Z</dcterms:created>
  <dcterms:modified xsi:type="dcterms:W3CDTF">2020-12-06T14:09:00Z</dcterms:modified>
</cp:coreProperties>
</file>