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0C" w:rsidRDefault="00982B0C" w:rsidP="00982B0C">
      <w:pPr>
        <w:autoSpaceDE w:val="0"/>
        <w:autoSpaceDN w:val="0"/>
        <w:adjustRightInd w:val="0"/>
        <w:spacing w:after="0" w:line="360" w:lineRule="auto"/>
        <w:ind w:firstLine="709"/>
        <w:jc w:val="center"/>
        <w:rPr>
          <w:rFonts w:ascii="Times New Roman" w:hAnsi="Times New Roman" w:cs="Times New Roman"/>
          <w:b/>
          <w:color w:val="FF0000"/>
          <w:sz w:val="28"/>
          <w:szCs w:val="28"/>
        </w:rPr>
      </w:pPr>
      <w:r w:rsidRPr="00F50038">
        <w:rPr>
          <w:rFonts w:ascii="Times New Roman" w:hAnsi="Times New Roman" w:cs="Times New Roman"/>
          <w:b/>
          <w:color w:val="FF0000"/>
          <w:sz w:val="28"/>
          <w:szCs w:val="28"/>
        </w:rPr>
        <w:t>Практическое занятие по аэробике</w:t>
      </w:r>
      <w:r>
        <w:rPr>
          <w:rFonts w:ascii="Times New Roman" w:hAnsi="Times New Roman" w:cs="Times New Roman"/>
          <w:b/>
          <w:color w:val="FF0000"/>
          <w:sz w:val="28"/>
          <w:szCs w:val="28"/>
        </w:rPr>
        <w:t xml:space="preserve"> в</w:t>
      </w:r>
      <w:r w:rsidRPr="00F50038">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пятницу</w:t>
      </w:r>
      <w:r w:rsidRPr="00F50038">
        <w:rPr>
          <w:rFonts w:ascii="Times New Roman" w:hAnsi="Times New Roman" w:cs="Times New Roman"/>
          <w:b/>
          <w:color w:val="FF0000"/>
          <w:sz w:val="28"/>
          <w:szCs w:val="28"/>
        </w:rPr>
        <w:t xml:space="preserve"> переносится </w:t>
      </w:r>
      <w:r>
        <w:rPr>
          <w:rFonts w:ascii="Times New Roman" w:hAnsi="Times New Roman" w:cs="Times New Roman"/>
          <w:b/>
          <w:color w:val="FF0000"/>
          <w:sz w:val="28"/>
          <w:szCs w:val="28"/>
        </w:rPr>
        <w:t xml:space="preserve">с </w:t>
      </w:r>
      <w:r w:rsidRPr="00F50038">
        <w:rPr>
          <w:rFonts w:ascii="Times New Roman" w:hAnsi="Times New Roman" w:cs="Times New Roman"/>
          <w:b/>
          <w:color w:val="FF0000"/>
          <w:sz w:val="28"/>
          <w:szCs w:val="28"/>
        </w:rPr>
        <w:t>3 пары на</w:t>
      </w:r>
      <w:r>
        <w:rPr>
          <w:rFonts w:ascii="Times New Roman" w:hAnsi="Times New Roman" w:cs="Times New Roman"/>
          <w:b/>
          <w:color w:val="FF0000"/>
          <w:sz w:val="28"/>
          <w:szCs w:val="28"/>
        </w:rPr>
        <w:t xml:space="preserve"> 1 пару,</w:t>
      </w:r>
      <w:r w:rsidRPr="00F50038">
        <w:rPr>
          <w:rFonts w:ascii="Times New Roman" w:hAnsi="Times New Roman" w:cs="Times New Roman"/>
          <w:b/>
          <w:color w:val="FF0000"/>
          <w:sz w:val="28"/>
          <w:szCs w:val="28"/>
        </w:rPr>
        <w:t xml:space="preserve"> в связи с семейными обстоятельствами!!!!!!</w:t>
      </w:r>
    </w:p>
    <w:p w:rsidR="00230CC0" w:rsidRPr="00F50038" w:rsidRDefault="00230CC0" w:rsidP="00982B0C">
      <w:pPr>
        <w:autoSpaceDE w:val="0"/>
        <w:autoSpaceDN w:val="0"/>
        <w:adjustRightInd w:val="0"/>
        <w:spacing w:after="0" w:line="360" w:lineRule="auto"/>
        <w:ind w:firstLine="709"/>
        <w:jc w:val="center"/>
        <w:rPr>
          <w:rFonts w:ascii="Times New Roman" w:hAnsi="Times New Roman" w:cs="Times New Roman"/>
          <w:b/>
          <w:color w:val="FF0000"/>
          <w:sz w:val="28"/>
          <w:szCs w:val="28"/>
        </w:rPr>
      </w:pPr>
    </w:p>
    <w:tbl>
      <w:tblPr>
        <w:tblStyle w:val="a3"/>
        <w:tblW w:w="0" w:type="auto"/>
        <w:tblLook w:val="04A0"/>
      </w:tblPr>
      <w:tblGrid>
        <w:gridCol w:w="3510"/>
        <w:gridCol w:w="3093"/>
        <w:gridCol w:w="3302"/>
      </w:tblGrid>
      <w:tr w:rsidR="00982B0C" w:rsidRPr="00854E63" w:rsidTr="000F18CD">
        <w:tc>
          <w:tcPr>
            <w:tcW w:w="3510" w:type="dxa"/>
          </w:tcPr>
          <w:p w:rsidR="00982B0C" w:rsidRPr="00854E63" w:rsidRDefault="00982B0C" w:rsidP="000F18CD">
            <w:pPr>
              <w:autoSpaceDE w:val="0"/>
              <w:autoSpaceDN w:val="0"/>
              <w:adjustRightInd w:val="0"/>
              <w:rPr>
                <w:rFonts w:ascii="Times New Roman" w:hAnsi="Times New Roman" w:cs="Times New Roman"/>
                <w:b/>
                <w:sz w:val="24"/>
                <w:szCs w:val="24"/>
              </w:rPr>
            </w:pPr>
            <w:r w:rsidRPr="00854E63">
              <w:rPr>
                <w:rFonts w:ascii="Times New Roman" w:hAnsi="Times New Roman" w:cs="Times New Roman"/>
                <w:b/>
                <w:sz w:val="24"/>
                <w:szCs w:val="24"/>
              </w:rPr>
              <w:t>Тема и содержание занятия</w:t>
            </w:r>
          </w:p>
        </w:tc>
        <w:tc>
          <w:tcPr>
            <w:tcW w:w="3093" w:type="dxa"/>
          </w:tcPr>
          <w:p w:rsidR="00982B0C" w:rsidRPr="00854E63" w:rsidRDefault="00982B0C" w:rsidP="000F18CD">
            <w:pPr>
              <w:autoSpaceDE w:val="0"/>
              <w:autoSpaceDN w:val="0"/>
              <w:adjustRightInd w:val="0"/>
              <w:jc w:val="both"/>
              <w:rPr>
                <w:rFonts w:ascii="Times New Roman" w:hAnsi="Times New Roman" w:cs="Times New Roman"/>
                <w:b/>
                <w:sz w:val="24"/>
                <w:szCs w:val="24"/>
              </w:rPr>
            </w:pPr>
            <w:r w:rsidRPr="00854E63">
              <w:rPr>
                <w:rFonts w:ascii="Times New Roman" w:hAnsi="Times New Roman" w:cs="Times New Roman"/>
                <w:b/>
                <w:sz w:val="24"/>
                <w:szCs w:val="24"/>
              </w:rPr>
              <w:t>Задания для студентов</w:t>
            </w:r>
          </w:p>
        </w:tc>
        <w:tc>
          <w:tcPr>
            <w:tcW w:w="3302" w:type="dxa"/>
          </w:tcPr>
          <w:p w:rsidR="00982B0C" w:rsidRPr="00854E63" w:rsidRDefault="00982B0C" w:rsidP="000F18CD">
            <w:pPr>
              <w:autoSpaceDE w:val="0"/>
              <w:autoSpaceDN w:val="0"/>
              <w:adjustRightInd w:val="0"/>
              <w:ind w:firstLine="709"/>
              <w:rPr>
                <w:rFonts w:ascii="Times New Roman" w:hAnsi="Times New Roman" w:cs="Times New Roman"/>
                <w:b/>
                <w:sz w:val="24"/>
                <w:szCs w:val="24"/>
              </w:rPr>
            </w:pPr>
            <w:r w:rsidRPr="00854E63">
              <w:rPr>
                <w:rFonts w:ascii="Times New Roman" w:hAnsi="Times New Roman" w:cs="Times New Roman"/>
                <w:b/>
                <w:sz w:val="24"/>
                <w:szCs w:val="24"/>
              </w:rPr>
              <w:t>Литература:</w:t>
            </w:r>
          </w:p>
          <w:p w:rsidR="00982B0C" w:rsidRPr="00854E63" w:rsidRDefault="00982B0C" w:rsidP="000F18CD">
            <w:pPr>
              <w:autoSpaceDE w:val="0"/>
              <w:autoSpaceDN w:val="0"/>
              <w:adjustRightInd w:val="0"/>
              <w:jc w:val="both"/>
              <w:rPr>
                <w:rFonts w:ascii="Times New Roman" w:hAnsi="Times New Roman" w:cs="Times New Roman"/>
                <w:b/>
                <w:sz w:val="24"/>
                <w:szCs w:val="24"/>
              </w:rPr>
            </w:pPr>
          </w:p>
        </w:tc>
      </w:tr>
      <w:tr w:rsidR="00982B0C" w:rsidTr="000F18CD">
        <w:tc>
          <w:tcPr>
            <w:tcW w:w="3510" w:type="dxa"/>
          </w:tcPr>
          <w:p w:rsidR="00982B0C" w:rsidRDefault="00982B0C" w:rsidP="000F18CD">
            <w:pPr>
              <w:autoSpaceDE w:val="0"/>
              <w:autoSpaceDN w:val="0"/>
              <w:adjustRightInd w:val="0"/>
              <w:rPr>
                <w:rFonts w:ascii="Times New Roman" w:hAnsi="Times New Roman" w:cs="Times New Roman"/>
                <w:sz w:val="28"/>
                <w:szCs w:val="28"/>
              </w:rPr>
            </w:pPr>
            <w:r w:rsidRPr="00854E63">
              <w:rPr>
                <w:rFonts w:ascii="Times New Roman" w:hAnsi="Times New Roman" w:cs="Times New Roman"/>
                <w:b/>
                <w:sz w:val="24"/>
                <w:szCs w:val="24"/>
              </w:rPr>
              <w:t xml:space="preserve">Тема: </w:t>
            </w:r>
            <w:r>
              <w:rPr>
                <w:rFonts w:ascii="Times New Roman" w:hAnsi="Times New Roman" w:cs="Times New Roman"/>
                <w:b/>
                <w:sz w:val="24"/>
                <w:szCs w:val="24"/>
              </w:rPr>
              <w:t>Методические особенности развития гибкости на занятиях по фитнес аэробике.</w:t>
            </w:r>
          </w:p>
          <w:p w:rsidR="00982B0C" w:rsidRDefault="00982B0C" w:rsidP="000F18CD">
            <w:pPr>
              <w:autoSpaceDE w:val="0"/>
              <w:autoSpaceDN w:val="0"/>
              <w:adjustRightInd w:val="0"/>
              <w:ind w:firstLine="709"/>
              <w:jc w:val="both"/>
              <w:rPr>
                <w:rFonts w:ascii="Times New Roman" w:hAnsi="Times New Roman" w:cs="Times New Roman"/>
                <w:sz w:val="28"/>
                <w:szCs w:val="28"/>
              </w:rPr>
            </w:pPr>
          </w:p>
          <w:p w:rsidR="00982B0C" w:rsidRPr="00854E63" w:rsidRDefault="00982B0C" w:rsidP="000F18CD">
            <w:pPr>
              <w:autoSpaceDE w:val="0"/>
              <w:autoSpaceDN w:val="0"/>
              <w:adjustRightInd w:val="0"/>
              <w:rPr>
                <w:rFonts w:ascii="Times New Roman" w:hAnsi="Times New Roman" w:cs="Times New Roman"/>
                <w:b/>
                <w:sz w:val="24"/>
                <w:szCs w:val="24"/>
              </w:rPr>
            </w:pPr>
            <w:r w:rsidRPr="00854E63">
              <w:rPr>
                <w:rFonts w:ascii="Times New Roman" w:hAnsi="Times New Roman" w:cs="Times New Roman"/>
                <w:b/>
                <w:sz w:val="24"/>
                <w:szCs w:val="24"/>
              </w:rPr>
              <w:t>Содержание занятия:</w:t>
            </w:r>
          </w:p>
          <w:p w:rsidR="00982B0C" w:rsidRPr="00A74427" w:rsidRDefault="00982B0C" w:rsidP="000F18CD">
            <w:pPr>
              <w:pStyle w:val="a4"/>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 xml:space="preserve">Понятие слова </w:t>
            </w:r>
            <w:r w:rsidRPr="00982B0C">
              <w:rPr>
                <w:rFonts w:ascii="Times New Roman" w:hAnsi="Times New Roman" w:cs="Times New Roman"/>
                <w:sz w:val="24"/>
                <w:szCs w:val="24"/>
              </w:rPr>
              <w:t>“</w:t>
            </w:r>
            <w:r>
              <w:rPr>
                <w:rFonts w:ascii="Times New Roman" w:hAnsi="Times New Roman" w:cs="Times New Roman"/>
                <w:sz w:val="24"/>
                <w:szCs w:val="24"/>
              </w:rPr>
              <w:t>гибкость</w:t>
            </w:r>
            <w:r w:rsidRPr="00982B0C">
              <w:rPr>
                <w:rFonts w:ascii="Times New Roman" w:hAnsi="Times New Roman" w:cs="Times New Roman"/>
                <w:sz w:val="24"/>
                <w:szCs w:val="24"/>
              </w:rPr>
              <w:t>”</w:t>
            </w:r>
            <w:r>
              <w:rPr>
                <w:rFonts w:ascii="Times New Roman" w:hAnsi="Times New Roman" w:cs="Times New Roman"/>
                <w:sz w:val="24"/>
                <w:szCs w:val="24"/>
              </w:rPr>
              <w:t xml:space="preserve">  и физиологические особенности развития гибкости</w:t>
            </w:r>
            <w:proofErr w:type="gramStart"/>
            <w:r>
              <w:rPr>
                <w:rFonts w:ascii="Times New Roman" w:hAnsi="Times New Roman" w:cs="Times New Roman"/>
                <w:sz w:val="24"/>
                <w:szCs w:val="24"/>
              </w:rPr>
              <w:t>..</w:t>
            </w:r>
            <w:proofErr w:type="gramEnd"/>
          </w:p>
          <w:p w:rsidR="00982B0C" w:rsidRDefault="00982B0C" w:rsidP="000F18CD">
            <w:pPr>
              <w:pStyle w:val="a4"/>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Виды гибкости.</w:t>
            </w:r>
          </w:p>
          <w:p w:rsidR="00982B0C" w:rsidRDefault="00982B0C" w:rsidP="00982B0C">
            <w:pPr>
              <w:pStyle w:val="a4"/>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Особенности методики развития гибкости и методы, применяемые на занятиях по фитнес аэробике для ее развития.</w:t>
            </w:r>
          </w:p>
          <w:p w:rsidR="00982B0C" w:rsidRPr="00944959" w:rsidRDefault="00982B0C" w:rsidP="00982B0C">
            <w:pPr>
              <w:pStyle w:val="a4"/>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Примерный комплекс упражнения для развития гибкости позвоночного столба.</w:t>
            </w:r>
          </w:p>
        </w:tc>
        <w:tc>
          <w:tcPr>
            <w:tcW w:w="3093" w:type="dxa"/>
          </w:tcPr>
          <w:p w:rsidR="00982B0C" w:rsidRDefault="00982B0C" w:rsidP="000F18CD">
            <w:pPr>
              <w:rPr>
                <w:rFonts w:ascii="Times New Roman" w:hAnsi="Times New Roman" w:cs="Times New Roman"/>
                <w:sz w:val="24"/>
                <w:szCs w:val="24"/>
              </w:rPr>
            </w:pPr>
            <w:r>
              <w:rPr>
                <w:rFonts w:ascii="Times New Roman" w:hAnsi="Times New Roman"/>
                <w:bCs/>
                <w:sz w:val="24"/>
                <w:szCs w:val="24"/>
              </w:rPr>
              <w:t>1.</w:t>
            </w:r>
            <w:r w:rsidRPr="00AD2F6A">
              <w:rPr>
                <w:rFonts w:ascii="Times New Roman" w:hAnsi="Times New Roman" w:cs="Times New Roman"/>
                <w:sz w:val="28"/>
                <w:szCs w:val="28"/>
              </w:rPr>
              <w:t xml:space="preserve"> </w:t>
            </w:r>
            <w:r w:rsidRPr="00AD2F6A">
              <w:rPr>
                <w:rFonts w:ascii="Times New Roman" w:hAnsi="Times New Roman" w:cs="Times New Roman"/>
                <w:sz w:val="24"/>
                <w:szCs w:val="24"/>
              </w:rPr>
              <w:t>Изучить лекционный материал по данной теме на основе текстового варианта</w:t>
            </w:r>
            <w:r>
              <w:rPr>
                <w:rFonts w:ascii="Times New Roman" w:hAnsi="Times New Roman" w:cs="Times New Roman"/>
                <w:sz w:val="24"/>
                <w:szCs w:val="24"/>
              </w:rPr>
              <w:t>.</w:t>
            </w:r>
          </w:p>
          <w:p w:rsidR="00982B0C" w:rsidRPr="00F93986" w:rsidRDefault="00982B0C" w:rsidP="000F18C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bCs/>
                <w:sz w:val="24"/>
                <w:szCs w:val="24"/>
              </w:rPr>
              <w:t>2.  Представить доклад</w:t>
            </w:r>
            <w:r w:rsidRPr="00091735">
              <w:rPr>
                <w:rFonts w:ascii="Times New Roman" w:hAnsi="Times New Roman"/>
                <w:bCs/>
                <w:sz w:val="24"/>
                <w:szCs w:val="24"/>
              </w:rPr>
              <w:t xml:space="preserve"> в формате документа </w:t>
            </w:r>
            <w:r w:rsidRPr="00091735">
              <w:rPr>
                <w:rFonts w:ascii="Times New Roman" w:hAnsi="Times New Roman"/>
                <w:bCs/>
                <w:sz w:val="24"/>
                <w:szCs w:val="24"/>
                <w:lang w:val="en-US"/>
              </w:rPr>
              <w:t>Word</w:t>
            </w:r>
            <w:r>
              <w:rPr>
                <w:rFonts w:ascii="Times New Roman" w:hAnsi="Times New Roman"/>
                <w:bCs/>
                <w:sz w:val="24"/>
                <w:szCs w:val="24"/>
              </w:rPr>
              <w:t xml:space="preserve"> по теме «</w:t>
            </w:r>
            <w:r>
              <w:rPr>
                <w:rFonts w:ascii="Times New Roman" w:hAnsi="Times New Roman" w:cs="Times New Roman"/>
                <w:sz w:val="24"/>
                <w:szCs w:val="24"/>
              </w:rPr>
              <w:t>Методические особенности развития гибкости на занятиях по фитнес аэробике</w:t>
            </w:r>
            <w:r>
              <w:rPr>
                <w:rFonts w:ascii="Times New Roman" w:hAnsi="Times New Roman"/>
                <w:bCs/>
                <w:sz w:val="24"/>
                <w:szCs w:val="24"/>
              </w:rPr>
              <w:t>».</w:t>
            </w:r>
          </w:p>
          <w:p w:rsidR="00230CC0" w:rsidRDefault="00982B0C" w:rsidP="00230CC0">
            <w:pPr>
              <w:autoSpaceDE w:val="0"/>
              <w:autoSpaceDN w:val="0"/>
              <w:adjustRightInd w:val="0"/>
              <w:jc w:val="both"/>
              <w:rPr>
                <w:rFonts w:ascii="Times New Roman" w:hAnsi="Times New Roman" w:cs="Times New Roman"/>
                <w:sz w:val="28"/>
                <w:szCs w:val="28"/>
              </w:rPr>
            </w:pPr>
            <w:r w:rsidRPr="003B3C48">
              <w:rPr>
                <w:rFonts w:ascii="Times New Roman" w:hAnsi="Times New Roman"/>
                <w:bCs/>
                <w:sz w:val="24"/>
                <w:szCs w:val="24"/>
              </w:rPr>
              <w:t xml:space="preserve">2. </w:t>
            </w:r>
            <w:r>
              <w:rPr>
                <w:rFonts w:ascii="Times New Roman" w:hAnsi="Times New Roman"/>
                <w:bCs/>
                <w:sz w:val="24"/>
                <w:szCs w:val="24"/>
              </w:rPr>
              <w:t xml:space="preserve">Представить в формате </w:t>
            </w:r>
            <w:r w:rsidRPr="00091735">
              <w:rPr>
                <w:rFonts w:ascii="Times New Roman" w:hAnsi="Times New Roman"/>
                <w:bCs/>
                <w:sz w:val="24"/>
                <w:szCs w:val="24"/>
                <w:lang w:val="en-US"/>
              </w:rPr>
              <w:t>Word</w:t>
            </w:r>
            <w:r w:rsidR="00230CC0">
              <w:rPr>
                <w:rFonts w:ascii="Times New Roman" w:hAnsi="Times New Roman"/>
                <w:bCs/>
                <w:sz w:val="24"/>
                <w:szCs w:val="24"/>
              </w:rPr>
              <w:t xml:space="preserve"> комплекс </w:t>
            </w:r>
            <w:r>
              <w:rPr>
                <w:rFonts w:ascii="Times New Roman" w:hAnsi="Times New Roman"/>
                <w:bCs/>
                <w:sz w:val="24"/>
                <w:szCs w:val="24"/>
              </w:rPr>
              <w:t xml:space="preserve"> из </w:t>
            </w:r>
            <w:r w:rsidR="00230CC0">
              <w:rPr>
                <w:rFonts w:ascii="Times New Roman" w:hAnsi="Times New Roman"/>
                <w:bCs/>
                <w:sz w:val="24"/>
                <w:szCs w:val="24"/>
              </w:rPr>
              <w:t>10 - 12 упражнений для развития гибкости и подвижности суставов, используя упражнения динамического и статического стрейтчинга.</w:t>
            </w:r>
          </w:p>
          <w:p w:rsidR="00982B0C" w:rsidRDefault="00982B0C" w:rsidP="000F18CD">
            <w:pPr>
              <w:autoSpaceDE w:val="0"/>
              <w:autoSpaceDN w:val="0"/>
              <w:adjustRightInd w:val="0"/>
              <w:jc w:val="both"/>
              <w:rPr>
                <w:rFonts w:ascii="Times New Roman" w:hAnsi="Times New Roman" w:cs="Times New Roman"/>
                <w:sz w:val="28"/>
                <w:szCs w:val="28"/>
              </w:rPr>
            </w:pPr>
          </w:p>
        </w:tc>
        <w:tc>
          <w:tcPr>
            <w:tcW w:w="3302" w:type="dxa"/>
          </w:tcPr>
          <w:p w:rsidR="00982B0C" w:rsidRPr="00AD2F6A" w:rsidRDefault="00982B0C" w:rsidP="000F18CD">
            <w:pPr>
              <w:autoSpaceDE w:val="0"/>
              <w:autoSpaceDN w:val="0"/>
              <w:adjustRightInd w:val="0"/>
              <w:jc w:val="both"/>
              <w:rPr>
                <w:rFonts w:ascii="Times New Roman" w:hAnsi="Times New Roman" w:cs="Times New Roman"/>
                <w:sz w:val="24"/>
                <w:szCs w:val="24"/>
              </w:rPr>
            </w:pPr>
            <w:r w:rsidRPr="00AD2F6A">
              <w:rPr>
                <w:rFonts w:ascii="Times New Roman" w:hAnsi="Times New Roman" w:cs="Times New Roman"/>
                <w:sz w:val="24"/>
                <w:szCs w:val="24"/>
              </w:rPr>
              <w:t xml:space="preserve">    1. Аэробика. Теория и методика проведения з</w:t>
            </w:r>
            <w:r>
              <w:rPr>
                <w:rFonts w:ascii="Times New Roman" w:hAnsi="Times New Roman" w:cs="Times New Roman"/>
                <w:sz w:val="24"/>
                <w:szCs w:val="24"/>
              </w:rPr>
              <w:t>анятий: Учебное пособие для студ</w:t>
            </w:r>
            <w:r w:rsidRPr="00AD2F6A">
              <w:rPr>
                <w:rFonts w:ascii="Times New Roman" w:hAnsi="Times New Roman" w:cs="Times New Roman"/>
                <w:sz w:val="24"/>
                <w:szCs w:val="24"/>
              </w:rPr>
              <w:t xml:space="preserve">ентов вузов физической культуры / под ред. Е.Б. </w:t>
            </w:r>
            <w:proofErr w:type="spellStart"/>
            <w:r w:rsidRPr="00AD2F6A">
              <w:rPr>
                <w:rFonts w:ascii="Times New Roman" w:hAnsi="Times New Roman" w:cs="Times New Roman"/>
                <w:sz w:val="24"/>
                <w:szCs w:val="24"/>
              </w:rPr>
              <w:t>Мякинченко</w:t>
            </w:r>
            <w:proofErr w:type="spellEnd"/>
            <w:r w:rsidRPr="00AD2F6A">
              <w:rPr>
                <w:rFonts w:ascii="Times New Roman" w:hAnsi="Times New Roman" w:cs="Times New Roman"/>
                <w:sz w:val="24"/>
                <w:szCs w:val="24"/>
              </w:rPr>
              <w:t xml:space="preserve"> и М.П. Шестакова. – М.: </w:t>
            </w:r>
            <w:proofErr w:type="spellStart"/>
            <w:r w:rsidRPr="00AD2F6A">
              <w:rPr>
                <w:rFonts w:ascii="Times New Roman" w:hAnsi="Times New Roman" w:cs="Times New Roman"/>
                <w:sz w:val="24"/>
                <w:szCs w:val="24"/>
              </w:rPr>
              <w:t>СпортАкадемПресс</w:t>
            </w:r>
            <w:proofErr w:type="spellEnd"/>
            <w:r w:rsidRPr="00AD2F6A">
              <w:rPr>
                <w:rFonts w:ascii="Times New Roman" w:hAnsi="Times New Roman" w:cs="Times New Roman"/>
                <w:sz w:val="24"/>
                <w:szCs w:val="24"/>
              </w:rPr>
              <w:t>, 2002. – 302 с.</w:t>
            </w:r>
          </w:p>
          <w:p w:rsidR="00982B0C" w:rsidRPr="00AD2F6A" w:rsidRDefault="00982B0C" w:rsidP="000F18CD">
            <w:pPr>
              <w:autoSpaceDE w:val="0"/>
              <w:autoSpaceDN w:val="0"/>
              <w:adjustRightInd w:val="0"/>
              <w:jc w:val="both"/>
              <w:rPr>
                <w:rFonts w:ascii="Times New Roman" w:hAnsi="Times New Roman" w:cs="Times New Roman"/>
                <w:sz w:val="24"/>
                <w:szCs w:val="24"/>
              </w:rPr>
            </w:pPr>
            <w:r w:rsidRPr="00AD2F6A">
              <w:rPr>
                <w:rFonts w:ascii="Times New Roman" w:hAnsi="Times New Roman" w:cs="Times New Roman"/>
                <w:sz w:val="24"/>
                <w:szCs w:val="24"/>
              </w:rPr>
              <w:t xml:space="preserve">    2. Булатова М.М., Усачев Ю.А. Современные физкультурно-оздоровительные технологии в физическом воспитании // Методика физического воспитания различных групп населения: Учебник для студентов вузов. – Киев: Олимпийская литература, 2003. – С. 342-378.</w:t>
            </w:r>
          </w:p>
          <w:p w:rsidR="00982B0C" w:rsidRDefault="00982B0C" w:rsidP="000F18CD">
            <w:pPr>
              <w:autoSpaceDE w:val="0"/>
              <w:autoSpaceDN w:val="0"/>
              <w:adjustRightInd w:val="0"/>
              <w:jc w:val="both"/>
              <w:rPr>
                <w:rFonts w:ascii="Times New Roman" w:hAnsi="Times New Roman" w:cs="Times New Roman"/>
                <w:sz w:val="28"/>
                <w:szCs w:val="28"/>
              </w:rPr>
            </w:pPr>
            <w:r w:rsidRPr="00AD2F6A">
              <w:rPr>
                <w:rFonts w:ascii="Times New Roman" w:hAnsi="Times New Roman" w:cs="Times New Roman"/>
                <w:sz w:val="24"/>
                <w:szCs w:val="24"/>
              </w:rPr>
              <w:t xml:space="preserve">    3. Лукьяненко А.Г. Фитнес в учебном процессе физического воспитания: Учебное пособие. – Ейск, 2001. – 78 </w:t>
            </w:r>
            <w:proofErr w:type="gramStart"/>
            <w:r w:rsidRPr="00AD2F6A">
              <w:rPr>
                <w:rFonts w:ascii="Times New Roman" w:hAnsi="Times New Roman" w:cs="Times New Roman"/>
                <w:sz w:val="24"/>
                <w:szCs w:val="24"/>
              </w:rPr>
              <w:t>с</w:t>
            </w:r>
            <w:proofErr w:type="gramEnd"/>
            <w:r w:rsidRPr="00AD2F6A">
              <w:rPr>
                <w:rFonts w:ascii="Times New Roman" w:hAnsi="Times New Roman" w:cs="Times New Roman"/>
                <w:sz w:val="24"/>
                <w:szCs w:val="24"/>
              </w:rPr>
              <w:t xml:space="preserve">. </w:t>
            </w:r>
          </w:p>
        </w:tc>
      </w:tr>
    </w:tbl>
    <w:p w:rsidR="00982B0C" w:rsidRDefault="00982B0C"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982B0C" w:rsidRDefault="00982B0C"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982B0C" w:rsidRDefault="00982B0C"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230CC0" w:rsidRDefault="00230CC0"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230CC0" w:rsidRDefault="00230CC0"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230CC0" w:rsidRDefault="00230CC0"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230CC0" w:rsidRDefault="00230CC0"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230CC0" w:rsidRDefault="00230CC0"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982B0C" w:rsidRDefault="00982B0C" w:rsidP="00982B0C">
      <w:pPr>
        <w:autoSpaceDE w:val="0"/>
        <w:autoSpaceDN w:val="0"/>
        <w:adjustRightInd w:val="0"/>
        <w:spacing w:after="0" w:line="360" w:lineRule="auto"/>
        <w:ind w:firstLine="709"/>
        <w:jc w:val="center"/>
        <w:rPr>
          <w:rFonts w:ascii="Times New Roman" w:hAnsi="Times New Roman" w:cs="Times New Roman"/>
          <w:b/>
          <w:sz w:val="28"/>
          <w:szCs w:val="28"/>
        </w:rPr>
      </w:pPr>
    </w:p>
    <w:p w:rsidR="00982B0C" w:rsidRPr="00982B0C" w:rsidRDefault="00982B0C" w:rsidP="00982B0C">
      <w:pPr>
        <w:autoSpaceDE w:val="0"/>
        <w:autoSpaceDN w:val="0"/>
        <w:adjustRightInd w:val="0"/>
        <w:spacing w:after="0" w:line="360" w:lineRule="auto"/>
        <w:ind w:firstLine="709"/>
        <w:jc w:val="center"/>
        <w:rPr>
          <w:rFonts w:ascii="Times New Roman" w:hAnsi="Times New Roman" w:cs="Times New Roman"/>
          <w:b/>
          <w:sz w:val="28"/>
          <w:szCs w:val="28"/>
        </w:rPr>
      </w:pPr>
      <w:r w:rsidRPr="00982B0C">
        <w:rPr>
          <w:rFonts w:ascii="Times New Roman" w:hAnsi="Times New Roman" w:cs="Times New Roman"/>
          <w:b/>
          <w:sz w:val="28"/>
          <w:szCs w:val="28"/>
        </w:rPr>
        <w:lastRenderedPageBreak/>
        <w:t>Методические особенности развития гибкости на занятиях по фитнес аэробике.</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i/>
          <w:sz w:val="28"/>
          <w:szCs w:val="28"/>
        </w:rPr>
        <w:t xml:space="preserve">Гибкость </w:t>
      </w:r>
      <w:r w:rsidRPr="00982B0C">
        <w:rPr>
          <w:rFonts w:ascii="Times New Roman" w:hAnsi="Times New Roman" w:cs="Times New Roman"/>
          <w:sz w:val="28"/>
          <w:szCs w:val="28"/>
        </w:rPr>
        <w:t xml:space="preserve">– комплекс морфологических свойств опорно-двигательного аппарата (свойство упругой растяжимости мышц), характеристика суммарной подвижности различных звеньев тела, способность выполнять двигательные действия с максимальной амплитудой.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При ее оценке в отдельных суставах используют понятие «подвижность» (например, подвижность коленного сустава), связанное с физиологическими свойствами мышечного и суставного аппарата.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Гибкость детерминирована анатомо-физиологическими особенностями опорно-двигательного аппарата студентов (строением суставов, эластичностью мышц, сухожилий и связок), силой мышц-синергистов и способностью мышц-антагонистов к расслаблению, функциями ЦНС и их половозрастными особенностями. Она обеспечивает свободу и экономичность двигательных действий, облегчает приобретение двигательных навыков, предохраняет от травм опорно-двигательный аппарат. Только при наличии достаточной гибкости и подвижности всех звеньев опорно-двигательного аппарата человека возможны минимальные затраты усилий с экономичным, свободным и естественным протеканием различных фаз двигательного действия, связанного с чередованием напряжения и расслабления мышц.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При недостаточном уровне развития гибкости затрудняется координация движений, что негативно сказывается на формировании двигательных навыков студентов.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i/>
          <w:sz w:val="28"/>
          <w:szCs w:val="28"/>
        </w:rPr>
      </w:pPr>
      <w:r w:rsidRPr="00982B0C">
        <w:rPr>
          <w:rFonts w:ascii="Times New Roman" w:hAnsi="Times New Roman" w:cs="Times New Roman"/>
          <w:i/>
          <w:sz w:val="28"/>
          <w:szCs w:val="28"/>
        </w:rPr>
        <w:t xml:space="preserve">Например, эффективность развития силовых способностей, особенно развитие максимальной силы в значительной мере возрастает при увеличении амплитуды движений.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Гибкость может быть </w:t>
      </w:r>
      <w:r w:rsidRPr="00982B0C">
        <w:rPr>
          <w:rFonts w:ascii="Times New Roman" w:hAnsi="Times New Roman" w:cs="Times New Roman"/>
          <w:i/>
          <w:sz w:val="28"/>
          <w:szCs w:val="28"/>
        </w:rPr>
        <w:t>общей и специальной</w:t>
      </w:r>
      <w:r w:rsidRPr="00982B0C">
        <w:rPr>
          <w:rFonts w:ascii="Times New Roman" w:hAnsi="Times New Roman" w:cs="Times New Roman"/>
          <w:sz w:val="28"/>
          <w:szCs w:val="28"/>
        </w:rPr>
        <w:t xml:space="preserve">. Первая характеризуется подвижностью в суставах человеческого тела, позволяющей выполнять </w:t>
      </w:r>
      <w:r w:rsidRPr="00982B0C">
        <w:rPr>
          <w:rFonts w:ascii="Times New Roman" w:hAnsi="Times New Roman" w:cs="Times New Roman"/>
          <w:sz w:val="28"/>
          <w:szCs w:val="28"/>
        </w:rPr>
        <w:lastRenderedPageBreak/>
        <w:t xml:space="preserve">различные движения с максимальной амплитудой. А специальная гибкость – подвижность в отдельных суставах, соответствующая требованиям конкретного вида спорта.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Ухудшение подвижности суставов снижает КПД техники движений и является причиной </w:t>
      </w:r>
      <w:proofErr w:type="spellStart"/>
      <w:r w:rsidRPr="00982B0C">
        <w:rPr>
          <w:rFonts w:ascii="Times New Roman" w:hAnsi="Times New Roman" w:cs="Times New Roman"/>
          <w:sz w:val="28"/>
          <w:szCs w:val="28"/>
        </w:rPr>
        <w:t>травмирования</w:t>
      </w:r>
      <w:proofErr w:type="spellEnd"/>
      <w:r w:rsidRPr="00982B0C">
        <w:rPr>
          <w:rFonts w:ascii="Times New Roman" w:hAnsi="Times New Roman" w:cs="Times New Roman"/>
          <w:sz w:val="28"/>
          <w:szCs w:val="28"/>
        </w:rPr>
        <w:t xml:space="preserve"> мышц и связок. Как видим, уровень развития гибкости оказывает влияние на результативность учебно-тренировочного процесса, определяя темпы развития двигательных способностей.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Различают </w:t>
      </w:r>
      <w:r w:rsidRPr="00982B0C">
        <w:rPr>
          <w:rFonts w:ascii="Times New Roman" w:hAnsi="Times New Roman" w:cs="Times New Roman"/>
          <w:i/>
          <w:sz w:val="28"/>
          <w:szCs w:val="28"/>
        </w:rPr>
        <w:t>пассивную</w:t>
      </w:r>
      <w:r w:rsidRPr="00982B0C">
        <w:rPr>
          <w:rFonts w:ascii="Times New Roman" w:hAnsi="Times New Roman" w:cs="Times New Roman"/>
          <w:sz w:val="28"/>
          <w:szCs w:val="28"/>
        </w:rPr>
        <w:t xml:space="preserve"> – способность выполнять движения с максимальной амплитудой, формируемую под воздействием внешних сил, например, усилий партнера, </w:t>
      </w:r>
      <w:r w:rsidRPr="00982B0C">
        <w:rPr>
          <w:rFonts w:ascii="Times New Roman" w:hAnsi="Times New Roman" w:cs="Times New Roman"/>
          <w:i/>
          <w:sz w:val="28"/>
          <w:szCs w:val="28"/>
        </w:rPr>
        <w:t>активную</w:t>
      </w:r>
      <w:r w:rsidRPr="00982B0C">
        <w:rPr>
          <w:rFonts w:ascii="Times New Roman" w:hAnsi="Times New Roman" w:cs="Times New Roman"/>
          <w:sz w:val="28"/>
          <w:szCs w:val="28"/>
        </w:rPr>
        <w:t xml:space="preserve"> – под воздействием собственных усилий занимающихся и статическую гибкость – способность сохранять различные позы.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Активная гибкость развивается медленнее </w:t>
      </w:r>
      <w:proofErr w:type="gramStart"/>
      <w:r w:rsidRPr="00982B0C">
        <w:rPr>
          <w:rFonts w:ascii="Times New Roman" w:hAnsi="Times New Roman" w:cs="Times New Roman"/>
          <w:sz w:val="28"/>
          <w:szCs w:val="28"/>
        </w:rPr>
        <w:t>пассивной</w:t>
      </w:r>
      <w:proofErr w:type="gramEnd"/>
      <w:r w:rsidRPr="00982B0C">
        <w:rPr>
          <w:rFonts w:ascii="Times New Roman" w:hAnsi="Times New Roman" w:cs="Times New Roman"/>
          <w:sz w:val="28"/>
          <w:szCs w:val="28"/>
        </w:rPr>
        <w:t xml:space="preserve"> в 1,5-2 раза. Быстрее повышается подвижность в лучезапястном, локтевом и плечевом суставах. Медленнее развивается гибкость позвоночника и подвижность в тазобедренных суставах.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Методика развития гибкости с использованием баллистических и статических упражнений, направленных на растягивание мышц, сухожилий и суставных связок, получила название </w:t>
      </w:r>
      <w:proofErr w:type="spellStart"/>
      <w:r w:rsidRPr="00982B0C">
        <w:rPr>
          <w:rFonts w:ascii="Times New Roman" w:hAnsi="Times New Roman" w:cs="Times New Roman"/>
          <w:sz w:val="28"/>
          <w:szCs w:val="28"/>
        </w:rPr>
        <w:t>стретчинг</w:t>
      </w:r>
      <w:proofErr w:type="spellEnd"/>
      <w:r w:rsidRPr="00982B0C">
        <w:rPr>
          <w:rFonts w:ascii="Times New Roman" w:hAnsi="Times New Roman" w:cs="Times New Roman"/>
          <w:sz w:val="28"/>
          <w:szCs w:val="28"/>
        </w:rPr>
        <w:t xml:space="preserve"> (</w:t>
      </w:r>
      <w:proofErr w:type="spellStart"/>
      <w:r w:rsidRPr="00982B0C">
        <w:rPr>
          <w:rFonts w:ascii="Times New Roman" w:hAnsi="Times New Roman" w:cs="Times New Roman"/>
          <w:sz w:val="28"/>
          <w:szCs w:val="28"/>
        </w:rPr>
        <w:t>stretching</w:t>
      </w:r>
      <w:proofErr w:type="spellEnd"/>
      <w:r w:rsidRPr="00982B0C">
        <w:rPr>
          <w:rFonts w:ascii="Times New Roman" w:hAnsi="Times New Roman" w:cs="Times New Roman"/>
          <w:sz w:val="28"/>
          <w:szCs w:val="28"/>
        </w:rPr>
        <w:t xml:space="preserve"> – от англ. Растягивание).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i/>
          <w:sz w:val="28"/>
          <w:szCs w:val="28"/>
        </w:rPr>
        <w:t>Баллистические упражнения</w:t>
      </w:r>
      <w:r w:rsidRPr="00982B0C">
        <w:rPr>
          <w:rFonts w:ascii="Times New Roman" w:hAnsi="Times New Roman" w:cs="Times New Roman"/>
          <w:sz w:val="28"/>
          <w:szCs w:val="28"/>
        </w:rPr>
        <w:t xml:space="preserve"> включают маховые движения (обще- и специально-подготовительные упражнения), выполняемые с большой амплитудой, где скорость растягивания мышц пропорциональна скорости махов.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i/>
          <w:sz w:val="28"/>
          <w:szCs w:val="28"/>
        </w:rPr>
        <w:t>Статические упражнения</w:t>
      </w:r>
      <w:r w:rsidRPr="00982B0C">
        <w:rPr>
          <w:rFonts w:ascii="Times New Roman" w:hAnsi="Times New Roman" w:cs="Times New Roman"/>
          <w:sz w:val="28"/>
          <w:szCs w:val="28"/>
        </w:rPr>
        <w:t xml:space="preserve"> – это медленные движения в определенных исходных положениях. Их действие основано на </w:t>
      </w:r>
      <w:proofErr w:type="spellStart"/>
      <w:r w:rsidRPr="00982B0C">
        <w:rPr>
          <w:rFonts w:ascii="Times New Roman" w:hAnsi="Times New Roman" w:cs="Times New Roman"/>
          <w:sz w:val="28"/>
          <w:szCs w:val="28"/>
        </w:rPr>
        <w:t>миостатическом</w:t>
      </w:r>
      <w:proofErr w:type="spellEnd"/>
      <w:r w:rsidRPr="00982B0C">
        <w:rPr>
          <w:rFonts w:ascii="Times New Roman" w:hAnsi="Times New Roman" w:cs="Times New Roman"/>
          <w:sz w:val="28"/>
          <w:szCs w:val="28"/>
        </w:rPr>
        <w:t xml:space="preserve"> рефлексе, когда активизация волокон осуществляется в насильственно растянутой мышце. Положительный эффект вызывает сочетание упражнений на растягивание с силовыми упражнениями динамического и статического характера, а также </w:t>
      </w:r>
      <w:r w:rsidRPr="00982B0C">
        <w:rPr>
          <w:rFonts w:ascii="Times New Roman" w:hAnsi="Times New Roman" w:cs="Times New Roman"/>
          <w:sz w:val="28"/>
          <w:szCs w:val="28"/>
        </w:rPr>
        <w:lastRenderedPageBreak/>
        <w:t xml:space="preserve">использование методов </w:t>
      </w:r>
      <w:proofErr w:type="spellStart"/>
      <w:r w:rsidRPr="00982B0C">
        <w:rPr>
          <w:rFonts w:ascii="Times New Roman" w:hAnsi="Times New Roman" w:cs="Times New Roman"/>
          <w:sz w:val="28"/>
          <w:szCs w:val="28"/>
        </w:rPr>
        <w:t>электро</w:t>
      </w:r>
      <w:proofErr w:type="spellEnd"/>
      <w:r w:rsidRPr="00982B0C">
        <w:rPr>
          <w:rFonts w:ascii="Times New Roman" w:hAnsi="Times New Roman" w:cs="Times New Roman"/>
          <w:sz w:val="28"/>
          <w:szCs w:val="28"/>
        </w:rPr>
        <w:t xml:space="preserve">- и вибростимуляции. Специфические требования избранного вида фитнеса определяют программу </w:t>
      </w:r>
      <w:proofErr w:type="spellStart"/>
      <w:r w:rsidRPr="00982B0C">
        <w:rPr>
          <w:rFonts w:ascii="Times New Roman" w:hAnsi="Times New Roman" w:cs="Times New Roman"/>
          <w:sz w:val="28"/>
          <w:szCs w:val="28"/>
        </w:rPr>
        <w:t>стретчинга</w:t>
      </w:r>
      <w:proofErr w:type="spellEnd"/>
      <w:r w:rsidRPr="00982B0C">
        <w:rPr>
          <w:rFonts w:ascii="Times New Roman" w:hAnsi="Times New Roman" w:cs="Times New Roman"/>
          <w:sz w:val="28"/>
          <w:szCs w:val="28"/>
        </w:rPr>
        <w:t xml:space="preserve">.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i/>
          <w:sz w:val="28"/>
          <w:szCs w:val="28"/>
        </w:rPr>
      </w:pPr>
      <w:r w:rsidRPr="00982B0C">
        <w:rPr>
          <w:rFonts w:ascii="Times New Roman" w:hAnsi="Times New Roman" w:cs="Times New Roman"/>
          <w:i/>
          <w:sz w:val="28"/>
          <w:szCs w:val="28"/>
        </w:rPr>
        <w:t xml:space="preserve">Как правило, используют два комплекса упражнений.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Комплекс упражнений локального воздействия нацелен на растягивание различных пучков одноименных групп мышц. Он обеспечивает высокие темпы прироста локальной гибкости.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Комплекс упражнений смешанного воздействия нацелен на развитие гибкости крупных сегментов тела студентов. Темпы прироста гибкости здесь значительно ниже. При их выполнении эффективны дополнительные целевые ориентиры (например, при выполнении наклона вперед – достать ладонями площадь опоры).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Содержание </w:t>
      </w:r>
      <w:proofErr w:type="spellStart"/>
      <w:r w:rsidRPr="00982B0C">
        <w:rPr>
          <w:rFonts w:ascii="Times New Roman" w:hAnsi="Times New Roman" w:cs="Times New Roman"/>
          <w:sz w:val="28"/>
          <w:szCs w:val="28"/>
        </w:rPr>
        <w:t>стретчинговой</w:t>
      </w:r>
      <w:proofErr w:type="spellEnd"/>
      <w:r w:rsidRPr="00982B0C">
        <w:rPr>
          <w:rFonts w:ascii="Times New Roman" w:hAnsi="Times New Roman" w:cs="Times New Roman"/>
          <w:sz w:val="28"/>
          <w:szCs w:val="28"/>
        </w:rPr>
        <w:t xml:space="preserve"> тренировки связано с изменением упруго-вязких свойств мышечных структур и </w:t>
      </w:r>
      <w:proofErr w:type="spellStart"/>
      <w:r w:rsidRPr="00982B0C">
        <w:rPr>
          <w:rFonts w:ascii="Times New Roman" w:hAnsi="Times New Roman" w:cs="Times New Roman"/>
          <w:sz w:val="28"/>
          <w:szCs w:val="28"/>
        </w:rPr>
        <w:t>коллагеновых</w:t>
      </w:r>
      <w:proofErr w:type="spellEnd"/>
      <w:r w:rsidRPr="00982B0C">
        <w:rPr>
          <w:rFonts w:ascii="Times New Roman" w:hAnsi="Times New Roman" w:cs="Times New Roman"/>
          <w:sz w:val="28"/>
          <w:szCs w:val="28"/>
        </w:rPr>
        <w:t xml:space="preserve"> пучков связок.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i/>
          <w:sz w:val="28"/>
          <w:szCs w:val="28"/>
        </w:rPr>
      </w:pPr>
      <w:r w:rsidRPr="00982B0C">
        <w:rPr>
          <w:rFonts w:ascii="Times New Roman" w:hAnsi="Times New Roman" w:cs="Times New Roman"/>
          <w:i/>
          <w:sz w:val="28"/>
          <w:szCs w:val="28"/>
        </w:rPr>
        <w:t xml:space="preserve">В группу педагогических задач входят: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обеспечение развития гибкости в пределах требований фитнес аэробики;</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минимизация регрессивных изменений гибкости в процессе обучения в вузе;</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дифференцированное развитие гибкости с учетом индивидуальных особенностей студентов.</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Главным методическим условием, которое необходимо учитывать в работе над гибкостью, является обязательная разминка перед выполнением упражнений на растягивание. Она имеет превентивное значение: чем лучше подготовлен мышечно-связочный аппарат, тем качественнее выполняются движения, тем меньше риски получения растяжения, разрыва мышц и сухожилий. Упражнения на гибкость выполняются после разогрева мышц и начинаются при малой амплитуде. Они выполняются сериями и в определенной последовательности: сначала для суставов верхних конечностей, затем </w:t>
      </w:r>
      <w:r w:rsidRPr="00982B0C">
        <w:rPr>
          <w:rFonts w:ascii="Times New Roman" w:hAnsi="Times New Roman" w:cs="Times New Roman"/>
          <w:sz w:val="28"/>
          <w:szCs w:val="28"/>
        </w:rPr>
        <w:lastRenderedPageBreak/>
        <w:t xml:space="preserve">туловища и нижних конечностей, а между сериями – упражнения на расслабление.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При выполнении маховых упражнений следует максимально расслаблять мышцы конечности, амплитуду повышать постепенно, чтобы не травмировать мышечные волокна (должны вызывать комфортные ощущения) и также чередовать их с упражнениями на расслабление. При появлении болевых ощущений нагрузка снижается.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В методике </w:t>
      </w:r>
      <w:proofErr w:type="spellStart"/>
      <w:r w:rsidRPr="00982B0C">
        <w:rPr>
          <w:rFonts w:ascii="Times New Roman" w:hAnsi="Times New Roman" w:cs="Times New Roman"/>
          <w:sz w:val="28"/>
          <w:szCs w:val="28"/>
        </w:rPr>
        <w:t>стретчинговой</w:t>
      </w:r>
      <w:proofErr w:type="spellEnd"/>
      <w:r w:rsidRPr="00982B0C">
        <w:rPr>
          <w:rFonts w:ascii="Times New Roman" w:hAnsi="Times New Roman" w:cs="Times New Roman"/>
          <w:sz w:val="28"/>
          <w:szCs w:val="28"/>
        </w:rPr>
        <w:t xml:space="preserve"> тренировки наиболее эффективны методы повторных усилий, изометрический, изотонический (с уступающим и преодолевающим режимом), </w:t>
      </w:r>
      <w:proofErr w:type="spellStart"/>
      <w:r w:rsidRPr="00982B0C">
        <w:rPr>
          <w:rFonts w:ascii="Times New Roman" w:hAnsi="Times New Roman" w:cs="Times New Roman"/>
          <w:sz w:val="28"/>
          <w:szCs w:val="28"/>
        </w:rPr>
        <w:t>изокинетический</w:t>
      </w:r>
      <w:proofErr w:type="spellEnd"/>
      <w:r w:rsidRPr="00982B0C">
        <w:rPr>
          <w:rFonts w:ascii="Times New Roman" w:hAnsi="Times New Roman" w:cs="Times New Roman"/>
          <w:sz w:val="28"/>
          <w:szCs w:val="28"/>
        </w:rPr>
        <w:t xml:space="preserve"> (с подбором соответствующей амплитуды и скорости движения), а также игровой и соревновательный методы.</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Для развития гибкости необходимы ежедневные занятия. Упражнения включаются в подготовительную, основную и заключительную часть занятия.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Объем нагрузок, связанных с развитием гибкости, обусловлен закономерностями </w:t>
      </w:r>
      <w:proofErr w:type="gramStart"/>
      <w:r w:rsidRPr="00982B0C">
        <w:rPr>
          <w:rFonts w:ascii="Times New Roman" w:hAnsi="Times New Roman" w:cs="Times New Roman"/>
          <w:sz w:val="28"/>
          <w:szCs w:val="28"/>
        </w:rPr>
        <w:t>развивающего</w:t>
      </w:r>
      <w:proofErr w:type="gramEnd"/>
      <w:r w:rsidRPr="00982B0C">
        <w:rPr>
          <w:rFonts w:ascii="Times New Roman" w:hAnsi="Times New Roman" w:cs="Times New Roman"/>
          <w:sz w:val="28"/>
          <w:szCs w:val="28"/>
        </w:rPr>
        <w:t xml:space="preserve"> и поддерживающего занятия. Время, затрачиваемое на развитие гибкости, в зависимости от требований вида фитнеса, широко вариативно: от 15-20 до 45-60 минут.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В течение дня 20-30% от общего объема упражнений включается в утреннюю зарядку и разминку, остальные упражнения выполняются в ходе занятия. После прекращения систематической работы над гибкостью, ее показатели быстро возвращаются к исходному уровню.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p>
    <w:p w:rsidR="00982B0C" w:rsidRPr="00982B0C" w:rsidRDefault="00982B0C" w:rsidP="00982B0C">
      <w:pPr>
        <w:autoSpaceDE w:val="0"/>
        <w:autoSpaceDN w:val="0"/>
        <w:adjustRightInd w:val="0"/>
        <w:spacing w:after="0" w:line="360" w:lineRule="auto"/>
        <w:ind w:firstLine="709"/>
        <w:jc w:val="center"/>
        <w:rPr>
          <w:rFonts w:ascii="Times New Roman" w:hAnsi="Times New Roman" w:cs="Times New Roman"/>
          <w:b/>
          <w:sz w:val="28"/>
          <w:szCs w:val="28"/>
        </w:rPr>
      </w:pPr>
      <w:r w:rsidRPr="00982B0C">
        <w:rPr>
          <w:rFonts w:ascii="Times New Roman" w:hAnsi="Times New Roman" w:cs="Times New Roman"/>
          <w:b/>
          <w:sz w:val="28"/>
          <w:szCs w:val="28"/>
        </w:rPr>
        <w:t>Примерный комплекс упражнений для развития гибкости позвоночного столба.</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1. Встав на колени, положить руки на ягодицы. Скользящим движением сместить их вниз по бедрам, одновременно прогнувшись максимально назад. Таз уходит вперед, голова запрокинута. Затем присесть на пятки и прогнуться </w:t>
      </w:r>
      <w:r w:rsidRPr="00982B0C">
        <w:rPr>
          <w:rFonts w:ascii="Times New Roman" w:hAnsi="Times New Roman" w:cs="Times New Roman"/>
          <w:sz w:val="28"/>
          <w:szCs w:val="28"/>
        </w:rPr>
        <w:lastRenderedPageBreak/>
        <w:t>вперед, округлив спину, примкнув подбородком к груди. Руки опускаются до коленей по передней части бедер.</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2. Из положения первого упражнения – скручивание вбок. Одна рука, та, в какую сторону проводится скручивание, касается пятки. Вторая поднята вверх. Полукруг в одну сторону, затем во вторую. Затем сесть на пятки и округлить спину, втянув живот.</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3. Стоя на четвереньках, выполняется всем известное упражнение «Кошка». Особое внимание уделяйте глубине прогиба спины и поднятию при этом головы вверх. А также, чтобы спина максимально округлилась, а подбородок прижался к груди на выгибе. Колени строго под тазом, а ладони – под плечами.</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4. Из позы на четвереньках скользящим движением вынести руки вперед, опустив грудь до касания пола. Таз при этом остается наверху. Из этого положения, скользя руками и ногами в противоположные стороны, медленно лечь.</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5. Лежа навзничь с вытянутыми шире плеч руками и ногами выполнять махи одновременно правой рукой и противоположной ногой. Затем конечности поменять. Амплитуда максимальная, какая возможна без сгибания коленей.</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6. Из </w:t>
      </w:r>
      <w:proofErr w:type="gramStart"/>
      <w:r w:rsidRPr="00982B0C">
        <w:rPr>
          <w:rFonts w:ascii="Times New Roman" w:hAnsi="Times New Roman" w:cs="Times New Roman"/>
          <w:sz w:val="28"/>
          <w:szCs w:val="28"/>
        </w:rPr>
        <w:t>положения</w:t>
      </w:r>
      <w:proofErr w:type="gramEnd"/>
      <w:r w:rsidRPr="00982B0C">
        <w:rPr>
          <w:rFonts w:ascii="Times New Roman" w:hAnsi="Times New Roman" w:cs="Times New Roman"/>
          <w:sz w:val="28"/>
          <w:szCs w:val="28"/>
        </w:rPr>
        <w:t xml:space="preserve"> лежа навзничь поднять голову, плечи и ноги, взяться руками за лодыжки и приподнять все тело так, чтобы бедра и грудь оторвались от пола, и сего плоскостью соприкасался только живот. Отпустить лодыжки, развести руки в стороны и в таком положении продержаться 30 секунд. Голова запрокинута назад.</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7. Лечь навзничь. Руки согнуть в локтях и ладонями опереться в пол на уровне груди по обе стороны корпуса. Помогая себе ладонями, не отрывая груди от пола, скользить назад, поднимая вверх ягодицы. Затем сесть на пятки, встать, округлив спину, на колени, опустить бедра на пол, прогнуться назад и снова лечь в исходную позицию.</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lastRenderedPageBreak/>
        <w:t xml:space="preserve">8. Занять положение на спине, согнуть колени, подтянув пятки к ягодицам, взяться руками за лодыжки. Поднять таз и встать на </w:t>
      </w:r>
      <w:proofErr w:type="spellStart"/>
      <w:r w:rsidRPr="00982B0C">
        <w:rPr>
          <w:rFonts w:ascii="Times New Roman" w:hAnsi="Times New Roman" w:cs="Times New Roman"/>
          <w:sz w:val="28"/>
          <w:szCs w:val="28"/>
        </w:rPr>
        <w:t>полумостик</w:t>
      </w:r>
      <w:proofErr w:type="spellEnd"/>
      <w:r w:rsidRPr="00982B0C">
        <w:rPr>
          <w:rFonts w:ascii="Times New Roman" w:hAnsi="Times New Roman" w:cs="Times New Roman"/>
          <w:sz w:val="28"/>
          <w:szCs w:val="28"/>
        </w:rPr>
        <w:t>. Лопатки оторваны от пола, руки на талии сзади, большие пальцы на позвоночнике. После 30 секунд осторожно опуститься в исходную позицию. Подтянуть колени к груди и расслабиться.</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9. Из предыдущей позиции встать на </w:t>
      </w:r>
      <w:proofErr w:type="spellStart"/>
      <w:r w:rsidRPr="00982B0C">
        <w:rPr>
          <w:rFonts w:ascii="Times New Roman" w:hAnsi="Times New Roman" w:cs="Times New Roman"/>
          <w:sz w:val="28"/>
          <w:szCs w:val="28"/>
        </w:rPr>
        <w:t>полумостик</w:t>
      </w:r>
      <w:proofErr w:type="spellEnd"/>
      <w:r w:rsidRPr="00982B0C">
        <w:rPr>
          <w:rFonts w:ascii="Times New Roman" w:hAnsi="Times New Roman" w:cs="Times New Roman"/>
          <w:sz w:val="28"/>
          <w:szCs w:val="28"/>
        </w:rPr>
        <w:t>. Затем прогнуть поясницу таким образом, чтобы таз тянулся к полу.</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10. Начальная позиция – </w:t>
      </w:r>
      <w:proofErr w:type="spellStart"/>
      <w:r w:rsidRPr="00982B0C">
        <w:rPr>
          <w:rFonts w:ascii="Times New Roman" w:hAnsi="Times New Roman" w:cs="Times New Roman"/>
          <w:sz w:val="28"/>
          <w:szCs w:val="28"/>
        </w:rPr>
        <w:t>полумостик</w:t>
      </w:r>
      <w:proofErr w:type="spellEnd"/>
      <w:r w:rsidRPr="00982B0C">
        <w:rPr>
          <w:rFonts w:ascii="Times New Roman" w:hAnsi="Times New Roman" w:cs="Times New Roman"/>
          <w:sz w:val="28"/>
          <w:szCs w:val="28"/>
        </w:rPr>
        <w:t xml:space="preserve">. Оторвать от пола и поднять вверх сначала одну, затем вторую ногу. Поддерживая поясницу руками, выпрямить ноги вверх и остаться в таком состоянии на 30 секунд. Осторожно, через мостик, опуститься на пол. </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11. Из </w:t>
      </w:r>
      <w:proofErr w:type="gramStart"/>
      <w:r w:rsidRPr="00982B0C">
        <w:rPr>
          <w:rFonts w:ascii="Times New Roman" w:hAnsi="Times New Roman" w:cs="Times New Roman"/>
          <w:sz w:val="28"/>
          <w:szCs w:val="28"/>
        </w:rPr>
        <w:t>положения</w:t>
      </w:r>
      <w:proofErr w:type="gramEnd"/>
      <w:r w:rsidRPr="00982B0C">
        <w:rPr>
          <w:rFonts w:ascii="Times New Roman" w:hAnsi="Times New Roman" w:cs="Times New Roman"/>
          <w:sz w:val="28"/>
          <w:szCs w:val="28"/>
        </w:rPr>
        <w:t xml:space="preserve"> лежа на спине, поместить ладони под плечи и подняться в полный мостик. Выпрямить руки и ноги. Можно попеременно поднимать то одну, то вторую ногу. Очень осторожно вернуться на пол. Прижать колени к груди, расслабить мышцы.</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i/>
          <w:sz w:val="28"/>
          <w:szCs w:val="28"/>
        </w:rPr>
      </w:pPr>
      <w:r w:rsidRPr="00982B0C">
        <w:rPr>
          <w:rFonts w:ascii="Times New Roman" w:hAnsi="Times New Roman" w:cs="Times New Roman"/>
          <w:i/>
          <w:sz w:val="28"/>
          <w:szCs w:val="28"/>
        </w:rPr>
        <w:t>Противопоказания для занятий на развитие гибкости позвоночного столба:</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некоторые заболевания сердца;</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 </w:t>
      </w:r>
      <w:proofErr w:type="spellStart"/>
      <w:r w:rsidRPr="00982B0C">
        <w:rPr>
          <w:rFonts w:ascii="Times New Roman" w:hAnsi="Times New Roman" w:cs="Times New Roman"/>
          <w:sz w:val="28"/>
          <w:szCs w:val="28"/>
        </w:rPr>
        <w:t>остеопороз</w:t>
      </w:r>
      <w:proofErr w:type="spellEnd"/>
      <w:r w:rsidRPr="00982B0C">
        <w:rPr>
          <w:rFonts w:ascii="Times New Roman" w:hAnsi="Times New Roman" w:cs="Times New Roman"/>
          <w:sz w:val="28"/>
          <w:szCs w:val="28"/>
        </w:rPr>
        <w:t>, остеохондроз и артрит;</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гипертония;</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тромбоз;</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беременность и первые дни менструального цикла;</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вирусные инфекции, сопровождающиеся повышенной температурой;</w:t>
      </w:r>
    </w:p>
    <w:p w:rsidR="00982B0C" w:rsidRPr="00982B0C" w:rsidRDefault="00982B0C" w:rsidP="00982B0C">
      <w:pPr>
        <w:autoSpaceDE w:val="0"/>
        <w:autoSpaceDN w:val="0"/>
        <w:adjustRightInd w:val="0"/>
        <w:spacing w:after="0" w:line="360" w:lineRule="auto"/>
        <w:ind w:firstLine="709"/>
        <w:jc w:val="both"/>
        <w:rPr>
          <w:rFonts w:ascii="Times New Roman" w:hAnsi="Times New Roman" w:cs="Times New Roman"/>
          <w:sz w:val="28"/>
          <w:szCs w:val="28"/>
        </w:rPr>
      </w:pPr>
      <w:r w:rsidRPr="00982B0C">
        <w:rPr>
          <w:rFonts w:ascii="Times New Roman" w:hAnsi="Times New Roman" w:cs="Times New Roman"/>
          <w:sz w:val="28"/>
          <w:szCs w:val="28"/>
        </w:rPr>
        <w:t xml:space="preserve">- онкология. </w:t>
      </w:r>
    </w:p>
    <w:p w:rsidR="00982B0C" w:rsidRDefault="00982B0C" w:rsidP="00982B0C">
      <w:pPr>
        <w:autoSpaceDE w:val="0"/>
        <w:autoSpaceDN w:val="0"/>
        <w:adjustRightInd w:val="0"/>
        <w:spacing w:after="0" w:line="240" w:lineRule="auto"/>
        <w:rPr>
          <w:rFonts w:ascii="Courier New CYR" w:hAnsi="Courier New CYR" w:cs="Courier New CYR"/>
        </w:rPr>
      </w:pPr>
    </w:p>
    <w:p w:rsidR="00982B0C" w:rsidRDefault="00982B0C" w:rsidP="00982B0C">
      <w:pPr>
        <w:autoSpaceDE w:val="0"/>
        <w:autoSpaceDN w:val="0"/>
        <w:adjustRightInd w:val="0"/>
        <w:spacing w:after="0" w:line="240" w:lineRule="auto"/>
        <w:rPr>
          <w:rFonts w:ascii="Courier New CYR" w:hAnsi="Courier New CYR" w:cs="Courier New CYR"/>
        </w:rPr>
      </w:pPr>
    </w:p>
    <w:p w:rsidR="00982B0C" w:rsidRDefault="00982B0C" w:rsidP="00982B0C">
      <w:pPr>
        <w:autoSpaceDE w:val="0"/>
        <w:autoSpaceDN w:val="0"/>
        <w:adjustRightInd w:val="0"/>
        <w:spacing w:after="0" w:line="240" w:lineRule="auto"/>
        <w:rPr>
          <w:rFonts w:ascii="Courier New" w:hAnsi="Courier New" w:cs="Courier New"/>
          <w:lang w:val="en-US"/>
        </w:rPr>
      </w:pPr>
    </w:p>
    <w:p w:rsidR="00A316C5" w:rsidRDefault="00A316C5"/>
    <w:sectPr w:rsidR="00A316C5" w:rsidSect="000F18CD">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CYR">
    <w:panose1 w:val="02070309020205020404"/>
    <w:charset w:val="CC"/>
    <w:family w:val="modern"/>
    <w:pitch w:val="fixed"/>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2623"/>
    <w:multiLevelType w:val="hybridMultilevel"/>
    <w:tmpl w:val="155EF866"/>
    <w:lvl w:ilvl="0" w:tplc="B0E6F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2B0C"/>
    <w:rsid w:val="00230CC0"/>
    <w:rsid w:val="00982B0C"/>
    <w:rsid w:val="00A31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2B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82B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2009-04-30T14:07:00Z</dcterms:created>
  <dcterms:modified xsi:type="dcterms:W3CDTF">2009-04-30T14:20:00Z</dcterms:modified>
</cp:coreProperties>
</file>