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B2" w:rsidRDefault="009C64B2" w:rsidP="009C64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Дисциплина: Психология</w:t>
      </w:r>
    </w:p>
    <w:p w:rsidR="009C64B2" w:rsidRDefault="00344F41" w:rsidP="009C64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Практическое занятие</w:t>
      </w:r>
    </w:p>
    <w:p w:rsidR="009C64B2" w:rsidRDefault="00394B02" w:rsidP="009C64B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27</w:t>
      </w:r>
      <w:r w:rsidR="00344F41">
        <w:rPr>
          <w:rFonts w:ascii="Times New Roman" w:hAnsi="Times New Roman" w:cs="Times New Roman"/>
          <w:b/>
          <w:sz w:val="36"/>
          <w:szCs w:val="36"/>
        </w:rPr>
        <w:t>.11</w:t>
      </w:r>
      <w:r w:rsidR="009C64B2">
        <w:rPr>
          <w:rFonts w:ascii="Times New Roman" w:hAnsi="Times New Roman" w:cs="Times New Roman"/>
          <w:b/>
          <w:sz w:val="36"/>
          <w:szCs w:val="36"/>
        </w:rPr>
        <w:t>.2020</w:t>
      </w:r>
    </w:p>
    <w:p w:rsidR="009C64B2" w:rsidRDefault="009C64B2" w:rsidP="009C64B2">
      <w:pPr>
        <w:rPr>
          <w:rFonts w:ascii="Times New Roman" w:hAnsi="Times New Roman" w:cs="Times New Roman"/>
          <w:b/>
          <w:sz w:val="36"/>
          <w:szCs w:val="36"/>
        </w:rPr>
      </w:pPr>
    </w:p>
    <w:p w:rsidR="009C64B2" w:rsidRDefault="009C64B2" w:rsidP="009C64B2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905000" cy="1905000"/>
            <wp:effectExtent l="0" t="0" r="0" b="0"/>
            <wp:docPr id="1" name="Рисунок 1" descr="Описание: C:\Users\Нина Иннокентьевна\Desktop\семинар 25.02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Нина Иннокентьевна\Desktop\семинар 25.02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4B2" w:rsidRDefault="009C64B2" w:rsidP="009C64B2">
      <w:pPr>
        <w:rPr>
          <w:rFonts w:ascii="Times New Roman" w:hAnsi="Times New Roman" w:cs="Times New Roman"/>
          <w:b/>
          <w:sz w:val="36"/>
          <w:szCs w:val="36"/>
        </w:rPr>
      </w:pPr>
    </w:p>
    <w:p w:rsidR="009C64B2" w:rsidRDefault="009C64B2" w:rsidP="009C64B2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>Тема Предмет, задачи и методология социальной психологии</w:t>
      </w:r>
    </w:p>
    <w:p w:rsidR="009C64B2" w:rsidRDefault="009C64B2" w:rsidP="009C64B2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 xml:space="preserve">План </w:t>
      </w:r>
      <w:bookmarkStart w:id="0" w:name="_GoBack"/>
      <w:bookmarkEnd w:id="0"/>
      <w:r>
        <w:rPr>
          <w:rFonts w:ascii="Times New Roman" w:hAnsi="Times New Roman" w:cs="Times New Roman"/>
          <w:color w:val="7030A0"/>
          <w:sz w:val="36"/>
          <w:szCs w:val="36"/>
        </w:rPr>
        <w:t>занятия</w:t>
      </w:r>
    </w:p>
    <w:p w:rsidR="009C64B2" w:rsidRDefault="009C64B2" w:rsidP="009C64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>1.</w:t>
      </w:r>
      <w:r>
        <w:rPr>
          <w:rFonts w:ascii="Times New Roman" w:hAnsi="Times New Roman" w:cs="Times New Roman"/>
          <w:sz w:val="28"/>
          <w:szCs w:val="28"/>
        </w:rPr>
        <w:t>. Предмет, задачи и методология социальной психологии</w:t>
      </w:r>
    </w:p>
    <w:p w:rsidR="009C64B2" w:rsidRPr="009C64B2" w:rsidRDefault="009C64B2" w:rsidP="009C64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этапы развития социальной психологии как науки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3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Структура современной социальной психологии, ее место в системе научного познания.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Видео лекции доктора психологических наук </w:t>
      </w:r>
      <w:proofErr w:type="spellStart"/>
      <w:r>
        <w:rPr>
          <w:bCs/>
          <w:color w:val="000000"/>
          <w:sz w:val="28"/>
          <w:szCs w:val="28"/>
        </w:rPr>
        <w:t>Г.М.Андреевой</w:t>
      </w:r>
      <w:proofErr w:type="spellEnd"/>
    </w:p>
    <w:p w:rsidR="009C64B2" w:rsidRDefault="00344F41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hyperlink r:id="rId6" w:history="1">
        <w:r w:rsidR="009C64B2">
          <w:rPr>
            <w:rStyle w:val="a3"/>
            <w:sz w:val="28"/>
            <w:szCs w:val="28"/>
          </w:rPr>
          <w:t>https://www.youtube.com/watch?v=L9LGuIa74Io</w:t>
        </w:r>
      </w:hyperlink>
      <w:r w:rsidR="009C64B2">
        <w:rPr>
          <w:sz w:val="28"/>
          <w:szCs w:val="28"/>
        </w:rPr>
        <w:t xml:space="preserve"> </w:t>
      </w:r>
      <w:proofErr w:type="spellStart"/>
      <w:r w:rsidR="009C64B2">
        <w:rPr>
          <w:sz w:val="28"/>
          <w:szCs w:val="28"/>
        </w:rPr>
        <w:t>Проф</w:t>
      </w:r>
      <w:proofErr w:type="spellEnd"/>
      <w:r w:rsidR="009C64B2">
        <w:rPr>
          <w:sz w:val="28"/>
          <w:szCs w:val="28"/>
        </w:rPr>
        <w:t xml:space="preserve"> Г.М. Андреева</w:t>
      </w:r>
    </w:p>
    <w:p w:rsidR="009C64B2" w:rsidRDefault="009C64B2" w:rsidP="009C6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Предмет, задачи и методология социальной психологии</w:t>
      </w:r>
    </w:p>
    <w:p w:rsidR="009C64B2" w:rsidRDefault="009C64B2" w:rsidP="009C64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психология как самостоятельная отрасль научного знания начала формироваться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в., хотя само понятие стало широко употребляться только после 1908 г. Некоторые вопросы социальной психологии были поставлены давно в рамках философии и носили характер </w:t>
      </w:r>
      <w:r>
        <w:rPr>
          <w:rFonts w:ascii="Times New Roman" w:hAnsi="Times New Roman" w:cs="Times New Roman"/>
          <w:sz w:val="28"/>
          <w:szCs w:val="28"/>
        </w:rPr>
        <w:lastRenderedPageBreak/>
        <w:t>осмысления особенностей взаимоотношения человека и общества. Однако исследование собственно социально-психологических научных проблем началось в XIX в., когда социологи, психологи, философы, литературоведы, этнографы, медики стали анализировать психологические феномены больших социальных групп и особенности психических процессов и поведения человека в зависимости от влияния окружающих людей.</w:t>
      </w:r>
    </w:p>
    <w:p w:rsidR="009C64B2" w:rsidRPr="009C64B2" w:rsidRDefault="009C64B2" w:rsidP="009C64B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Поставленные проблемы трудно было изучать только в рамках существовавших тогда наук. Необходима была интеграция социологии и психологии, поскольку психология исследует психику человека, а социология – общество. 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Социальная психология</w:t>
      </w:r>
      <w:r>
        <w:rPr>
          <w:color w:val="000000"/>
          <w:sz w:val="28"/>
          <w:szCs w:val="28"/>
        </w:rPr>
        <w:t> – отрасль психологического знания, изучающая закономерности поведения и деятельности людей, обусловленные фактом их включения в социальные группы, а так же психологические характеристики самих групп. Социальная психология как отрасль психологической науки возникает на стыке общей психологии и социологии.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Современные представления о </w:t>
      </w:r>
      <w:r>
        <w:rPr>
          <w:b/>
          <w:bCs/>
          <w:color w:val="000000"/>
          <w:sz w:val="28"/>
          <w:szCs w:val="28"/>
        </w:rPr>
        <w:t>предмете социальной психологии</w:t>
      </w:r>
      <w:r>
        <w:rPr>
          <w:color w:val="000000"/>
          <w:sz w:val="28"/>
          <w:szCs w:val="28"/>
        </w:rPr>
        <w:t> являются чрезвычайно дифференцированными, т. е, отличающимися друг от друга, что характерно для большинства пограничных, смежных отраслей науки, к которым относится социальная психология. Она изучает следующие явления: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Психологические процессы, состояния и свойства индивида, которые проявляются в результате его включения в отношения с другими людьми, в различные социальные группы (семью, учебные и трудовые группы и т. д.) и в целом в систему социальных отношений (экономических, политических, управленческих, правовых и др.). Наиболее часто изучаются такие проявления личности в группах, как: общительность, агрессивность, совместимость с другими людьми, </w:t>
      </w:r>
      <w:proofErr w:type="spellStart"/>
      <w:r>
        <w:rPr>
          <w:color w:val="000000"/>
          <w:sz w:val="28"/>
          <w:szCs w:val="28"/>
        </w:rPr>
        <w:t>конфликтогенность</w:t>
      </w:r>
      <w:proofErr w:type="spellEnd"/>
      <w:r>
        <w:rPr>
          <w:color w:val="000000"/>
          <w:sz w:val="28"/>
          <w:szCs w:val="28"/>
        </w:rPr>
        <w:t xml:space="preserve"> и др.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Феномен взаимодействия между людьми, в частности, феномен общения,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 xml:space="preserve">: супружеского, детско-родительского, педагогического, </w:t>
      </w:r>
      <w:r>
        <w:rPr>
          <w:color w:val="000000"/>
          <w:sz w:val="28"/>
          <w:szCs w:val="28"/>
        </w:rPr>
        <w:lastRenderedPageBreak/>
        <w:t>управленческого, психотерапевтического и многих других его видов. Взаимодействие может быть не только межличностным, но и между личностью и группой, а также межгрупповым.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Психологические процессы, состояния и свойства различных социальных групп как целостных образований, отличающихся друг от друга и не сводимых к какому бы </w:t>
      </w:r>
      <w:proofErr w:type="gramStart"/>
      <w:r>
        <w:rPr>
          <w:color w:val="000000"/>
          <w:sz w:val="28"/>
          <w:szCs w:val="28"/>
        </w:rPr>
        <w:t>то</w:t>
      </w:r>
      <w:proofErr w:type="gramEnd"/>
      <w:r>
        <w:rPr>
          <w:color w:val="000000"/>
          <w:sz w:val="28"/>
          <w:szCs w:val="28"/>
        </w:rPr>
        <w:t xml:space="preserve"> ни было индивиду. Наибольший интерес социальных психологов вызывают исследования социально-психологического климата группы и конфликтных отношений (групповых состояний), лидерства и групповых действий (групповых процессов), сплоченности, сработанности и конфликтности (групповых свойств) и др.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Массовые психические явления, такие как: поведение толпы, паника, слухи, мода, массовые энтузиазм, ликование, апатия, страхи и т. д.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Мясищеву, социальная психология исследует: 1.изменения психической деятельности людей в группе под влиянием взаимодействия; 2.особенности групп; 3.психическую сторону процессов общества.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Б.Д. </w:t>
      </w:r>
      <w:proofErr w:type="spellStart"/>
      <w:r>
        <w:rPr>
          <w:color w:val="000000"/>
          <w:sz w:val="28"/>
          <w:szCs w:val="28"/>
        </w:rPr>
        <w:t>Парыгину</w:t>
      </w:r>
      <w:proofErr w:type="spellEnd"/>
      <w:r>
        <w:rPr>
          <w:color w:val="000000"/>
          <w:sz w:val="28"/>
          <w:szCs w:val="28"/>
        </w:rPr>
        <w:t>, социальная психология изучает: 1.социальную психологию личности; 2. Социальную психологию общности и общения; 3.социальные отношения; 4.формы духовной деятельности.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Г.М. Андреева пишет, что предмет социальной психологии определялся в основном тремя подходами. Сторонники первого подхода – социологи – понимали социальную психологию как науку «о </w:t>
      </w:r>
      <w:proofErr w:type="spellStart"/>
      <w:r>
        <w:rPr>
          <w:color w:val="000000"/>
          <w:sz w:val="28"/>
          <w:szCs w:val="28"/>
        </w:rPr>
        <w:t>массовидных</w:t>
      </w:r>
      <w:proofErr w:type="spellEnd"/>
      <w:r>
        <w:rPr>
          <w:color w:val="000000"/>
          <w:sz w:val="28"/>
          <w:szCs w:val="28"/>
        </w:rPr>
        <w:t xml:space="preserve"> явлениях психики» (об общественной психологии), сторонники второго подхода считали предметом исследования личность, приверженцы третьего подхода рассматривали социальную психологию как науку, изучающую и массовые психологические процессы, и положение личности в группе.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Объединяя различные подходы к пониманию </w:t>
      </w:r>
      <w:r>
        <w:rPr>
          <w:b/>
          <w:bCs/>
          <w:color w:val="000000"/>
          <w:sz w:val="28"/>
          <w:szCs w:val="28"/>
        </w:rPr>
        <w:t>предмета </w:t>
      </w:r>
      <w:r>
        <w:rPr>
          <w:color w:val="000000"/>
          <w:sz w:val="28"/>
          <w:szCs w:val="28"/>
        </w:rPr>
        <w:t>социальной психологии</w:t>
      </w:r>
      <w:r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 можно дать следующее его определение: с</w:t>
      </w:r>
      <w:r>
        <w:rPr>
          <w:b/>
          <w:bCs/>
          <w:color w:val="000000"/>
          <w:sz w:val="28"/>
          <w:szCs w:val="28"/>
        </w:rPr>
        <w:t xml:space="preserve">оциальная </w:t>
      </w:r>
      <w:r>
        <w:rPr>
          <w:b/>
          <w:bCs/>
          <w:color w:val="000000"/>
          <w:sz w:val="28"/>
          <w:szCs w:val="28"/>
        </w:rPr>
        <w:lastRenderedPageBreak/>
        <w:t>психология</w:t>
      </w:r>
      <w:r>
        <w:rPr>
          <w:color w:val="000000"/>
          <w:sz w:val="28"/>
          <w:szCs w:val="28"/>
        </w:rPr>
        <w:t> изучает психологические явления (процессы, состояния и свойства), характеризующие индивида и группу как субъектов </w:t>
      </w:r>
      <w:r>
        <w:rPr>
          <w:b/>
          <w:bCs/>
          <w:color w:val="000000"/>
          <w:sz w:val="28"/>
          <w:szCs w:val="28"/>
        </w:rPr>
        <w:t>социального</w:t>
      </w:r>
      <w:r>
        <w:rPr>
          <w:color w:val="000000"/>
          <w:sz w:val="28"/>
          <w:szCs w:val="28"/>
        </w:rPr>
        <w:t> взаимодействия.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зависимости от того или иного понимания предмета социальной психологии выделяются основные объекты ее изучения, то есть носители социально-психологических явлений. К ним относятся: личность в группе (системе отношений), взаимодействие в системе «личность — личность» (родитель — ребенок, руководитель — исполнитель, врач — больной, психолог — клиент и т. д.), малая группа (семья, школьный класс, трудовая бригада, воинский экипаж, группа друзей и т, п.), взаимодействие в системе «личность — группа» (лидер ведомые, руководитель — трудовой коллектив, командир — взвод, новичок — школьный класс и т. д.), взаимодействие в системе «группа — группа» (соревнование команд, групповые переговоры, межгрупповые конфликты и т. д.), большая социальная группа (этнос, партия, общественное движение, социальный слои, территориальная, конфессиональная группы и т. п.).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социальной психологии</w:t>
      </w:r>
      <w:r>
        <w:rPr>
          <w:color w:val="000000"/>
          <w:sz w:val="28"/>
          <w:szCs w:val="28"/>
        </w:rPr>
        <w:t>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настоящий момент запросы на </w:t>
      </w:r>
      <w:r>
        <w:rPr>
          <w:b/>
          <w:bCs/>
          <w:color w:val="000000"/>
          <w:sz w:val="28"/>
          <w:szCs w:val="28"/>
        </w:rPr>
        <w:t>социально</w:t>
      </w:r>
      <w:r>
        <w:rPr>
          <w:color w:val="000000"/>
          <w:sz w:val="28"/>
          <w:szCs w:val="28"/>
        </w:rPr>
        <w:t> психологические исследования поступают из всех сфер общественной жизни. Практические запросы даже опережают развитие теоретического знания. Из этого положения вытекают две основные</w:t>
      </w:r>
      <w:r>
        <w:rPr>
          <w:b/>
          <w:bCs/>
          <w:color w:val="000000"/>
          <w:sz w:val="28"/>
          <w:szCs w:val="28"/>
        </w:rPr>
        <w:t> задачи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социальной психологии</w:t>
      </w:r>
      <w:r>
        <w:rPr>
          <w:color w:val="000000"/>
          <w:sz w:val="28"/>
          <w:szCs w:val="28"/>
        </w:rPr>
        <w:t>: 1. выработка практических рекомендаций, полученных в ходе прикладных исследований, столь необходимых практике; 2. Достраивание своего собственного знания как целостной системы научного знания с уточнением своего </w:t>
      </w:r>
      <w:r>
        <w:rPr>
          <w:b/>
          <w:bCs/>
          <w:color w:val="000000"/>
          <w:sz w:val="28"/>
          <w:szCs w:val="28"/>
        </w:rPr>
        <w:t>предмета</w:t>
      </w:r>
      <w:r>
        <w:rPr>
          <w:color w:val="000000"/>
          <w:sz w:val="28"/>
          <w:szCs w:val="28"/>
        </w:rPr>
        <w:t>, разработкой специальных теорий и специальной методологии исследования.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Главная задача, которая стоит перед социальной психологией, - раскрыть конкретный механизм вплетения индивидуального в ткань социальной реальности.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выделить несколько сфер социально-психологического анализа, каждая из которых выполняет свои задачи: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взаимодействие в системе </w:t>
      </w:r>
      <w:proofErr w:type="gramStart"/>
      <w:r>
        <w:rPr>
          <w:color w:val="000000"/>
          <w:sz w:val="28"/>
          <w:szCs w:val="28"/>
        </w:rPr>
        <w:t>Я</w:t>
      </w:r>
      <w:proofErr w:type="gramEnd"/>
      <w:r>
        <w:rPr>
          <w:color w:val="000000"/>
          <w:sz w:val="28"/>
          <w:szCs w:val="28"/>
        </w:rPr>
        <w:t>–другой (изучение межличностных отношений, возникающих в процессе общения, исследование механизмов познания и понимания людьми друг друга, способов организации их общей деятельности, исследования, направленные на выявление средств и возможностей влияния одного человека на другого);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исследование влияния различных социальных условий на поведение и личностные особенности человека. Сюда относится проблема социализации, социальные установки, социальные предпочтения, исследуется, какими именно путями группа и общество в целом оказывают воздействие на формирование и изменение человеческой личности;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влияние Я на социальные условия (изучение социально-психологической истории человека не только сточки зрения тех социальных условий, которые определяли возможности человека, но и со стороны активного влияния личности на окружающий ее социальный мир);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взаимодействие в системе Группа–Группа. Социальная психология рассматривает группу как целостную социальную систему, живой самоорганизующийся и саморазвивающийся организм, имеющий определенные цели в своей деятельности, обладающий определенными уникальными чертами. Социальная психология изучает механизмы межгруппового взаимодействия, занимается поиском средств и методов повышения эффективности общения различных социальных групп.</w:t>
      </w:r>
    </w:p>
    <w:p w:rsidR="009C64B2" w:rsidRDefault="009C64B2" w:rsidP="009C64B2">
      <w:pPr>
        <w:spacing w:line="36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Основные этапы развития социальной психологии как науки.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История развития социальной психологии.</w:t>
      </w:r>
    </w:p>
    <w:p w:rsidR="009C64B2" w:rsidRDefault="009C64B2" w:rsidP="009C64B2">
      <w:pPr>
        <w:pStyle w:val="a4"/>
        <w:shd w:val="clear" w:color="auto" w:fill="FFFFFF"/>
        <w:spacing w:beforeAutospacing="0" w:after="0" w:afterAutospacing="0" w:line="360" w:lineRule="auto"/>
        <w:ind w:left="36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История отечественной социальной психологии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Долгое время существовало мнение о том, что истоки социальной психологии восходят к западной науке. Историко-психологические исследования показали, что социальная психология в нашей стране имеет самобытную историю. Возникновение и развитие западной и отечественной психологии происходило как бы параллельно.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Отечественная социальная психология возникла на рубеже XIX и XX веков. Путь ее становления имеет ряд стадий: зарождение социальной психологии в общественных и естественных науках, отпочкование от родительских дисциплин (социологии и психологии) и превращение в самостоятельную науку, возникновение и развитие экспериментальной социальной психологии.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социальной психологии в нашей стране имеет четыре периода: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— 60-е годы XIX в. — начало XX в.,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 — 20-е годы — первая половина 30-х годов XX в.;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 — вторая половина 30-х — первая половина 50-х годов;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 — вторая половина 50-х — вторая половина 70-х годов XX в.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Первый период (60-е годы XIX в, — начало XX вв.)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этот период развитие российской социальной психологии обусловливалось особенностями общественно-исторического развития общества, состоянием и спецификой развития общественных и естественных наук, особенностями развития обшей психологии, спецификой научных традиций, культуры, менталитета общества.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Большое влияние на развитие социальной психологии оказал процесс самоопределения психологии в системе наук о природе, обществе, человеке. Шла острая борьба за статус психологии, дискутировалась проблема ее предмета, методов исследования. Стоял кардинальный вопрос о том, кому и как разрабатывать психологию.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эмпирический источник социальной психологии был вне психологии. Знания о поведении личности в группе, групповых процессах накапливались в военной и юридической практике, в медицине, в изучении национальных особенностей поведения, при изучении верований и обычаев.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Социально-психологические идеи в этот период успешно развивались представителями общественных наук, прежде всего социологами. Наиболее разработанная социально-психологическая концепция содержится в трудах Н. К. Михайловского. По его мнению, социально-психологическому фактору принадлежит решающая роль в ходе исторического процесса. Законы, действующие в социальной жизни, надо искать в социальной психологии. Михайловскому принадлежит разработка психологии массовых социальных движений, одной из разновидностей которых являются революционные движения. Действующими силами социального развития являются герои и толпа. Сложные психологические процессы возникают при их взаимодействии. Толпа в концепции Н. К. Михайловского выступает как самостоятельное социально-психологическое явление. Вожак управляет толпой. Его выдвигает конкретная толпа в те или иные моменты исторического процесса. Он аккумулирует разрозненные, функционирующие в толпе чувства, инстинкты, мысли. Отношения между героем и толпой определяются характером данного исторического момента, данного строя, личными свойствами героя, психическими настроениями толпы. Социально-психологическая проблематика особенно отчетливо проявилась в научных представлениях Н. К. Михайловского о психологических особенностях вожака, героя, о психологии толпы, о механизмах взаимодействия людей в </w:t>
      </w:r>
      <w:r>
        <w:rPr>
          <w:color w:val="000000"/>
          <w:sz w:val="28"/>
          <w:szCs w:val="28"/>
        </w:rPr>
        <w:lastRenderedPageBreak/>
        <w:t>толпе. Исследуя проблему общения между героем и толпой, межличностное общение людей в толпе, он в качестве механизмов общения выделяет внушение, подражание, заражение, противопоставление. Главный из них — подражание людей в толпе. Основой подражательности является гипнотизм. Итоговый вывод Н. К. Михайловского состоит в том, что психологическими факторами развития общества являются подражание, общественное настроение и социальное поведение.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место в предреволюционной истории развития российской социальной психологии занимает В. М. Бехтерев. Свои занятия социальной психологией он начинает в конце XIX в. В 1908 г. публикуется текст его речи на торжественном актовом собрании Петербургской Военно-медицинской академии. Эта речь была посвящена роли внушения в общественной жизни. Социально-психологической является его работа «Личность и условия ее развития» (1905). В специальной социально-психологической работе «Предмет и задачи общественной психологии как объективной науки» (1911) содержится развернутое изложение его взглядов на сущность социально-психологических явлений, на предмет социальной психологии, методы этой отрасли знания. Через 10 лет В. М. Бехтерев публикует свой фундаментальный труд «Коллективная рефлексология» (1921), который может рассматриваться как первый в России учебник по социальной психологии. Принципы рефлексологического объяснения сущности индивидуальной психологии были распространены на понимание коллективной психологии.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Главная заслуга Бехтерева заключается в том, что ему принадлежит разработка системы социально-психологических знаний. Предметом социальной психологии является изучение психологической деятельности собраний и сборищ, составляемых из массы лиц, проявляющих свою нервно-психическую деятельность как целое. В. М. Бехтерев выделяет системообразующие признаки коллектива: общность интересов и задач, </w:t>
      </w:r>
      <w:r>
        <w:rPr>
          <w:color w:val="000000"/>
          <w:sz w:val="28"/>
          <w:szCs w:val="28"/>
        </w:rPr>
        <w:lastRenderedPageBreak/>
        <w:t xml:space="preserve">побуждающих коллектив к единству действий. Органическое включение личности в общность, в деятельность привело В. М. Бехтерева к пониманию коллектива как собирательной личности. В качестве социально-психологических феноменов В. М. Бехтерев выделяет взаимодействие, взаимоотношения, общение, коллективные наследственные рефлексы, коллективное настроение, коллективное сосредоточение и наблюдение, коллективное творчество, согласованные коллективные действия. Объединяющими людей в коллективе факторами являются: механизмы </w:t>
      </w:r>
      <w:proofErr w:type="spellStart"/>
      <w:r>
        <w:rPr>
          <w:color w:val="000000"/>
          <w:sz w:val="28"/>
          <w:szCs w:val="28"/>
        </w:rPr>
        <w:t>взаимовнушения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взаимоподражания</w:t>
      </w:r>
      <w:proofErr w:type="spellEnd"/>
      <w:r>
        <w:rPr>
          <w:color w:val="000000"/>
          <w:sz w:val="28"/>
          <w:szCs w:val="28"/>
        </w:rPr>
        <w:t>, взаимоиндукции. Особое место как объединяющему фактору принадлежит языку. Важным представляется положение В. М. Бехтерева о том, что коллектив как целостное единство представляет собой развивающееся образование.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 М. Бехтерев рассматривал вопрос о методах этой новой отрасли науки. В работах В. М. Бехтерева содержится описание большого эмпирического материала, полученного при применении объективного наблюдения, анкет, опросов. Эксперимент, поставленный В. М. Бехтеревым вместе с М. В. </w:t>
      </w:r>
      <w:proofErr w:type="spellStart"/>
      <w:r>
        <w:rPr>
          <w:color w:val="000000"/>
          <w:sz w:val="28"/>
          <w:szCs w:val="28"/>
        </w:rPr>
        <w:t>Ланге</w:t>
      </w:r>
      <w:proofErr w:type="spellEnd"/>
      <w:r>
        <w:rPr>
          <w:color w:val="000000"/>
          <w:sz w:val="28"/>
          <w:szCs w:val="28"/>
        </w:rPr>
        <w:t xml:space="preserve">, показал, как социально-психологические явления — общение, совместная деятельность — влияют на формирование процессов восприятия, представлений, памяти. Работой М. В. </w:t>
      </w:r>
      <w:proofErr w:type="spellStart"/>
      <w:r>
        <w:rPr>
          <w:color w:val="000000"/>
          <w:sz w:val="28"/>
          <w:szCs w:val="28"/>
        </w:rPr>
        <w:t>Ланге</w:t>
      </w:r>
      <w:proofErr w:type="spellEnd"/>
      <w:r>
        <w:rPr>
          <w:color w:val="000000"/>
          <w:sz w:val="28"/>
          <w:szCs w:val="28"/>
        </w:rPr>
        <w:t xml:space="preserve"> и В. М. Бехтерева (1925) положено начало экспериментальной социальной психологии в России. Эти исследования послужили истоком особого направления в отечественной психологии — изучения роли общения в формировании психических процессов.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Второй период (20-е годы — первая половина 30-х годов XX века)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Октябрьской революции 1917 г., особенно после завершения гражданской войны, в восстановительный период, в нашей стране резко возрос интерес к социальной психологии. Период 20-30-х годов для социальной психологии в России был плодотворным. Характерной его </w:t>
      </w:r>
      <w:r>
        <w:rPr>
          <w:color w:val="000000"/>
          <w:sz w:val="28"/>
          <w:szCs w:val="28"/>
        </w:rPr>
        <w:lastRenderedPageBreak/>
        <w:t>особенностью был поиск своего пути в развитии мировой социально-психологической мысли.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Содержанием поиска своего пути было создание направления марксистской психологии. Осуществление этой цели было противоречивым. Построение марксистской социальной психологии опиралось на солидную материалистическую традицию в русской философии. Особое место в период 20-30-х годов заняли труды Н. И. Бухарина и Г. В. Плеханова. Последнему принадлежит особое место. Работы Плеханова, опубликованные до революции, вошли в арсенал психологической науки (Г. В. Плеханов, 1957). Эти произведения были востребованы социальными психологами, использовались ими для марксистского понимания социально-психологических явлений.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место в дискуссиях по вопросу о перестройке психологии на основе марксизма занимал Г. И. Челпанов (Г. И. Челпанов, 1924). Он утверждал необходимость самостоятельного существования социальной психологии наряду с психологией индивидуальной, экспериментальной. Социальная психология изучает общественно детерминированные психические явления. Она тесно связана с идеологией. Ее связь с марксизмом органична, естественна. Специально марксистская социальная психология есть психология социальная, изучающая генезис идеологических форм по специальному марксистскому методу, заключающаяся в изучении происхождения указанных форм в зависимости от изменений социального хозяйства (Г. И. Челпанов, 1924).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основных направлений в социальной психологии 20-30-х годов было исследование проблемы коллективов. Обсуждался вопрос о природе коллективов. Были высказаны три точки зрения. С позиций первой коллектив является не чем иным, как механическим агрегатом, простой суммой составляющих его индивидов. Представители второй утверждали, </w:t>
      </w:r>
      <w:r>
        <w:rPr>
          <w:color w:val="000000"/>
          <w:sz w:val="28"/>
          <w:szCs w:val="28"/>
        </w:rPr>
        <w:lastRenderedPageBreak/>
        <w:t xml:space="preserve">что поведение индивида фатально предопределено общими задачами и структурой коллектива. Среднее положение между этими крайними позициями занимали представители третьей точки зрения, согласно которой индивидуальное поведение в коллективе изменяется, вместе с тем коллективу как целому присущ самостоятельный творческий характер поведения. В детальной разработке теории коллективов, их классификации, изучении разных коллективов, проблем их развития участвовали многие социальные психологи (Б. В. Беляев {1921), Л. </w:t>
      </w:r>
      <w:proofErr w:type="spellStart"/>
      <w:r>
        <w:rPr>
          <w:color w:val="000000"/>
          <w:sz w:val="28"/>
          <w:szCs w:val="28"/>
        </w:rPr>
        <w:t>Бызов</w:t>
      </w:r>
      <w:proofErr w:type="spellEnd"/>
      <w:r>
        <w:rPr>
          <w:color w:val="000000"/>
          <w:sz w:val="28"/>
          <w:szCs w:val="28"/>
        </w:rPr>
        <w:t xml:space="preserve"> (1924), Л. Н. </w:t>
      </w:r>
      <w:proofErr w:type="spellStart"/>
      <w:r>
        <w:rPr>
          <w:color w:val="000000"/>
          <w:sz w:val="28"/>
          <w:szCs w:val="28"/>
        </w:rPr>
        <w:t>Войтоловский</w:t>
      </w:r>
      <w:proofErr w:type="spellEnd"/>
      <w:r>
        <w:rPr>
          <w:color w:val="000000"/>
          <w:sz w:val="28"/>
          <w:szCs w:val="28"/>
        </w:rPr>
        <w:t xml:space="preserve"> (1924), А. С. </w:t>
      </w:r>
      <w:proofErr w:type="spellStart"/>
      <w:r>
        <w:rPr>
          <w:color w:val="000000"/>
          <w:sz w:val="28"/>
          <w:szCs w:val="28"/>
        </w:rPr>
        <w:t>Затужный</w:t>
      </w:r>
      <w:proofErr w:type="spellEnd"/>
      <w:r>
        <w:rPr>
          <w:color w:val="000000"/>
          <w:sz w:val="28"/>
          <w:szCs w:val="28"/>
        </w:rPr>
        <w:t xml:space="preserve"> (1930), М. А. </w:t>
      </w:r>
      <w:proofErr w:type="spellStart"/>
      <w:r>
        <w:rPr>
          <w:color w:val="000000"/>
          <w:sz w:val="28"/>
          <w:szCs w:val="28"/>
        </w:rPr>
        <w:t>Рейснер</w:t>
      </w:r>
      <w:proofErr w:type="spellEnd"/>
      <w:r>
        <w:rPr>
          <w:color w:val="000000"/>
          <w:sz w:val="28"/>
          <w:szCs w:val="28"/>
        </w:rPr>
        <w:t xml:space="preserve"> (1925), Г. А. Фортунатов (1925) и др. В этот период по существу был заложен фундамент последующих исследований психологии групп и коллективов в отечественной науке,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научно-организационном становлении социальной психологии в России большое значение имел I Всесоюзный съезд по изучению поведения человека, состоявшийся в 1930 г. Проблемы личности и проблемы социальной психологии и коллективного поведения были выделены в одно из трех приоритетных направлений обсуждения. Главным социально-психологическим феноменом стал коллективизм, по-разному проявляющийся в разных условиях, в разных объединениях. Теоретические, методологические, конкретные задачи по изучению коллектива были отражены в специальном постановлении съезда. Начало 30-х годов было пиком развития социально-психологических исследований и в прикладных отраслях, особенно в педологии и психотехнике.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Третий период (вторая половина 30-х - вторая половина 50-х годов XX в.)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второй половине 30-х годов ситуация резко изменилась. Началась изоляция отечественной науки от западной психологии. Перестали публиковаться переводы трудов западных авторов. Внутри страны возрос </w:t>
      </w:r>
      <w:r>
        <w:rPr>
          <w:color w:val="000000"/>
          <w:sz w:val="28"/>
          <w:szCs w:val="28"/>
        </w:rPr>
        <w:lastRenderedPageBreak/>
        <w:t>идеологический контроль за наукой. Это сковывало творческую инициативу, порождало боязнь исследовать социально острые вопросы. Резко сократилось число исследований по социальной психологии, почти перестали публиковаться книги по этой дисциплине. Наступил перерыв в развитии российской социальной психологии. Кроме общеполитической ситуации, причины этого перерыва были следующие: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Теоретическое обоснование ненужности социальной психологии. В психологии широко распространилась точка зрения о том, что, поскольку все психические явления социально детерминированы, нет необходимости выделять специально социально-психологические феномены и науку, их изучающую. Одной из причин перерыва в истории социальной психологии была практическая </w:t>
      </w:r>
      <w:proofErr w:type="spellStart"/>
      <w:r>
        <w:rPr>
          <w:color w:val="000000"/>
          <w:sz w:val="28"/>
          <w:szCs w:val="28"/>
        </w:rPr>
        <w:t>невостребованность</w:t>
      </w:r>
      <w:proofErr w:type="spellEnd"/>
      <w:r>
        <w:rPr>
          <w:color w:val="000000"/>
          <w:sz w:val="28"/>
          <w:szCs w:val="28"/>
        </w:rPr>
        <w:t xml:space="preserve"> результатов исследований. Изучение мнений, настроений людей, психологической атмосферы в обществе были никому не нужны, более того — крайне опасны.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перерыва, начавшийся во второй половине 30-х годов, продолжался до второй половины 50-х годов. Но и в это время не было полного отсутствия социально-психологических исследований. Разработкой теории, методологии общей психологии создавался теоретический фундамент социальной психологии (Б. Г. Ананьев, Л. С. Выготский, А. Н. Леонтьев, С. Л. Рубинштейн и др.) В этом отношении важное значение имеют идеи об общественно-исторической детерминации психических явлений, разработка принципа единства сознания и деятельности и принципа развития.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источником и сферой применения социальной психологии в этот период были педагогические исследования и педагогическая практика.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Центральной темой этого периода являлась психология коллектива. Определяющими облик социальной психологии были взгляды А. С. Макаренко. В историю социальной психологии он вошел </w:t>
      </w:r>
      <w:proofErr w:type="gramStart"/>
      <w:r>
        <w:rPr>
          <w:color w:val="000000"/>
          <w:sz w:val="28"/>
          <w:szCs w:val="28"/>
        </w:rPr>
        <w:t>прежде всего</w:t>
      </w:r>
      <w:proofErr w:type="gramEnd"/>
      <w:r>
        <w:rPr>
          <w:color w:val="000000"/>
          <w:sz w:val="28"/>
          <w:szCs w:val="28"/>
        </w:rPr>
        <w:t xml:space="preserve"> как </w:t>
      </w:r>
      <w:r>
        <w:rPr>
          <w:color w:val="000000"/>
          <w:sz w:val="28"/>
          <w:szCs w:val="28"/>
        </w:rPr>
        <w:lastRenderedPageBreak/>
        <w:t>исследователь коллектива и воспитания личности в коллективе (А. С. Макаренко, 1956). А. С. Макаренко принадлежит одно из определений коллектива, которое было отправным для разработки социально-психологической проблематики в последующие десятилетия. Коллектив, согласно А. С. Макаренко, — это целеустремленный комплекс личностей, организованных, обладающих органами управления. Это контактная совокупность, основанная на социалистическом принципе объединения. Коллектив есть социальный организм. Основными признаками коллектива являются: наличие общих целей, служащих на благо общества; совместная деятельность, направленная на достижение этих целей; определенная структура; наличие в нем органов, координирующих деятельность коллектива и представляющих его интересы. Коллектив является частью общества, органически связанной с другими коллективами. Макаренко дал новую классификацию коллективов. Он выделил два вида: 1) первичный коллектив: члены его находятся в постоянном дружеском, бытовом и идеологическом объединении (отряд, школьный класс, семья); 2) вторичный коллектив — более широкое объединение.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С. Макаренко ставил вопрос о необходимости целостного изучения личности. Главная теоретическая и практическая задача — это изучение личности, в коллективе.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Главными проблемами в изучении личности выступили взаимоотношения личности в коллективе, определение перспективных линий в ее развитии, становление характера. В связи с этим целью воспитания человека является формирование проектируемых качеств личности, линий ее развития. Для полноценного исследования личности необходимо изучать; самочувствие человека в коллективе; характер коллективных связей и реакций: дисциплинированность, готовность к действию и торможению; способность такта и ориентировки; принципиальность; эмоциональное и перспективное </w:t>
      </w:r>
      <w:r>
        <w:rPr>
          <w:color w:val="000000"/>
          <w:sz w:val="28"/>
          <w:szCs w:val="28"/>
        </w:rPr>
        <w:lastRenderedPageBreak/>
        <w:t>устремление. Существенное значение имеет изучение мотивационной сферы личности.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Четвертый период (вторая половина 50-х — первая половина 70-х годов XX века)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этот период сложилась особая </w:t>
      </w:r>
      <w:r>
        <w:rPr>
          <w:b/>
          <w:bCs/>
          <w:color w:val="000000"/>
          <w:sz w:val="28"/>
          <w:szCs w:val="28"/>
        </w:rPr>
        <w:t>социальная</w:t>
      </w:r>
      <w:r>
        <w:rPr>
          <w:color w:val="000000"/>
          <w:sz w:val="28"/>
          <w:szCs w:val="28"/>
        </w:rPr>
        <w:t> и интеллектуальная ситуация в нашей стране. «Потепление» общей атмосферы, ослабление администрирования в науке, снижение идеологического контроля, известная демократизация во всех сферах жизни обусловили возрождение творческой активности ученых.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социальной психологии было важным то, что возрос интерес к человеку, встали задачи формирования всесторонне развитой личности, ее активной жизненной позиции. Изменилась ситуация в общественных науках. Интенсивно стали проводиться конкретные социологические исследования. Важным обстоятельством были изменения в психологической науке. Психология в 50-х годах отстояла свое право на самостоятельное существование в острых дискуссиях с физиологами. </w:t>
      </w:r>
      <w:proofErr w:type="gramStart"/>
      <w:r>
        <w:rPr>
          <w:color w:val="000000"/>
          <w:sz w:val="28"/>
          <w:szCs w:val="28"/>
        </w:rPr>
        <w:t>В обшей</w:t>
      </w:r>
      <w:proofErr w:type="gramEnd"/>
      <w:r>
        <w:rPr>
          <w:color w:val="000000"/>
          <w:sz w:val="28"/>
          <w:szCs w:val="28"/>
        </w:rPr>
        <w:t xml:space="preserve"> психологии социальная психология получила надежную опору. Начался период возрождения социальной психологии в нашей стране.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известным основанием этот период можно назвать восстановительным. Социальная психология сформировалась как самостоятельная наука. Критериями этой самостоятельности выступили: осознание представителями этой науки уровня ее развития, состояния ее исследований, характеристика места этой науки в системе других наук; определение предмета и объектов ее исследований; выделение и определение основных категорий и понятий; формулирование законов и закономерностей; институционализация науки; подготовка специалистов. К формальным критериям относятся публикации специальных трудов, статей, организация </w:t>
      </w:r>
      <w:r>
        <w:rPr>
          <w:color w:val="000000"/>
          <w:sz w:val="28"/>
          <w:szCs w:val="28"/>
        </w:rPr>
        <w:lastRenderedPageBreak/>
        <w:t>обсуждений на съездах, конференциях, симпозиумах. Всем этим критериям отвечало состояние социальной психологии в нашей стране.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Заключительный этап в истории отечественной социальной психологии ознаменовался разработкой основных ее проблем, В области методологии социальной психологии плодотворными были концепции Г. М. Андреевой (1980), Б. Д. </w:t>
      </w:r>
      <w:proofErr w:type="spellStart"/>
      <w:r>
        <w:rPr>
          <w:color w:val="000000"/>
          <w:sz w:val="28"/>
          <w:szCs w:val="28"/>
        </w:rPr>
        <w:t>Парыгина</w:t>
      </w:r>
      <w:proofErr w:type="spellEnd"/>
      <w:r>
        <w:rPr>
          <w:color w:val="000000"/>
          <w:sz w:val="28"/>
          <w:szCs w:val="28"/>
        </w:rPr>
        <w:t xml:space="preserve"> (1971), Е. В. </w:t>
      </w:r>
      <w:proofErr w:type="spellStart"/>
      <w:r>
        <w:rPr>
          <w:color w:val="000000"/>
          <w:sz w:val="28"/>
          <w:szCs w:val="28"/>
        </w:rPr>
        <w:t>Шороховой</w:t>
      </w:r>
      <w:proofErr w:type="spellEnd"/>
      <w:r>
        <w:rPr>
          <w:color w:val="000000"/>
          <w:sz w:val="28"/>
          <w:szCs w:val="28"/>
        </w:rPr>
        <w:t xml:space="preserve"> (1975). В исследование проблем коллектива большой вклад внесли К. К. Платонов (1975), А. В. Петровский (1982), Л. И. Уманский (1980). Исследования социальной психологии личности связаны с именами Л. И. </w:t>
      </w:r>
      <w:proofErr w:type="spellStart"/>
      <w:r>
        <w:rPr>
          <w:color w:val="000000"/>
          <w:sz w:val="28"/>
          <w:szCs w:val="28"/>
        </w:rPr>
        <w:t>Божович</w:t>
      </w:r>
      <w:proofErr w:type="spellEnd"/>
      <w:r>
        <w:rPr>
          <w:color w:val="000000"/>
          <w:sz w:val="28"/>
          <w:szCs w:val="28"/>
        </w:rPr>
        <w:t xml:space="preserve"> (1968), К.. К. Платонова (!965), В. А. </w:t>
      </w:r>
      <w:proofErr w:type="spellStart"/>
      <w:r>
        <w:rPr>
          <w:color w:val="000000"/>
          <w:sz w:val="28"/>
          <w:szCs w:val="28"/>
        </w:rPr>
        <w:t>Ядова</w:t>
      </w:r>
      <w:proofErr w:type="spellEnd"/>
      <w:r>
        <w:rPr>
          <w:color w:val="000000"/>
          <w:sz w:val="28"/>
          <w:szCs w:val="28"/>
        </w:rPr>
        <w:t xml:space="preserve"> (1975). Исследованию проблем деятельности посвящены труды Л. П. </w:t>
      </w:r>
      <w:proofErr w:type="spellStart"/>
      <w:r>
        <w:rPr>
          <w:color w:val="000000"/>
          <w:sz w:val="28"/>
          <w:szCs w:val="28"/>
        </w:rPr>
        <w:t>Буевой</w:t>
      </w:r>
      <w:proofErr w:type="spellEnd"/>
      <w:r>
        <w:rPr>
          <w:color w:val="000000"/>
          <w:sz w:val="28"/>
          <w:szCs w:val="28"/>
        </w:rPr>
        <w:t xml:space="preserve"> (1978), Е. С. Кузьмина (1967). Исследованием социальной психологии общения занимались А. А. </w:t>
      </w:r>
      <w:proofErr w:type="spellStart"/>
      <w:r>
        <w:rPr>
          <w:color w:val="000000"/>
          <w:sz w:val="28"/>
          <w:szCs w:val="28"/>
        </w:rPr>
        <w:t>Бодалев</w:t>
      </w:r>
      <w:proofErr w:type="spellEnd"/>
      <w:r>
        <w:rPr>
          <w:color w:val="000000"/>
          <w:sz w:val="28"/>
          <w:szCs w:val="28"/>
        </w:rPr>
        <w:t xml:space="preserve">(1965),Л. П. </w:t>
      </w:r>
      <w:proofErr w:type="spellStart"/>
      <w:r>
        <w:rPr>
          <w:color w:val="000000"/>
          <w:sz w:val="28"/>
          <w:szCs w:val="28"/>
        </w:rPr>
        <w:t>Буева</w:t>
      </w:r>
      <w:proofErr w:type="spellEnd"/>
      <w:r>
        <w:rPr>
          <w:color w:val="000000"/>
          <w:sz w:val="28"/>
          <w:szCs w:val="28"/>
        </w:rPr>
        <w:t xml:space="preserve"> (1978), А. А. Леонтьев (1975), Б. Ф. Ломов (1975), Б.Д. </w:t>
      </w:r>
      <w:proofErr w:type="spellStart"/>
      <w:r>
        <w:rPr>
          <w:color w:val="000000"/>
          <w:sz w:val="28"/>
          <w:szCs w:val="28"/>
        </w:rPr>
        <w:t>Парыгин</w:t>
      </w:r>
      <w:proofErr w:type="spellEnd"/>
      <w:r>
        <w:rPr>
          <w:color w:val="000000"/>
          <w:sz w:val="28"/>
          <w:szCs w:val="28"/>
        </w:rPr>
        <w:t xml:space="preserve"> (1971).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70-х годах завершилось организационное становление социальной психологии. Произошла институционализация ее как самостоятельной науки. В 1962 г. организована первая в стране лаборатория социальной психологии </w:t>
      </w:r>
      <w:proofErr w:type="gramStart"/>
      <w:r>
        <w:rPr>
          <w:color w:val="000000"/>
          <w:sz w:val="28"/>
          <w:szCs w:val="28"/>
        </w:rPr>
        <w:t>в ЛГУ</w:t>
      </w:r>
      <w:proofErr w:type="gramEnd"/>
      <w:r>
        <w:rPr>
          <w:color w:val="000000"/>
          <w:sz w:val="28"/>
          <w:szCs w:val="28"/>
        </w:rPr>
        <w:t>; в 1968 г. — первая кафедра социальной психологии в том же университете; в 1972 г. — аналогичная кафедра в МГУ. В 1966 г. с введением ученых степеней по психологии социальная психология приобрела статус квалификационной научной дисциплины. Началась систематическая подготовка специалистов по социальной психологии. В научных учреждениях организуются группы, в Институте психологии АН СССР в 1972 г. создан первый в стране сектор социальной психологии. Публикуются статьи, монографии, сборники. Проблемы социальной психологи обсуждаются на съездах, конференциях, симпозиумах, совещания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Структура современной социальной психологии, ее место в системе научного познания.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Структура (или строение, состав) социальной психологии в каждый исторический период ее развития есть результат взаимодействия двух противоположных, но тесно связанных процессов: а) дифференциации, т. е. разделения, дробления социальной психологии на составные ее части, разделы; б) интеграции ее с другими и не только психологическими отраслями науки, причем интеграции социальной психологии как в целом, так и отдельными составляющими ее частями.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Дифференциация социальной психологии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Процессы разделения социальной психологии происходят по многим основаниям, однако уже оформилось несколько главных направлений: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Ориентация на различные (теоретический, эмпирический, в частности, экспериментальный и практический) методы анализа социально-психологических явлений порождает, соответственно, теоретическую, эмпирическую (включая экспериментальную) и практическую социальную психологию. Эти взаимосвязанные части по-разному реализуют основные функции социальной психологии как науки: описательную, объяснительную, прогностическую и функцию воздействия.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результате изучения различных видов жизнедеятельности человека и его общностей сложились соответствующие им отрасли социальной психологии: психология труда, общения, социального познания и творчества, игры. В свою очередь, в социальной психологии труда сформировались отрасли, изучающие отдельные виды трудовой деятельности: управление, руководство, предпринимательство, инженерный труд и т. д.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 соответствии с приложением социально-психологических знаний в различных сферах общественной жизни социальная психология традиционно дифференцируется на следующие ее практические отрасли: промышленная, сельского хозяйства, торговли, образования, науки, политики, массовых </w:t>
      </w:r>
      <w:r>
        <w:rPr>
          <w:color w:val="000000"/>
          <w:sz w:val="28"/>
          <w:szCs w:val="28"/>
        </w:rPr>
        <w:lastRenderedPageBreak/>
        <w:t>коммуникаций, спорта, искусства. В настоящее время интенсивно формируются социальная психология экономики, рекламы, культуры, досуга и др.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 соответствии с основными объектами исследования современная социальная психология дифференцировалась на такие разделы, как: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социальная психология личности,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психология межличностного взаимодействия (общения и отношений),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психология малых групп,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психология межгруппового взаимодействия,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психология больших социальных групп и массовых явлений.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социальной психологии чрезвычайно медленно формируется такой раздел, который можно было бы назвать «психологией общества». В настоящее время в исследовании общества социальная психология по сравнению с социологией не имеет специфики в методах его изучения — это главное обстоятельство, затрудняющее формирование такого раздела в социальной психологии.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Интеграционные процессы в социальной психологии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Структуру современной социальной психологии невозможно понять, не рассмотрев процессы ее интеграции в системе других наук. Как минимум, выделяются два основных контура интеграции: внешний и внутренний.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Внешний психологический контур интеграции</w:t>
      </w:r>
      <w:r>
        <w:rPr>
          <w:color w:val="000000"/>
          <w:sz w:val="28"/>
          <w:szCs w:val="28"/>
        </w:rPr>
        <w:t xml:space="preserve"> относится к ее объединению с многочисленными психологическими отраслями, на стыке с которыми возникли относительно самостоятельные </w:t>
      </w:r>
      <w:proofErr w:type="spellStart"/>
      <w:r>
        <w:rPr>
          <w:color w:val="000000"/>
          <w:sz w:val="28"/>
          <w:szCs w:val="28"/>
        </w:rPr>
        <w:t>подотрасли</w:t>
      </w:r>
      <w:proofErr w:type="spellEnd"/>
      <w:r>
        <w:rPr>
          <w:color w:val="000000"/>
          <w:sz w:val="28"/>
          <w:szCs w:val="28"/>
        </w:rPr>
        <w:t xml:space="preserve"> — части социальной психологии. Например: социальная психология личности </w:t>
      </w:r>
      <w:r>
        <w:rPr>
          <w:color w:val="000000"/>
          <w:sz w:val="28"/>
          <w:szCs w:val="28"/>
        </w:rPr>
        <w:lastRenderedPageBreak/>
        <w:t xml:space="preserve">сформировалась как результат интеграции социальной психологии с психологией личности, а социальная психология труда — социальной психологии с психологией труда и т. д. Можно констатировать, что в итоге такой интеграции к концу 90-х годов XX века уже оформилось порядка 10 </w:t>
      </w:r>
      <w:proofErr w:type="spellStart"/>
      <w:r>
        <w:rPr>
          <w:color w:val="000000"/>
          <w:sz w:val="28"/>
          <w:szCs w:val="28"/>
        </w:rPr>
        <w:t>подотраслей</w:t>
      </w:r>
      <w:proofErr w:type="spellEnd"/>
      <w:r>
        <w:rPr>
          <w:color w:val="000000"/>
          <w:sz w:val="28"/>
          <w:szCs w:val="28"/>
        </w:rPr>
        <w:t xml:space="preserve"> социальной психологии.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Процесс интеграции социальной психологии с другими психологическими отраслями интенсивно продолжается: в настоящее время формируется социально-экономическая, социально-экологическая, социально-историческая и другие </w:t>
      </w:r>
      <w:proofErr w:type="spellStart"/>
      <w:r>
        <w:rPr>
          <w:color w:val="000000"/>
          <w:sz w:val="28"/>
          <w:szCs w:val="28"/>
        </w:rPr>
        <w:t>подотрасли</w:t>
      </w:r>
      <w:proofErr w:type="spellEnd"/>
      <w:r>
        <w:rPr>
          <w:color w:val="000000"/>
          <w:sz w:val="28"/>
          <w:szCs w:val="28"/>
        </w:rPr>
        <w:t xml:space="preserve"> социальной психологии.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Внутренний социально-психологический контур интеграции</w:t>
      </w:r>
      <w:r>
        <w:rPr>
          <w:color w:val="000000"/>
          <w:sz w:val="28"/>
          <w:szCs w:val="28"/>
        </w:rPr>
        <w:t> относится к развитию самой социальной психологии и проявляется в процессах объединения разделяющихся составных частей социальной психологии, появившихся в результате процессов ее дифференциации, о которых шла речь выше.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Во-первых, внутренняя интеграция касается одновременного применения теоретического, эмпирического и практического методов анализа социально-психологических явлений, что неизбежно порождает комплексные типы исследований в социальной психологии, например: теоретико-экспериментальные, экспериментально-прикладные и т. п.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Во-вторых, она ярко проявляется в одновременном изучении различных взаимосвязанных объектов социальной психологии,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>: личности и малых трудовых групп (бригад) в организации, малых групп в больших социальных группах, личности (например, лидера) в большой социальной группе (например, партии или общественном движении) и т, д.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В-третьих, наиболее очевидным направлением внутренней интеграции является объединение тех частей социальной психологии, которые дифференцировались по видам жизнедеятельности людей и сферам </w:t>
      </w:r>
      <w:r>
        <w:rPr>
          <w:color w:val="000000"/>
          <w:sz w:val="28"/>
          <w:szCs w:val="28"/>
        </w:rPr>
        <w:lastRenderedPageBreak/>
        <w:t>общественной жизни. В результате возникло множество интересных, а главное, полезных научно-практических направлений, таких как: психология руководства педагогическим коллективом (на стыке социальной психологии управления и образования), социальная психология творчества инженеров, психология руководства научным коллективом психология социального познания в процессах труда и общении.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социальной психологии: относительно самостоятельно дискутируется вопрос о «границах» социальной психологии. Здесь можно выделить позиции: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социальная психология есть часть социологии;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социальная психология есть часть психологии;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социальная психология есть наука «на стыке» психологии и социологии.</w:t>
      </w: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</w:p>
    <w:p w:rsidR="009C64B2" w:rsidRDefault="009C64B2" w:rsidP="009C64B2">
      <w:pPr>
        <w:pStyle w:val="a4"/>
        <w:shd w:val="clear" w:color="auto" w:fill="FFFFFF"/>
        <w:spacing w:after="0" w:afterAutospacing="0" w:line="360" w:lineRule="auto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Литература.</w:t>
      </w:r>
    </w:p>
    <w:p w:rsidR="009C64B2" w:rsidRDefault="009C64B2" w:rsidP="009C64B2">
      <w:pPr>
        <w:pStyle w:val="a5"/>
        <w:widowControl w:val="0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Андреева, Г.М.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Социальная психология: Учеб. для ВУЗов/ Г.М. Андреева. - М.: Аспект Пресс, 2001. - 376 с. </w:t>
      </w:r>
    </w:p>
    <w:p w:rsidR="009C64B2" w:rsidRDefault="009C64B2" w:rsidP="009C64B2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ab/>
      </w:r>
    </w:p>
    <w:p w:rsidR="009C64B2" w:rsidRDefault="009C64B2" w:rsidP="009C64B2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ab/>
      </w:r>
    </w:p>
    <w:p w:rsidR="009C64B2" w:rsidRDefault="009C64B2" w:rsidP="009C64B2">
      <w:pPr>
        <w:pStyle w:val="a5"/>
        <w:widowControl w:val="0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Абраменкова, В.В.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Социальная психология детства: развитие отношений ребенка в детской субкультуре/ В.В. Абраменкова, Акад.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пед</w:t>
      </w:r>
      <w:proofErr w:type="spellEnd"/>
      <w:r>
        <w:rPr>
          <w:rFonts w:ascii="Arial" w:eastAsiaTheme="minorEastAsia" w:hAnsi="Arial" w:cs="Arial"/>
          <w:sz w:val="24"/>
          <w:szCs w:val="24"/>
          <w:lang w:eastAsia="ru-RU"/>
        </w:rPr>
        <w:t>. и соц. наук. МПСИ. - М.; Воронеж, 2000. - 416 с.</w:t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</w:r>
    </w:p>
    <w:p w:rsidR="009C64B2" w:rsidRDefault="009C64B2" w:rsidP="009C64B2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ab/>
      </w:r>
    </w:p>
    <w:p w:rsidR="009C64B2" w:rsidRDefault="009C64B2" w:rsidP="009C64B2">
      <w:pPr>
        <w:pStyle w:val="a5"/>
        <w:widowControl w:val="0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Акопов, Г.В.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Социальная психология высшего образования/ Г.В. Акопов; Под ред. А.Л. Свенцицкого, Самарский Государственный Педагогический Институт им.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В.В.Куйбышева</w:t>
      </w:r>
      <w:proofErr w:type="spell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. - Самара, 1993. - 212 с. </w:t>
      </w:r>
    </w:p>
    <w:p w:rsidR="009C64B2" w:rsidRDefault="009C64B2" w:rsidP="009C64B2">
      <w:pPr>
        <w:pStyle w:val="a5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C64B2" w:rsidRDefault="009C64B2" w:rsidP="009C64B2">
      <w:pPr>
        <w:pStyle w:val="a5"/>
        <w:widowControl w:val="0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Theme="minorEastAsia" w:hAnsi="Arial" w:cs="Arial"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Андреева</w:t>
      </w:r>
      <w:proofErr w:type="gramEnd"/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, Г.М.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Зарубежная социальная психология 20 столетия: Теоретические подходы: Учеб. пособие для студентов ВУЗов/ Г.М. Андреева, Н.Н. Богомолова, Л.А. Петровская. - М.: Аспект Пресс, 2001. - 288 с. </w:t>
      </w:r>
    </w:p>
    <w:p w:rsidR="009C64B2" w:rsidRDefault="009C64B2" w:rsidP="009C64B2">
      <w:pPr>
        <w:pStyle w:val="a5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9C64B2" w:rsidRDefault="009C64B2" w:rsidP="009C64B2">
      <w:pPr>
        <w:pStyle w:val="a5"/>
        <w:widowControl w:val="0"/>
        <w:numPr>
          <w:ilvl w:val="0"/>
          <w:numId w:val="1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Андреева, Г.М.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9C64B2" w:rsidRDefault="009C64B2" w:rsidP="009C64B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Психология социального познания: Учеб. пособие для студентов ВУЗов/ Г.М. Андреева. - 2-е изд., </w:t>
      </w:r>
      <w:proofErr w:type="spellStart"/>
      <w:r>
        <w:rPr>
          <w:rFonts w:ascii="Arial" w:eastAsiaTheme="minorEastAsia" w:hAnsi="Arial" w:cs="Arial"/>
          <w:sz w:val="24"/>
          <w:szCs w:val="24"/>
          <w:lang w:eastAsia="ru-RU"/>
        </w:rPr>
        <w:t>перераб</w:t>
      </w:r>
      <w:proofErr w:type="spell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. и </w:t>
      </w:r>
      <w:proofErr w:type="gramStart"/>
      <w:r>
        <w:rPr>
          <w:rFonts w:ascii="Arial" w:eastAsiaTheme="minorEastAsia" w:hAnsi="Arial" w:cs="Arial"/>
          <w:sz w:val="24"/>
          <w:szCs w:val="24"/>
          <w:lang w:eastAsia="ru-RU"/>
        </w:rPr>
        <w:t>доп..</w:t>
      </w:r>
      <w:proofErr w:type="gramEnd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- М.: Аспект Пресс, 2000. - 288 с. </w:t>
      </w:r>
    </w:p>
    <w:p w:rsidR="00772948" w:rsidRPr="009C64B2" w:rsidRDefault="00772948">
      <w:pPr>
        <w:rPr>
          <w:rFonts w:ascii="Times New Roman" w:hAnsi="Times New Roman" w:cs="Times New Roman"/>
          <w:sz w:val="28"/>
          <w:szCs w:val="28"/>
        </w:rPr>
      </w:pPr>
    </w:p>
    <w:sectPr w:rsidR="00772948" w:rsidRPr="009C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0AE"/>
    <w:multiLevelType w:val="hybridMultilevel"/>
    <w:tmpl w:val="15281106"/>
    <w:lvl w:ilvl="0" w:tplc="5D109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A4"/>
    <w:rsid w:val="00344F41"/>
    <w:rsid w:val="003918A4"/>
    <w:rsid w:val="00394B02"/>
    <w:rsid w:val="00772948"/>
    <w:rsid w:val="009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DF04"/>
  <w15:docId w15:val="{50C1E6F6-A085-4893-8764-BEDAF88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4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6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9LGuIa74I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4670</Words>
  <Characters>26622</Characters>
  <Application>Microsoft Office Word</Application>
  <DocSecurity>0</DocSecurity>
  <Lines>221</Lines>
  <Paragraphs>62</Paragraphs>
  <ScaleCrop>false</ScaleCrop>
  <Company/>
  <LinksUpToDate>false</LinksUpToDate>
  <CharactersWithSpaces>31230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Иннокентьевна</dc:creator>
  <cp:keywords/>
  <dc:description/>
  <cp:lastModifiedBy>BobilevaLA</cp:lastModifiedBy>
  <cp:revision>4</cp:revision>
  <dcterms:created xsi:type="dcterms:W3CDTF">2020-04-17T13:13:00Z</dcterms:created>
  <dcterms:modified xsi:type="dcterms:W3CDTF">2020-11-30T11:29:00Z</dcterms:modified>
</cp:coreProperties>
</file>