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70A" w:rsidRDefault="00ED270A" w:rsidP="00ED270A">
      <w:pPr>
        <w:autoSpaceDE w:val="0"/>
        <w:autoSpaceDN w:val="0"/>
        <w:adjustRightInd w:val="0"/>
        <w:spacing w:after="0" w:line="360" w:lineRule="auto"/>
        <w:ind w:firstLine="709"/>
        <w:jc w:val="center"/>
        <w:rPr>
          <w:rFonts w:ascii="Times New Roman" w:hAnsi="Times New Roman" w:cs="Times New Roman"/>
          <w:b/>
          <w:color w:val="FF0000"/>
          <w:sz w:val="28"/>
          <w:szCs w:val="28"/>
        </w:rPr>
      </w:pPr>
      <w:r w:rsidRPr="00F50038">
        <w:rPr>
          <w:rFonts w:ascii="Times New Roman" w:hAnsi="Times New Roman" w:cs="Times New Roman"/>
          <w:b/>
          <w:color w:val="FF0000"/>
          <w:sz w:val="28"/>
          <w:szCs w:val="28"/>
        </w:rPr>
        <w:t>Практическое занятие по аэробике</w:t>
      </w:r>
      <w:r>
        <w:rPr>
          <w:rFonts w:ascii="Times New Roman" w:hAnsi="Times New Roman" w:cs="Times New Roman"/>
          <w:b/>
          <w:color w:val="FF0000"/>
          <w:sz w:val="28"/>
          <w:szCs w:val="28"/>
        </w:rPr>
        <w:t xml:space="preserve"> в</w:t>
      </w:r>
      <w:r w:rsidRPr="00F50038">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пятницу</w:t>
      </w:r>
      <w:r w:rsidRPr="00F50038">
        <w:rPr>
          <w:rFonts w:ascii="Times New Roman" w:hAnsi="Times New Roman" w:cs="Times New Roman"/>
          <w:b/>
          <w:color w:val="FF0000"/>
          <w:sz w:val="28"/>
          <w:szCs w:val="28"/>
        </w:rPr>
        <w:t xml:space="preserve"> переносится </w:t>
      </w:r>
      <w:r>
        <w:rPr>
          <w:rFonts w:ascii="Times New Roman" w:hAnsi="Times New Roman" w:cs="Times New Roman"/>
          <w:b/>
          <w:color w:val="FF0000"/>
          <w:sz w:val="28"/>
          <w:szCs w:val="28"/>
        </w:rPr>
        <w:t xml:space="preserve">с </w:t>
      </w:r>
      <w:r w:rsidRPr="00F50038">
        <w:rPr>
          <w:rFonts w:ascii="Times New Roman" w:hAnsi="Times New Roman" w:cs="Times New Roman"/>
          <w:b/>
          <w:color w:val="FF0000"/>
          <w:sz w:val="28"/>
          <w:szCs w:val="28"/>
        </w:rPr>
        <w:t>3 пары на</w:t>
      </w:r>
      <w:r>
        <w:rPr>
          <w:rFonts w:ascii="Times New Roman" w:hAnsi="Times New Roman" w:cs="Times New Roman"/>
          <w:b/>
          <w:color w:val="FF0000"/>
          <w:sz w:val="28"/>
          <w:szCs w:val="28"/>
        </w:rPr>
        <w:t xml:space="preserve"> 1 пару,</w:t>
      </w:r>
      <w:r w:rsidRPr="00F50038">
        <w:rPr>
          <w:rFonts w:ascii="Times New Roman" w:hAnsi="Times New Roman" w:cs="Times New Roman"/>
          <w:b/>
          <w:color w:val="FF0000"/>
          <w:sz w:val="28"/>
          <w:szCs w:val="28"/>
        </w:rPr>
        <w:t xml:space="preserve"> в связи с семейными обстоятельствами!!!!!!</w:t>
      </w:r>
    </w:p>
    <w:p w:rsidR="00ED270A" w:rsidRPr="00F50038" w:rsidRDefault="00ED270A" w:rsidP="00ED270A">
      <w:pPr>
        <w:autoSpaceDE w:val="0"/>
        <w:autoSpaceDN w:val="0"/>
        <w:adjustRightInd w:val="0"/>
        <w:spacing w:after="0" w:line="360" w:lineRule="auto"/>
        <w:ind w:firstLine="709"/>
        <w:jc w:val="center"/>
        <w:rPr>
          <w:rFonts w:ascii="Times New Roman" w:hAnsi="Times New Roman" w:cs="Times New Roman"/>
          <w:b/>
          <w:color w:val="FF0000"/>
          <w:sz w:val="28"/>
          <w:szCs w:val="28"/>
        </w:rPr>
      </w:pPr>
    </w:p>
    <w:tbl>
      <w:tblPr>
        <w:tblStyle w:val="a3"/>
        <w:tblW w:w="0" w:type="auto"/>
        <w:tblLook w:val="04A0" w:firstRow="1" w:lastRow="0" w:firstColumn="1" w:lastColumn="0" w:noHBand="0" w:noVBand="1"/>
      </w:tblPr>
      <w:tblGrid>
        <w:gridCol w:w="3369"/>
        <w:gridCol w:w="3118"/>
        <w:gridCol w:w="3084"/>
      </w:tblGrid>
      <w:tr w:rsidR="001C6B71" w:rsidRPr="00854E63" w:rsidTr="001C6B71">
        <w:tc>
          <w:tcPr>
            <w:tcW w:w="3369" w:type="dxa"/>
          </w:tcPr>
          <w:p w:rsidR="00ED270A" w:rsidRPr="00854E63" w:rsidRDefault="00ED270A" w:rsidP="00D9348C">
            <w:pPr>
              <w:autoSpaceDE w:val="0"/>
              <w:autoSpaceDN w:val="0"/>
              <w:adjustRightInd w:val="0"/>
              <w:rPr>
                <w:rFonts w:ascii="Times New Roman" w:hAnsi="Times New Roman" w:cs="Times New Roman"/>
                <w:b/>
                <w:sz w:val="24"/>
                <w:szCs w:val="24"/>
              </w:rPr>
            </w:pPr>
            <w:r w:rsidRPr="00854E63">
              <w:rPr>
                <w:rFonts w:ascii="Times New Roman" w:hAnsi="Times New Roman" w:cs="Times New Roman"/>
                <w:b/>
                <w:sz w:val="24"/>
                <w:szCs w:val="24"/>
              </w:rPr>
              <w:t>Тема и содержание занятия</w:t>
            </w:r>
          </w:p>
        </w:tc>
        <w:tc>
          <w:tcPr>
            <w:tcW w:w="3118" w:type="dxa"/>
          </w:tcPr>
          <w:p w:rsidR="00ED270A" w:rsidRPr="00854E63" w:rsidRDefault="00ED270A" w:rsidP="00D9348C">
            <w:pPr>
              <w:autoSpaceDE w:val="0"/>
              <w:autoSpaceDN w:val="0"/>
              <w:adjustRightInd w:val="0"/>
              <w:jc w:val="both"/>
              <w:rPr>
                <w:rFonts w:ascii="Times New Roman" w:hAnsi="Times New Roman" w:cs="Times New Roman"/>
                <w:b/>
                <w:sz w:val="24"/>
                <w:szCs w:val="24"/>
              </w:rPr>
            </w:pPr>
            <w:r w:rsidRPr="00854E63">
              <w:rPr>
                <w:rFonts w:ascii="Times New Roman" w:hAnsi="Times New Roman" w:cs="Times New Roman"/>
                <w:b/>
                <w:sz w:val="24"/>
                <w:szCs w:val="24"/>
              </w:rPr>
              <w:t>Задания для студентов</w:t>
            </w:r>
          </w:p>
        </w:tc>
        <w:tc>
          <w:tcPr>
            <w:tcW w:w="3084" w:type="dxa"/>
          </w:tcPr>
          <w:p w:rsidR="00ED270A" w:rsidRPr="00854E63" w:rsidRDefault="00ED270A" w:rsidP="00D9348C">
            <w:pPr>
              <w:autoSpaceDE w:val="0"/>
              <w:autoSpaceDN w:val="0"/>
              <w:adjustRightInd w:val="0"/>
              <w:ind w:firstLine="709"/>
              <w:rPr>
                <w:rFonts w:ascii="Times New Roman" w:hAnsi="Times New Roman" w:cs="Times New Roman"/>
                <w:b/>
                <w:sz w:val="24"/>
                <w:szCs w:val="24"/>
              </w:rPr>
            </w:pPr>
            <w:r w:rsidRPr="00854E63">
              <w:rPr>
                <w:rFonts w:ascii="Times New Roman" w:hAnsi="Times New Roman" w:cs="Times New Roman"/>
                <w:b/>
                <w:sz w:val="24"/>
                <w:szCs w:val="24"/>
              </w:rPr>
              <w:t>Литература:</w:t>
            </w:r>
          </w:p>
          <w:p w:rsidR="00ED270A" w:rsidRPr="00854E63" w:rsidRDefault="00ED270A" w:rsidP="00D9348C">
            <w:pPr>
              <w:autoSpaceDE w:val="0"/>
              <w:autoSpaceDN w:val="0"/>
              <w:adjustRightInd w:val="0"/>
              <w:jc w:val="both"/>
              <w:rPr>
                <w:rFonts w:ascii="Times New Roman" w:hAnsi="Times New Roman" w:cs="Times New Roman"/>
                <w:b/>
                <w:sz w:val="24"/>
                <w:szCs w:val="24"/>
              </w:rPr>
            </w:pPr>
          </w:p>
        </w:tc>
      </w:tr>
      <w:tr w:rsidR="001C6B71" w:rsidTr="001C6B71">
        <w:tc>
          <w:tcPr>
            <w:tcW w:w="3369" w:type="dxa"/>
          </w:tcPr>
          <w:p w:rsidR="00ED270A" w:rsidRDefault="00ED270A" w:rsidP="00D9348C">
            <w:pPr>
              <w:autoSpaceDE w:val="0"/>
              <w:autoSpaceDN w:val="0"/>
              <w:adjustRightInd w:val="0"/>
              <w:rPr>
                <w:rFonts w:ascii="Times New Roman" w:hAnsi="Times New Roman" w:cs="Times New Roman"/>
                <w:sz w:val="28"/>
                <w:szCs w:val="28"/>
              </w:rPr>
            </w:pPr>
            <w:r w:rsidRPr="00854E63">
              <w:rPr>
                <w:rFonts w:ascii="Times New Roman" w:hAnsi="Times New Roman" w:cs="Times New Roman"/>
                <w:b/>
                <w:sz w:val="24"/>
                <w:szCs w:val="24"/>
              </w:rPr>
              <w:t xml:space="preserve">Тема: </w:t>
            </w:r>
            <w:r>
              <w:rPr>
                <w:rFonts w:ascii="Times New Roman" w:hAnsi="Times New Roman" w:cs="Times New Roman"/>
                <w:b/>
                <w:sz w:val="24"/>
                <w:szCs w:val="24"/>
              </w:rPr>
              <w:t xml:space="preserve">Питание и пищевые добавки, используемые в </w:t>
            </w:r>
            <w:proofErr w:type="gramStart"/>
            <w:r>
              <w:rPr>
                <w:rFonts w:ascii="Times New Roman" w:hAnsi="Times New Roman" w:cs="Times New Roman"/>
                <w:b/>
                <w:sz w:val="24"/>
                <w:szCs w:val="24"/>
              </w:rPr>
              <w:t>фитнес-аэробике</w:t>
            </w:r>
            <w:proofErr w:type="gramEnd"/>
            <w:r>
              <w:rPr>
                <w:rFonts w:ascii="Times New Roman" w:hAnsi="Times New Roman" w:cs="Times New Roman"/>
                <w:b/>
                <w:sz w:val="24"/>
                <w:szCs w:val="24"/>
              </w:rPr>
              <w:t>.</w:t>
            </w:r>
          </w:p>
          <w:p w:rsidR="00ED270A" w:rsidRDefault="00ED270A" w:rsidP="00D9348C">
            <w:pPr>
              <w:autoSpaceDE w:val="0"/>
              <w:autoSpaceDN w:val="0"/>
              <w:adjustRightInd w:val="0"/>
              <w:ind w:firstLine="709"/>
              <w:jc w:val="both"/>
              <w:rPr>
                <w:rFonts w:ascii="Times New Roman" w:hAnsi="Times New Roman" w:cs="Times New Roman"/>
                <w:sz w:val="28"/>
                <w:szCs w:val="28"/>
              </w:rPr>
            </w:pPr>
          </w:p>
          <w:p w:rsidR="00ED270A" w:rsidRPr="00854E63" w:rsidRDefault="00ED270A" w:rsidP="00D9348C">
            <w:pPr>
              <w:autoSpaceDE w:val="0"/>
              <w:autoSpaceDN w:val="0"/>
              <w:adjustRightInd w:val="0"/>
              <w:rPr>
                <w:rFonts w:ascii="Times New Roman" w:hAnsi="Times New Roman" w:cs="Times New Roman"/>
                <w:b/>
                <w:sz w:val="24"/>
                <w:szCs w:val="24"/>
              </w:rPr>
            </w:pPr>
            <w:r w:rsidRPr="00854E63">
              <w:rPr>
                <w:rFonts w:ascii="Times New Roman" w:hAnsi="Times New Roman" w:cs="Times New Roman"/>
                <w:b/>
                <w:sz w:val="24"/>
                <w:szCs w:val="24"/>
              </w:rPr>
              <w:t>Содержание занятия:</w:t>
            </w:r>
          </w:p>
          <w:p w:rsidR="00ED270A" w:rsidRDefault="001C6B71" w:rsidP="00D9348C">
            <w:pPr>
              <w:pStyle w:val="a4"/>
              <w:numPr>
                <w:ilvl w:val="0"/>
                <w:numId w:val="1"/>
              </w:numPr>
              <w:autoSpaceDE w:val="0"/>
              <w:autoSpaceDN w:val="0"/>
              <w:adjustRightInd w:val="0"/>
              <w:ind w:left="0" w:firstLine="0"/>
              <w:rPr>
                <w:rFonts w:ascii="Times New Roman" w:hAnsi="Times New Roman" w:cs="Times New Roman"/>
                <w:sz w:val="24"/>
                <w:szCs w:val="24"/>
              </w:rPr>
            </w:pPr>
            <w:r>
              <w:rPr>
                <w:rFonts w:ascii="Times New Roman" w:hAnsi="Times New Roman" w:cs="Times New Roman"/>
                <w:sz w:val="24"/>
                <w:szCs w:val="24"/>
              </w:rPr>
              <w:t>Основы рационального питания.</w:t>
            </w:r>
          </w:p>
          <w:p w:rsidR="001C6B71" w:rsidRDefault="001C6B71" w:rsidP="00D9348C">
            <w:pPr>
              <w:pStyle w:val="a4"/>
              <w:numPr>
                <w:ilvl w:val="0"/>
                <w:numId w:val="1"/>
              </w:numPr>
              <w:autoSpaceDE w:val="0"/>
              <w:autoSpaceDN w:val="0"/>
              <w:adjustRightInd w:val="0"/>
              <w:ind w:left="0" w:firstLine="0"/>
              <w:rPr>
                <w:rFonts w:ascii="Times New Roman" w:hAnsi="Times New Roman" w:cs="Times New Roman"/>
                <w:sz w:val="24"/>
                <w:szCs w:val="24"/>
              </w:rPr>
            </w:pPr>
            <w:r>
              <w:rPr>
                <w:rFonts w:ascii="Times New Roman" w:hAnsi="Times New Roman" w:cs="Times New Roman"/>
                <w:sz w:val="24"/>
                <w:szCs w:val="24"/>
              </w:rPr>
              <w:t>Роль белков, жиров, углеводов, витаминов, минеральных веществ  в питании студентов, их влияние на организм.</w:t>
            </w:r>
          </w:p>
          <w:p w:rsidR="001C6B71" w:rsidRPr="00944959" w:rsidRDefault="001C6B71" w:rsidP="001C6B71">
            <w:pPr>
              <w:pStyle w:val="a4"/>
              <w:numPr>
                <w:ilvl w:val="0"/>
                <w:numId w:val="1"/>
              </w:numPr>
              <w:autoSpaceDE w:val="0"/>
              <w:autoSpaceDN w:val="0"/>
              <w:adjustRightInd w:val="0"/>
              <w:ind w:left="0" w:firstLine="0"/>
              <w:rPr>
                <w:rFonts w:ascii="Times New Roman" w:hAnsi="Times New Roman" w:cs="Times New Roman"/>
                <w:sz w:val="24"/>
                <w:szCs w:val="24"/>
              </w:rPr>
            </w:pPr>
            <w:r>
              <w:rPr>
                <w:rFonts w:ascii="Times New Roman" w:hAnsi="Times New Roman" w:cs="Times New Roman"/>
                <w:sz w:val="24"/>
                <w:szCs w:val="24"/>
              </w:rPr>
              <w:t>Стимуляторы растительного происхождения и их влияние на повышение работоспособности.</w:t>
            </w:r>
          </w:p>
        </w:tc>
        <w:tc>
          <w:tcPr>
            <w:tcW w:w="3118" w:type="dxa"/>
          </w:tcPr>
          <w:p w:rsidR="00ED270A" w:rsidRDefault="00ED270A" w:rsidP="00D9348C">
            <w:pPr>
              <w:rPr>
                <w:rFonts w:ascii="Times New Roman" w:hAnsi="Times New Roman" w:cs="Times New Roman"/>
                <w:sz w:val="24"/>
                <w:szCs w:val="24"/>
              </w:rPr>
            </w:pPr>
            <w:r>
              <w:rPr>
                <w:rFonts w:ascii="Times New Roman" w:hAnsi="Times New Roman"/>
                <w:bCs/>
                <w:sz w:val="24"/>
                <w:szCs w:val="24"/>
              </w:rPr>
              <w:t>1.</w:t>
            </w:r>
            <w:r w:rsidRPr="00AD2F6A">
              <w:rPr>
                <w:rFonts w:ascii="Times New Roman" w:hAnsi="Times New Roman" w:cs="Times New Roman"/>
                <w:sz w:val="28"/>
                <w:szCs w:val="28"/>
              </w:rPr>
              <w:t xml:space="preserve"> </w:t>
            </w:r>
            <w:r w:rsidRPr="00AD2F6A">
              <w:rPr>
                <w:rFonts w:ascii="Times New Roman" w:hAnsi="Times New Roman" w:cs="Times New Roman"/>
                <w:sz w:val="24"/>
                <w:szCs w:val="24"/>
              </w:rPr>
              <w:t>Изучить материал по данной теме на основе текстового варианта</w:t>
            </w:r>
            <w:r>
              <w:rPr>
                <w:rFonts w:ascii="Times New Roman" w:hAnsi="Times New Roman" w:cs="Times New Roman"/>
                <w:sz w:val="24"/>
                <w:szCs w:val="24"/>
              </w:rPr>
              <w:t>.</w:t>
            </w:r>
          </w:p>
          <w:p w:rsidR="00ED270A" w:rsidRDefault="00ED270A" w:rsidP="00D9348C">
            <w:pPr>
              <w:rPr>
                <w:rFonts w:ascii="Times New Roman" w:hAnsi="Times New Roman"/>
                <w:bCs/>
                <w:sz w:val="24"/>
                <w:szCs w:val="24"/>
              </w:rPr>
            </w:pPr>
            <w:r>
              <w:rPr>
                <w:rFonts w:ascii="Times New Roman" w:hAnsi="Times New Roman" w:cs="Times New Roman"/>
                <w:sz w:val="24"/>
                <w:szCs w:val="24"/>
              </w:rPr>
              <w:t xml:space="preserve"> </w:t>
            </w:r>
            <w:r>
              <w:rPr>
                <w:rFonts w:ascii="Times New Roman" w:hAnsi="Times New Roman"/>
                <w:bCs/>
                <w:sz w:val="24"/>
                <w:szCs w:val="24"/>
              </w:rPr>
              <w:t xml:space="preserve">2.  </w:t>
            </w:r>
            <w:r w:rsidR="001C6B71">
              <w:rPr>
                <w:rFonts w:ascii="Times New Roman" w:hAnsi="Times New Roman"/>
                <w:bCs/>
                <w:sz w:val="24"/>
                <w:szCs w:val="24"/>
              </w:rPr>
              <w:t>Ответить на контрольные вопросы</w:t>
            </w:r>
            <w:r w:rsidRPr="00091735">
              <w:rPr>
                <w:rFonts w:ascii="Times New Roman" w:hAnsi="Times New Roman"/>
                <w:bCs/>
                <w:sz w:val="24"/>
                <w:szCs w:val="24"/>
              </w:rPr>
              <w:t xml:space="preserve"> в формате документа </w:t>
            </w:r>
            <w:r w:rsidRPr="00091735">
              <w:rPr>
                <w:rFonts w:ascii="Times New Roman" w:hAnsi="Times New Roman"/>
                <w:bCs/>
                <w:sz w:val="24"/>
                <w:szCs w:val="24"/>
                <w:lang w:val="en-US"/>
              </w:rPr>
              <w:t>Word</w:t>
            </w:r>
            <w:r>
              <w:rPr>
                <w:rFonts w:ascii="Times New Roman" w:hAnsi="Times New Roman"/>
                <w:bCs/>
                <w:sz w:val="24"/>
                <w:szCs w:val="24"/>
              </w:rPr>
              <w:t xml:space="preserve"> по теме «</w:t>
            </w:r>
            <w:r w:rsidR="001C6B71">
              <w:rPr>
                <w:rFonts w:ascii="Times New Roman" w:hAnsi="Times New Roman" w:cs="Times New Roman"/>
                <w:sz w:val="24"/>
                <w:szCs w:val="24"/>
              </w:rPr>
              <w:t xml:space="preserve">Питание и пищевые добавки, используемые в </w:t>
            </w:r>
            <w:proofErr w:type="gramStart"/>
            <w:r w:rsidR="001C6B71">
              <w:rPr>
                <w:rFonts w:ascii="Times New Roman" w:hAnsi="Times New Roman" w:cs="Times New Roman"/>
                <w:sz w:val="24"/>
                <w:szCs w:val="24"/>
              </w:rPr>
              <w:t>фитнес-аэробике</w:t>
            </w:r>
            <w:proofErr w:type="gramEnd"/>
            <w:r>
              <w:rPr>
                <w:rFonts w:ascii="Times New Roman" w:hAnsi="Times New Roman"/>
                <w:bCs/>
                <w:sz w:val="24"/>
                <w:szCs w:val="24"/>
              </w:rPr>
              <w:t>».</w:t>
            </w:r>
          </w:p>
          <w:p w:rsidR="001C6B71" w:rsidRDefault="001C6B71" w:rsidP="00D9348C">
            <w:pPr>
              <w:rPr>
                <w:rFonts w:ascii="Times New Roman" w:hAnsi="Times New Roman"/>
                <w:bCs/>
                <w:sz w:val="24"/>
                <w:szCs w:val="24"/>
              </w:rPr>
            </w:pPr>
          </w:p>
          <w:p w:rsidR="001C6B71" w:rsidRDefault="001C6B71" w:rsidP="00D9348C">
            <w:pPr>
              <w:rPr>
                <w:rFonts w:ascii="Times New Roman" w:hAnsi="Times New Roman"/>
                <w:bCs/>
                <w:sz w:val="24"/>
                <w:szCs w:val="24"/>
              </w:rPr>
            </w:pPr>
            <w:r>
              <w:rPr>
                <w:rFonts w:ascii="Times New Roman" w:hAnsi="Times New Roman"/>
                <w:b/>
                <w:bCs/>
                <w:sz w:val="24"/>
                <w:szCs w:val="24"/>
              </w:rPr>
              <w:t>Контрольные вопросы:</w:t>
            </w:r>
          </w:p>
          <w:p w:rsidR="001C6B71" w:rsidRDefault="001C6B71" w:rsidP="001C6B71">
            <w:pPr>
              <w:pStyle w:val="a4"/>
              <w:numPr>
                <w:ilvl w:val="0"/>
                <w:numId w:val="2"/>
              </w:numPr>
              <w:ind w:left="9" w:firstLine="351"/>
              <w:rPr>
                <w:rFonts w:ascii="Times New Roman" w:hAnsi="Times New Roman" w:cs="Times New Roman"/>
                <w:sz w:val="24"/>
                <w:szCs w:val="24"/>
              </w:rPr>
            </w:pPr>
            <w:r>
              <w:rPr>
                <w:rFonts w:ascii="Times New Roman" w:hAnsi="Times New Roman" w:cs="Times New Roman"/>
                <w:sz w:val="24"/>
                <w:szCs w:val="24"/>
              </w:rPr>
              <w:t>В чем заключаются особенности правильного питания?</w:t>
            </w:r>
          </w:p>
          <w:p w:rsidR="001C6B71" w:rsidRDefault="001C6B71" w:rsidP="001C6B71">
            <w:pPr>
              <w:pStyle w:val="a4"/>
              <w:numPr>
                <w:ilvl w:val="0"/>
                <w:numId w:val="2"/>
              </w:numPr>
              <w:ind w:left="9" w:firstLine="351"/>
              <w:rPr>
                <w:rFonts w:ascii="Times New Roman" w:hAnsi="Times New Roman" w:cs="Times New Roman"/>
                <w:sz w:val="24"/>
                <w:szCs w:val="24"/>
              </w:rPr>
            </w:pPr>
            <w:r>
              <w:rPr>
                <w:rFonts w:ascii="Times New Roman" w:hAnsi="Times New Roman" w:cs="Times New Roman"/>
                <w:sz w:val="24"/>
                <w:szCs w:val="24"/>
              </w:rPr>
              <w:t>Каким образом стимулят</w:t>
            </w:r>
            <w:r w:rsidR="00A363F6">
              <w:rPr>
                <w:rFonts w:ascii="Times New Roman" w:hAnsi="Times New Roman" w:cs="Times New Roman"/>
                <w:sz w:val="24"/>
                <w:szCs w:val="24"/>
              </w:rPr>
              <w:t>оры влияют на повышение работос</w:t>
            </w:r>
            <w:r>
              <w:rPr>
                <w:rFonts w:ascii="Times New Roman" w:hAnsi="Times New Roman" w:cs="Times New Roman"/>
                <w:sz w:val="24"/>
                <w:szCs w:val="24"/>
              </w:rPr>
              <w:t>пособности?</w:t>
            </w:r>
          </w:p>
          <w:p w:rsidR="001C6B71" w:rsidRPr="001C6B71" w:rsidRDefault="001C6B71" w:rsidP="001C6B71">
            <w:pPr>
              <w:pStyle w:val="a4"/>
              <w:numPr>
                <w:ilvl w:val="0"/>
                <w:numId w:val="2"/>
              </w:numPr>
              <w:ind w:left="9" w:firstLine="351"/>
              <w:rPr>
                <w:rFonts w:ascii="Times New Roman" w:hAnsi="Times New Roman" w:cs="Times New Roman"/>
                <w:sz w:val="24"/>
                <w:szCs w:val="24"/>
              </w:rPr>
            </w:pPr>
            <w:r>
              <w:rPr>
                <w:rFonts w:ascii="Times New Roman" w:hAnsi="Times New Roman" w:cs="Times New Roman"/>
                <w:sz w:val="24"/>
                <w:szCs w:val="24"/>
              </w:rPr>
              <w:t xml:space="preserve">Каковы особенности организации питания студентов, занимающихся различными видами </w:t>
            </w:r>
            <w:bookmarkStart w:id="0" w:name="_GoBack"/>
            <w:bookmarkEnd w:id="0"/>
            <w:r>
              <w:rPr>
                <w:rFonts w:ascii="Times New Roman" w:hAnsi="Times New Roman" w:cs="Times New Roman"/>
                <w:sz w:val="24"/>
                <w:szCs w:val="24"/>
              </w:rPr>
              <w:t>фитнеса?</w:t>
            </w:r>
          </w:p>
          <w:p w:rsidR="00ED270A" w:rsidRDefault="00ED270A" w:rsidP="00ED270A">
            <w:pPr>
              <w:autoSpaceDE w:val="0"/>
              <w:autoSpaceDN w:val="0"/>
              <w:adjustRightInd w:val="0"/>
              <w:jc w:val="both"/>
              <w:rPr>
                <w:rFonts w:ascii="Times New Roman" w:hAnsi="Times New Roman" w:cs="Times New Roman"/>
                <w:sz w:val="28"/>
                <w:szCs w:val="28"/>
              </w:rPr>
            </w:pPr>
          </w:p>
        </w:tc>
        <w:tc>
          <w:tcPr>
            <w:tcW w:w="3084" w:type="dxa"/>
          </w:tcPr>
          <w:p w:rsidR="00ED270A" w:rsidRPr="00AD2F6A" w:rsidRDefault="00ED270A" w:rsidP="00D9348C">
            <w:pPr>
              <w:autoSpaceDE w:val="0"/>
              <w:autoSpaceDN w:val="0"/>
              <w:adjustRightInd w:val="0"/>
              <w:jc w:val="both"/>
              <w:rPr>
                <w:rFonts w:ascii="Times New Roman" w:hAnsi="Times New Roman" w:cs="Times New Roman"/>
                <w:sz w:val="24"/>
                <w:szCs w:val="24"/>
              </w:rPr>
            </w:pPr>
            <w:r w:rsidRPr="00AD2F6A">
              <w:rPr>
                <w:rFonts w:ascii="Times New Roman" w:hAnsi="Times New Roman" w:cs="Times New Roman"/>
                <w:sz w:val="24"/>
                <w:szCs w:val="24"/>
              </w:rPr>
              <w:t xml:space="preserve">    1. Аэробика. Теория и методика проведения з</w:t>
            </w:r>
            <w:r>
              <w:rPr>
                <w:rFonts w:ascii="Times New Roman" w:hAnsi="Times New Roman" w:cs="Times New Roman"/>
                <w:sz w:val="24"/>
                <w:szCs w:val="24"/>
              </w:rPr>
              <w:t>анятий: Учебное пособие для студ</w:t>
            </w:r>
            <w:r w:rsidRPr="00AD2F6A">
              <w:rPr>
                <w:rFonts w:ascii="Times New Roman" w:hAnsi="Times New Roman" w:cs="Times New Roman"/>
                <w:sz w:val="24"/>
                <w:szCs w:val="24"/>
              </w:rPr>
              <w:t xml:space="preserve">ентов вузов физической культуры / под ред. Е.Б. </w:t>
            </w:r>
            <w:proofErr w:type="spellStart"/>
            <w:r w:rsidRPr="00AD2F6A">
              <w:rPr>
                <w:rFonts w:ascii="Times New Roman" w:hAnsi="Times New Roman" w:cs="Times New Roman"/>
                <w:sz w:val="24"/>
                <w:szCs w:val="24"/>
              </w:rPr>
              <w:t>Мякинченко</w:t>
            </w:r>
            <w:proofErr w:type="spellEnd"/>
            <w:r w:rsidRPr="00AD2F6A">
              <w:rPr>
                <w:rFonts w:ascii="Times New Roman" w:hAnsi="Times New Roman" w:cs="Times New Roman"/>
                <w:sz w:val="24"/>
                <w:szCs w:val="24"/>
              </w:rPr>
              <w:t xml:space="preserve"> и М.П. Шестакова. – М.: </w:t>
            </w:r>
            <w:proofErr w:type="spellStart"/>
            <w:r w:rsidRPr="00AD2F6A">
              <w:rPr>
                <w:rFonts w:ascii="Times New Roman" w:hAnsi="Times New Roman" w:cs="Times New Roman"/>
                <w:sz w:val="24"/>
                <w:szCs w:val="24"/>
              </w:rPr>
              <w:t>СпортАкадемПресс</w:t>
            </w:r>
            <w:proofErr w:type="spellEnd"/>
            <w:r w:rsidRPr="00AD2F6A">
              <w:rPr>
                <w:rFonts w:ascii="Times New Roman" w:hAnsi="Times New Roman" w:cs="Times New Roman"/>
                <w:sz w:val="24"/>
                <w:szCs w:val="24"/>
              </w:rPr>
              <w:t>, 2002. – 302 с.</w:t>
            </w:r>
          </w:p>
          <w:p w:rsidR="00ED270A" w:rsidRPr="00AD2F6A" w:rsidRDefault="00ED270A" w:rsidP="00D9348C">
            <w:pPr>
              <w:autoSpaceDE w:val="0"/>
              <w:autoSpaceDN w:val="0"/>
              <w:adjustRightInd w:val="0"/>
              <w:jc w:val="both"/>
              <w:rPr>
                <w:rFonts w:ascii="Times New Roman" w:hAnsi="Times New Roman" w:cs="Times New Roman"/>
                <w:sz w:val="24"/>
                <w:szCs w:val="24"/>
              </w:rPr>
            </w:pPr>
            <w:r w:rsidRPr="00AD2F6A">
              <w:rPr>
                <w:rFonts w:ascii="Times New Roman" w:hAnsi="Times New Roman" w:cs="Times New Roman"/>
                <w:sz w:val="24"/>
                <w:szCs w:val="24"/>
              </w:rPr>
              <w:t xml:space="preserve">    2. Булатова М.М., Усачев Ю.А. Современные физкультурно-оздоровительные технологии в физическом воспитании // Методика физического воспитания различных групп населения: Учебник для студентов вузов. – Киев: Олимпийская литература, 2003. – С. 342-378.</w:t>
            </w:r>
          </w:p>
          <w:p w:rsidR="00ED270A" w:rsidRDefault="00ED270A" w:rsidP="00D9348C">
            <w:pPr>
              <w:autoSpaceDE w:val="0"/>
              <w:autoSpaceDN w:val="0"/>
              <w:adjustRightInd w:val="0"/>
              <w:jc w:val="both"/>
              <w:rPr>
                <w:rFonts w:ascii="Times New Roman" w:hAnsi="Times New Roman" w:cs="Times New Roman"/>
                <w:sz w:val="28"/>
                <w:szCs w:val="28"/>
              </w:rPr>
            </w:pPr>
            <w:r w:rsidRPr="00AD2F6A">
              <w:rPr>
                <w:rFonts w:ascii="Times New Roman" w:hAnsi="Times New Roman" w:cs="Times New Roman"/>
                <w:sz w:val="24"/>
                <w:szCs w:val="24"/>
              </w:rPr>
              <w:t xml:space="preserve">    3. Лукьяненко А.Г. Фитнес в учебном процессе физического воспитания: Учебное пособие. – Ейск, 2001. – 78 с. </w:t>
            </w:r>
          </w:p>
        </w:tc>
      </w:tr>
    </w:tbl>
    <w:p w:rsidR="000A0367" w:rsidRDefault="000A0367" w:rsidP="000A0367">
      <w:pPr>
        <w:spacing w:after="0" w:line="360" w:lineRule="auto"/>
        <w:ind w:firstLine="709"/>
        <w:jc w:val="center"/>
        <w:rPr>
          <w:rFonts w:ascii="Times New Roman" w:hAnsi="Times New Roman" w:cs="Times New Roman"/>
          <w:b/>
          <w:sz w:val="28"/>
          <w:szCs w:val="28"/>
        </w:rPr>
      </w:pPr>
    </w:p>
    <w:p w:rsidR="000A0367" w:rsidRDefault="000A0367" w:rsidP="000A0367">
      <w:pPr>
        <w:spacing w:after="0" w:line="360" w:lineRule="auto"/>
        <w:ind w:firstLine="709"/>
        <w:jc w:val="center"/>
        <w:rPr>
          <w:rFonts w:ascii="Times New Roman" w:hAnsi="Times New Roman" w:cs="Times New Roman"/>
          <w:b/>
          <w:sz w:val="28"/>
          <w:szCs w:val="28"/>
        </w:rPr>
      </w:pPr>
    </w:p>
    <w:p w:rsidR="000A0367" w:rsidRDefault="000A0367" w:rsidP="000A0367">
      <w:pPr>
        <w:spacing w:after="0" w:line="360" w:lineRule="auto"/>
        <w:ind w:firstLine="709"/>
        <w:jc w:val="center"/>
        <w:rPr>
          <w:rFonts w:ascii="Times New Roman" w:hAnsi="Times New Roman" w:cs="Times New Roman"/>
          <w:b/>
          <w:sz w:val="28"/>
          <w:szCs w:val="28"/>
        </w:rPr>
      </w:pPr>
    </w:p>
    <w:p w:rsidR="000A0367" w:rsidRDefault="000A0367" w:rsidP="000A0367">
      <w:pPr>
        <w:spacing w:after="0" w:line="360" w:lineRule="auto"/>
        <w:ind w:firstLine="709"/>
        <w:jc w:val="center"/>
        <w:rPr>
          <w:rFonts w:ascii="Times New Roman" w:hAnsi="Times New Roman" w:cs="Times New Roman"/>
          <w:b/>
          <w:sz w:val="28"/>
          <w:szCs w:val="28"/>
        </w:rPr>
      </w:pPr>
    </w:p>
    <w:p w:rsidR="000A0367" w:rsidRDefault="000A0367" w:rsidP="000A0367">
      <w:pPr>
        <w:spacing w:after="0" w:line="360" w:lineRule="auto"/>
        <w:ind w:firstLine="709"/>
        <w:jc w:val="center"/>
        <w:rPr>
          <w:rFonts w:ascii="Times New Roman" w:hAnsi="Times New Roman" w:cs="Times New Roman"/>
          <w:b/>
          <w:sz w:val="28"/>
          <w:szCs w:val="28"/>
        </w:rPr>
      </w:pPr>
    </w:p>
    <w:p w:rsidR="000A0367" w:rsidRDefault="000A0367" w:rsidP="000A0367">
      <w:pPr>
        <w:spacing w:after="0" w:line="360" w:lineRule="auto"/>
        <w:ind w:firstLine="709"/>
        <w:jc w:val="center"/>
        <w:rPr>
          <w:rFonts w:ascii="Times New Roman" w:hAnsi="Times New Roman" w:cs="Times New Roman"/>
          <w:b/>
          <w:sz w:val="28"/>
          <w:szCs w:val="28"/>
        </w:rPr>
      </w:pPr>
    </w:p>
    <w:p w:rsidR="000A0367" w:rsidRDefault="000A0367" w:rsidP="000A0367">
      <w:pPr>
        <w:spacing w:after="0" w:line="360" w:lineRule="auto"/>
        <w:ind w:firstLine="709"/>
        <w:jc w:val="center"/>
        <w:rPr>
          <w:rFonts w:ascii="Times New Roman" w:hAnsi="Times New Roman" w:cs="Times New Roman"/>
          <w:b/>
          <w:sz w:val="28"/>
          <w:szCs w:val="28"/>
        </w:rPr>
      </w:pPr>
    </w:p>
    <w:p w:rsidR="000A0367" w:rsidRDefault="000A0367" w:rsidP="000A0367">
      <w:pPr>
        <w:spacing w:after="0" w:line="360" w:lineRule="auto"/>
        <w:ind w:firstLine="709"/>
        <w:jc w:val="center"/>
        <w:rPr>
          <w:rFonts w:ascii="Times New Roman" w:hAnsi="Times New Roman" w:cs="Times New Roman"/>
          <w:b/>
          <w:sz w:val="28"/>
          <w:szCs w:val="28"/>
        </w:rPr>
      </w:pPr>
    </w:p>
    <w:p w:rsidR="000A0367" w:rsidRDefault="000A0367" w:rsidP="000A0367">
      <w:pPr>
        <w:spacing w:after="0" w:line="360" w:lineRule="auto"/>
        <w:ind w:firstLine="709"/>
        <w:jc w:val="center"/>
        <w:rPr>
          <w:rFonts w:ascii="Times New Roman" w:hAnsi="Times New Roman" w:cs="Times New Roman"/>
          <w:b/>
          <w:sz w:val="28"/>
          <w:szCs w:val="28"/>
        </w:rPr>
      </w:pPr>
    </w:p>
    <w:p w:rsidR="000A0367" w:rsidRDefault="000A0367" w:rsidP="000A0367">
      <w:pPr>
        <w:spacing w:after="0" w:line="360" w:lineRule="auto"/>
        <w:ind w:firstLine="709"/>
        <w:jc w:val="center"/>
        <w:rPr>
          <w:rFonts w:ascii="Times New Roman" w:hAnsi="Times New Roman" w:cs="Times New Roman"/>
          <w:b/>
          <w:sz w:val="28"/>
          <w:szCs w:val="28"/>
        </w:rPr>
      </w:pPr>
    </w:p>
    <w:p w:rsidR="000A0367" w:rsidRDefault="000A0367" w:rsidP="000A0367">
      <w:pPr>
        <w:spacing w:after="0" w:line="360" w:lineRule="auto"/>
        <w:ind w:firstLine="709"/>
        <w:jc w:val="center"/>
        <w:rPr>
          <w:rFonts w:ascii="Times New Roman" w:hAnsi="Times New Roman" w:cs="Times New Roman"/>
          <w:b/>
          <w:sz w:val="28"/>
          <w:szCs w:val="28"/>
        </w:rPr>
      </w:pPr>
    </w:p>
    <w:p w:rsidR="000A0367" w:rsidRPr="000A0367" w:rsidRDefault="000A0367" w:rsidP="000A0367">
      <w:pPr>
        <w:spacing w:after="0" w:line="360" w:lineRule="auto"/>
        <w:ind w:firstLine="709"/>
        <w:jc w:val="center"/>
        <w:rPr>
          <w:rFonts w:ascii="Times New Roman" w:hAnsi="Times New Roman" w:cs="Times New Roman"/>
          <w:b/>
          <w:sz w:val="28"/>
          <w:szCs w:val="28"/>
        </w:rPr>
      </w:pPr>
      <w:r w:rsidRPr="000A0367">
        <w:rPr>
          <w:rFonts w:ascii="Times New Roman" w:hAnsi="Times New Roman" w:cs="Times New Roman"/>
          <w:b/>
          <w:sz w:val="28"/>
          <w:szCs w:val="28"/>
        </w:rPr>
        <w:lastRenderedPageBreak/>
        <w:t xml:space="preserve">Питание и пищевые добавки, используемые в </w:t>
      </w:r>
      <w:proofErr w:type="gramStart"/>
      <w:r w:rsidRPr="000A0367">
        <w:rPr>
          <w:rFonts w:ascii="Times New Roman" w:hAnsi="Times New Roman" w:cs="Times New Roman"/>
          <w:b/>
          <w:sz w:val="28"/>
          <w:szCs w:val="28"/>
        </w:rPr>
        <w:t>фитнес-культуре</w:t>
      </w:r>
      <w:proofErr w:type="gramEnd"/>
      <w:r>
        <w:rPr>
          <w:rFonts w:ascii="Times New Roman" w:hAnsi="Times New Roman" w:cs="Times New Roman"/>
          <w:b/>
          <w:sz w:val="28"/>
          <w:szCs w:val="28"/>
        </w:rPr>
        <w:t>.</w:t>
      </w:r>
    </w:p>
    <w:p w:rsidR="000A0367" w:rsidRDefault="000A0367" w:rsidP="000A0367">
      <w:pPr>
        <w:spacing w:after="0" w:line="360" w:lineRule="auto"/>
        <w:ind w:firstLine="709"/>
        <w:jc w:val="both"/>
        <w:rPr>
          <w:rFonts w:ascii="Times New Roman" w:hAnsi="Times New Roman" w:cs="Times New Roman"/>
          <w:sz w:val="28"/>
          <w:szCs w:val="28"/>
        </w:rPr>
      </w:pPr>
    </w:p>
    <w:p w:rsidR="000A0367"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 Повышение эффективности учебно-тренировочного процесса связано с оптимизацией режима питания студентов, приемом различных веществ естественного и искусственного происхождения, способных обеспечить высокую работоспособность, эффективное протекание восстановительных и адаптационных процессов и не запрещенных к их применению. </w:t>
      </w:r>
    </w:p>
    <w:p w:rsidR="000A0367"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Режим питания – это рациональное распределение приема пищи во времени (в течение суток, недели, года, различных периодов жизни). Пища необходима человеку для выполнения трудовой деятельности. Поддержания температуры тела и восстановления разрушающихся в процессе жизнедеятельности тканей.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Физиологически </w:t>
      </w:r>
      <w:proofErr w:type="gramStart"/>
      <w:r w:rsidRPr="000A0367">
        <w:rPr>
          <w:rFonts w:ascii="Times New Roman" w:hAnsi="Times New Roman" w:cs="Times New Roman"/>
          <w:sz w:val="28"/>
          <w:szCs w:val="28"/>
        </w:rPr>
        <w:t>полноценные</w:t>
      </w:r>
      <w:proofErr w:type="gramEnd"/>
      <w:r w:rsidRPr="000A0367">
        <w:rPr>
          <w:rFonts w:ascii="Times New Roman" w:hAnsi="Times New Roman" w:cs="Times New Roman"/>
          <w:sz w:val="28"/>
          <w:szCs w:val="28"/>
        </w:rPr>
        <w:t xml:space="preserve"> прием пищи людьми с учетом пола, возраста, характера труда и других факторов, называют рациональным питанием.</w:t>
      </w:r>
    </w:p>
    <w:p w:rsidR="000A0367" w:rsidRPr="004E30B3" w:rsidRDefault="000A0367" w:rsidP="000A0367">
      <w:pPr>
        <w:spacing w:after="0" w:line="360" w:lineRule="auto"/>
        <w:ind w:firstLine="709"/>
        <w:jc w:val="both"/>
        <w:rPr>
          <w:rFonts w:ascii="Times New Roman" w:hAnsi="Times New Roman" w:cs="Times New Roman"/>
          <w:i/>
          <w:sz w:val="28"/>
          <w:szCs w:val="28"/>
        </w:rPr>
      </w:pPr>
      <w:r w:rsidRPr="004E30B3">
        <w:rPr>
          <w:rFonts w:ascii="Times New Roman" w:hAnsi="Times New Roman" w:cs="Times New Roman"/>
          <w:i/>
          <w:sz w:val="28"/>
          <w:szCs w:val="28"/>
        </w:rPr>
        <w:t xml:space="preserve">Основу рационального питания составляют: </w:t>
      </w:r>
    </w:p>
    <w:p w:rsidR="000A0367"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белки животного происхождения (мясо, рыба, яйца, молочные продукты и др.) – 60%;</w:t>
      </w:r>
    </w:p>
    <w:p w:rsidR="000A0367"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 белки растительного происхождения (хлеб, крупяные изделия, овощи и др.) – 40%;</w:t>
      </w:r>
    </w:p>
    <w:p w:rsidR="000A0367"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 – жиры живот</w:t>
      </w:r>
      <w:r>
        <w:rPr>
          <w:rFonts w:ascii="Times New Roman" w:hAnsi="Times New Roman" w:cs="Times New Roman"/>
          <w:sz w:val="28"/>
          <w:szCs w:val="28"/>
        </w:rPr>
        <w:t>ного происхождения – 60-80%;</w:t>
      </w:r>
    </w:p>
    <w:p w:rsidR="000A0367" w:rsidRDefault="000A0367" w:rsidP="000A03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жиры </w:t>
      </w:r>
      <w:r w:rsidRPr="000A0367">
        <w:rPr>
          <w:rFonts w:ascii="Times New Roman" w:hAnsi="Times New Roman" w:cs="Times New Roman"/>
          <w:sz w:val="28"/>
          <w:szCs w:val="28"/>
        </w:rPr>
        <w:t>растительного</w:t>
      </w:r>
      <w:r>
        <w:rPr>
          <w:rFonts w:ascii="Times New Roman" w:hAnsi="Times New Roman" w:cs="Times New Roman"/>
          <w:sz w:val="28"/>
          <w:szCs w:val="28"/>
        </w:rPr>
        <w:t xml:space="preserve"> происхождения</w:t>
      </w:r>
      <w:r w:rsidRPr="000A0367">
        <w:rPr>
          <w:rFonts w:ascii="Times New Roman" w:hAnsi="Times New Roman" w:cs="Times New Roman"/>
          <w:sz w:val="28"/>
          <w:szCs w:val="28"/>
        </w:rPr>
        <w:t xml:space="preserve"> – 20-40%; </w:t>
      </w:r>
    </w:p>
    <w:p w:rsidR="000A0367" w:rsidRDefault="000A0367" w:rsidP="000A03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угл</w:t>
      </w:r>
      <w:r w:rsidRPr="000A0367">
        <w:rPr>
          <w:rFonts w:ascii="Times New Roman" w:hAnsi="Times New Roman" w:cs="Times New Roman"/>
          <w:sz w:val="28"/>
          <w:szCs w:val="28"/>
        </w:rPr>
        <w:t xml:space="preserve">еводы как простые в виде сладостей – 20-40%, так и сложные в виде крахмала (картофель, крупы, хлеб) – 60-80%; </w:t>
      </w:r>
    </w:p>
    <w:p w:rsidR="000A0367"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 растительная клетчатка (овощи, фрукты); </w:t>
      </w:r>
    </w:p>
    <w:p w:rsidR="000A0367"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 минеральные слои, макро- и микроэлементы; </w:t>
      </w:r>
    </w:p>
    <w:p w:rsidR="000A0367"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 витамины. </w:t>
      </w:r>
    </w:p>
    <w:p w:rsidR="000A0367" w:rsidRPr="004E30B3" w:rsidRDefault="000A0367" w:rsidP="000A0367">
      <w:pPr>
        <w:spacing w:after="0" w:line="360" w:lineRule="auto"/>
        <w:ind w:firstLine="709"/>
        <w:jc w:val="both"/>
        <w:rPr>
          <w:rFonts w:ascii="Times New Roman" w:hAnsi="Times New Roman" w:cs="Times New Roman"/>
          <w:i/>
          <w:sz w:val="28"/>
          <w:szCs w:val="28"/>
        </w:rPr>
      </w:pPr>
      <w:r w:rsidRPr="004E30B3">
        <w:rPr>
          <w:rFonts w:ascii="Times New Roman" w:hAnsi="Times New Roman" w:cs="Times New Roman"/>
          <w:i/>
          <w:sz w:val="28"/>
          <w:szCs w:val="28"/>
        </w:rPr>
        <w:t xml:space="preserve">Вещества, получаемые организмом </w:t>
      </w:r>
      <w:proofErr w:type="gramStart"/>
      <w:r w:rsidRPr="004E30B3">
        <w:rPr>
          <w:rFonts w:ascii="Times New Roman" w:hAnsi="Times New Roman" w:cs="Times New Roman"/>
          <w:i/>
          <w:sz w:val="28"/>
          <w:szCs w:val="28"/>
        </w:rPr>
        <w:t>студентов</w:t>
      </w:r>
      <w:proofErr w:type="gramEnd"/>
      <w:r w:rsidRPr="004E30B3">
        <w:rPr>
          <w:rFonts w:ascii="Times New Roman" w:hAnsi="Times New Roman" w:cs="Times New Roman"/>
          <w:i/>
          <w:sz w:val="28"/>
          <w:szCs w:val="28"/>
        </w:rPr>
        <w:t xml:space="preserve"> как в составе пищевых продуктов, так и дополнительно в виде различных препаратов, условно делятся на группы: </w:t>
      </w:r>
    </w:p>
    <w:p w:rsidR="000A0367"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lastRenderedPageBreak/>
        <w:t xml:space="preserve">– вещества, способствующие восстановлению запасов энергии, повышающие устойчивость организма к условиям стресса (глюкоза, </w:t>
      </w:r>
      <w:proofErr w:type="spellStart"/>
      <w:r w:rsidRPr="000A0367">
        <w:rPr>
          <w:rFonts w:ascii="Times New Roman" w:hAnsi="Times New Roman" w:cs="Times New Roman"/>
          <w:sz w:val="28"/>
          <w:szCs w:val="28"/>
        </w:rPr>
        <w:t>фосфоросодержащие</w:t>
      </w:r>
      <w:proofErr w:type="spellEnd"/>
      <w:r w:rsidRPr="000A0367">
        <w:rPr>
          <w:rFonts w:ascii="Times New Roman" w:hAnsi="Times New Roman" w:cs="Times New Roman"/>
          <w:sz w:val="28"/>
          <w:szCs w:val="28"/>
        </w:rPr>
        <w:t xml:space="preserve"> препараты, аминокислоты и др.); </w:t>
      </w:r>
    </w:p>
    <w:p w:rsidR="000A0367"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 препараты пластического действия, обеспечивающие процесс регенерации изнашиваемых в процессе тренировочной деятельности структур; </w:t>
      </w:r>
    </w:p>
    <w:p w:rsidR="000A0367"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 вещества, стимулирующие функцию кроветворения (препараты железа); </w:t>
      </w:r>
    </w:p>
    <w:p w:rsidR="000A0367"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 витамины и минеральные вещества; </w:t>
      </w:r>
    </w:p>
    <w:p w:rsidR="000A0367"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 адаптогены растительного происхождения (настойки женьшеня и подобных ему препаратов); </w:t>
      </w:r>
    </w:p>
    <w:p w:rsidR="000A0367"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 адаптогены животного происхождения (препараты мозговой ткани крупного рогатого скота, рогов пятнистого оленя, марал, изюбра и др.); </w:t>
      </w:r>
    </w:p>
    <w:p w:rsidR="000A0367"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согревающие, обезболивающие и противовоспалительные препараты</w:t>
      </w:r>
      <w:r>
        <w:rPr>
          <w:rFonts w:ascii="Times New Roman" w:hAnsi="Times New Roman" w:cs="Times New Roman"/>
          <w:sz w:val="28"/>
          <w:szCs w:val="28"/>
        </w:rPr>
        <w:t xml:space="preserve"> </w:t>
      </w:r>
      <w:r w:rsidRPr="000A0367">
        <w:rPr>
          <w:rFonts w:ascii="Times New Roman" w:hAnsi="Times New Roman" w:cs="Times New Roman"/>
          <w:sz w:val="28"/>
          <w:szCs w:val="28"/>
        </w:rPr>
        <w:t xml:space="preserve">– различные мази и кремы способствуют разогреванию мышц и связок, профилактике травм, интенсификации восстановительных реакций, процессов врабатывания, обменных процессов в мышцах. </w:t>
      </w:r>
    </w:p>
    <w:p w:rsidR="000A0367"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Соотношение белков – жиров – углеводов должно составлять соответственно 15% – 30% – 55% суточной калорийности потребляемой пищи. В среднем суточное потребление энерг</w:t>
      </w:r>
      <w:proofErr w:type="gramStart"/>
      <w:r w:rsidRPr="000A0367">
        <w:rPr>
          <w:rFonts w:ascii="Times New Roman" w:hAnsi="Times New Roman" w:cs="Times New Roman"/>
          <w:sz w:val="28"/>
          <w:szCs w:val="28"/>
        </w:rPr>
        <w:t>ии у ю</w:t>
      </w:r>
      <w:proofErr w:type="gramEnd"/>
      <w:r w:rsidRPr="000A0367">
        <w:rPr>
          <w:rFonts w:ascii="Times New Roman" w:hAnsi="Times New Roman" w:cs="Times New Roman"/>
          <w:sz w:val="28"/>
          <w:szCs w:val="28"/>
        </w:rPr>
        <w:t xml:space="preserve">ношей составляет 2700 ккал, девушек – 2400 ккал. Потребность в энергии населения северных широт выше, чем центральной на 10-15%, </w:t>
      </w:r>
      <w:proofErr w:type="gramStart"/>
      <w:r w:rsidRPr="000A0367">
        <w:rPr>
          <w:rFonts w:ascii="Times New Roman" w:hAnsi="Times New Roman" w:cs="Times New Roman"/>
          <w:sz w:val="28"/>
          <w:szCs w:val="28"/>
        </w:rPr>
        <w:t>в</w:t>
      </w:r>
      <w:proofErr w:type="gramEnd"/>
      <w:r w:rsidRPr="000A0367">
        <w:rPr>
          <w:rFonts w:ascii="Times New Roman" w:hAnsi="Times New Roman" w:cs="Times New Roman"/>
          <w:sz w:val="28"/>
          <w:szCs w:val="28"/>
        </w:rPr>
        <w:t xml:space="preserve"> южных – на 5% ниже.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У студентов, занимающихся фитнесом, и спортсменов, эти величины могут достигать 5000-7000 ккал. </w:t>
      </w:r>
    </w:p>
    <w:p w:rsidR="000A0367" w:rsidRPr="004E30B3" w:rsidRDefault="000A0367" w:rsidP="000A0367">
      <w:pPr>
        <w:spacing w:after="0" w:line="360" w:lineRule="auto"/>
        <w:ind w:firstLine="709"/>
        <w:jc w:val="both"/>
        <w:rPr>
          <w:rFonts w:ascii="Times New Roman" w:hAnsi="Times New Roman" w:cs="Times New Roman"/>
          <w:i/>
          <w:sz w:val="28"/>
          <w:szCs w:val="28"/>
        </w:rPr>
      </w:pPr>
      <w:r w:rsidRPr="004E30B3">
        <w:rPr>
          <w:rFonts w:ascii="Times New Roman" w:hAnsi="Times New Roman" w:cs="Times New Roman"/>
          <w:i/>
          <w:sz w:val="28"/>
          <w:szCs w:val="28"/>
        </w:rPr>
        <w:t xml:space="preserve">Расход энергии, например у бодибилдеров, может достигать 4500 ккал, у пловцов 4500 ккал. Наибольшие </w:t>
      </w:r>
      <w:proofErr w:type="spellStart"/>
      <w:r w:rsidRPr="004E30B3">
        <w:rPr>
          <w:rFonts w:ascii="Times New Roman" w:hAnsi="Times New Roman" w:cs="Times New Roman"/>
          <w:i/>
          <w:sz w:val="28"/>
          <w:szCs w:val="28"/>
        </w:rPr>
        <w:t>энерготраты</w:t>
      </w:r>
      <w:proofErr w:type="spellEnd"/>
      <w:r w:rsidRPr="004E30B3">
        <w:rPr>
          <w:rFonts w:ascii="Times New Roman" w:hAnsi="Times New Roman" w:cs="Times New Roman"/>
          <w:i/>
          <w:sz w:val="28"/>
          <w:szCs w:val="28"/>
        </w:rPr>
        <w:t xml:space="preserve"> зарегистрированы у велосипедистов-шоссейников и в триатлоне (6000-7000 ккал).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При выполнении программ тренировки с большими объемами работы важным средством управления восстановительными процессами являются специальные диеты. </w:t>
      </w:r>
    </w:p>
    <w:p w:rsidR="000A0367" w:rsidRPr="004E30B3" w:rsidRDefault="000A0367" w:rsidP="000A0367">
      <w:pPr>
        <w:spacing w:after="0" w:line="360" w:lineRule="auto"/>
        <w:ind w:firstLine="709"/>
        <w:jc w:val="both"/>
        <w:rPr>
          <w:rFonts w:ascii="Times New Roman" w:hAnsi="Times New Roman" w:cs="Times New Roman"/>
          <w:i/>
          <w:sz w:val="28"/>
          <w:szCs w:val="28"/>
        </w:rPr>
      </w:pPr>
      <w:r w:rsidRPr="004E30B3">
        <w:rPr>
          <w:rFonts w:ascii="Times New Roman" w:hAnsi="Times New Roman" w:cs="Times New Roman"/>
          <w:i/>
          <w:sz w:val="28"/>
          <w:szCs w:val="28"/>
        </w:rPr>
        <w:lastRenderedPageBreak/>
        <w:t xml:space="preserve">Например, работа с интенсивностью 60-80% VО2max в течение 75-90 мин приводит к исчерпанию гликогена как энергетического субстрата.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Состав диеты оказывает существенное влияние на темпы его восстановления и суперкомпенсацию. Потребление продуктов, не содержащих углеводов, резко замедляет ресинтез гликогена. Даже через 7 дней после этой нагрузки, уровень мышечного гликогена остается ниже нормы. Потребление углеводов приводит к </w:t>
      </w:r>
      <w:proofErr w:type="gramStart"/>
      <w:r w:rsidRPr="000A0367">
        <w:rPr>
          <w:rFonts w:ascii="Times New Roman" w:hAnsi="Times New Roman" w:cs="Times New Roman"/>
          <w:sz w:val="28"/>
          <w:szCs w:val="28"/>
        </w:rPr>
        <w:t>интенсивному</w:t>
      </w:r>
      <w:proofErr w:type="gramEnd"/>
      <w:r w:rsidRPr="000A0367">
        <w:rPr>
          <w:rFonts w:ascii="Times New Roman" w:hAnsi="Times New Roman" w:cs="Times New Roman"/>
          <w:sz w:val="28"/>
          <w:szCs w:val="28"/>
        </w:rPr>
        <w:t xml:space="preserve"> ресинтезу мышечного гликогена и выраже</w:t>
      </w:r>
      <w:r w:rsidR="004E30B3">
        <w:rPr>
          <w:rFonts w:ascii="Times New Roman" w:hAnsi="Times New Roman" w:cs="Times New Roman"/>
          <w:sz w:val="28"/>
          <w:szCs w:val="28"/>
        </w:rPr>
        <w:t xml:space="preserve">нной фазе суперкомпенсации.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Рацион питания студентов должен соответствовать </w:t>
      </w:r>
      <w:proofErr w:type="gramStart"/>
      <w:r w:rsidRPr="000A0367">
        <w:rPr>
          <w:rFonts w:ascii="Times New Roman" w:hAnsi="Times New Roman" w:cs="Times New Roman"/>
          <w:sz w:val="28"/>
          <w:szCs w:val="28"/>
        </w:rPr>
        <w:t>энергетическим</w:t>
      </w:r>
      <w:proofErr w:type="gramEnd"/>
      <w:r w:rsidRPr="000A0367">
        <w:rPr>
          <w:rFonts w:ascii="Times New Roman" w:hAnsi="Times New Roman" w:cs="Times New Roman"/>
          <w:sz w:val="28"/>
          <w:szCs w:val="28"/>
        </w:rPr>
        <w:t xml:space="preserve"> потребностям, отличаться разнообразием. Это позволяет обеспечить организм минеральными веществами и витаминами, обеспечить потребление необходимого количества жидкости, достаточного для предотвращения дегидратации организма. Калорийность рациона на 1400-1600 ккал обеспечивается за счет углеводов (350-450 г), 600-700 ккал за счет жиров (80- 90 г) и 400 ккал за счет белков (100 г). Из общего количества углеводов доля сахара должна составлять не более 25%. </w:t>
      </w:r>
    </w:p>
    <w:p w:rsidR="004E30B3" w:rsidRDefault="000A0367" w:rsidP="000A0367">
      <w:pPr>
        <w:spacing w:after="0" w:line="360" w:lineRule="auto"/>
        <w:ind w:firstLine="709"/>
        <w:jc w:val="both"/>
        <w:rPr>
          <w:rFonts w:ascii="Times New Roman" w:hAnsi="Times New Roman" w:cs="Times New Roman"/>
          <w:sz w:val="28"/>
          <w:szCs w:val="28"/>
        </w:rPr>
      </w:pPr>
      <w:proofErr w:type="gramStart"/>
      <w:r w:rsidRPr="000A0367">
        <w:rPr>
          <w:rFonts w:ascii="Times New Roman" w:hAnsi="Times New Roman" w:cs="Times New Roman"/>
          <w:sz w:val="28"/>
          <w:szCs w:val="28"/>
        </w:rPr>
        <w:t xml:space="preserve">Оптимальный рацион спортсмена, рассчитанный на потребление 5500 ккал при 5-разовом питании, выглядит следующим образом: завтрак – 1200 ккал, второй завтрак – 900 ккал, обед – 1500 ккал, ужин – 1100 ккал, закуски, напитки – 800 ккал. </w:t>
      </w:r>
      <w:proofErr w:type="gramEnd"/>
    </w:p>
    <w:p w:rsidR="004E30B3" w:rsidRDefault="000A0367" w:rsidP="000A0367">
      <w:pPr>
        <w:spacing w:after="0" w:line="360" w:lineRule="auto"/>
        <w:ind w:firstLine="709"/>
        <w:jc w:val="both"/>
        <w:rPr>
          <w:rFonts w:ascii="Times New Roman" w:hAnsi="Times New Roman" w:cs="Times New Roman"/>
          <w:sz w:val="28"/>
          <w:szCs w:val="28"/>
        </w:rPr>
      </w:pPr>
      <w:r w:rsidRPr="004E30B3">
        <w:rPr>
          <w:rFonts w:ascii="Times New Roman" w:hAnsi="Times New Roman" w:cs="Times New Roman"/>
          <w:b/>
          <w:i/>
          <w:sz w:val="28"/>
          <w:szCs w:val="28"/>
        </w:rPr>
        <w:t>Белки</w:t>
      </w:r>
      <w:r w:rsidRPr="004E30B3">
        <w:rPr>
          <w:rFonts w:ascii="Times New Roman" w:hAnsi="Times New Roman" w:cs="Times New Roman"/>
          <w:b/>
          <w:sz w:val="28"/>
          <w:szCs w:val="28"/>
        </w:rPr>
        <w:t xml:space="preserve"> </w:t>
      </w:r>
      <w:r w:rsidRPr="000A0367">
        <w:rPr>
          <w:rFonts w:ascii="Times New Roman" w:hAnsi="Times New Roman" w:cs="Times New Roman"/>
          <w:sz w:val="28"/>
          <w:szCs w:val="28"/>
        </w:rPr>
        <w:t xml:space="preserve">– основа структурных элементов клеток и тканей. При окислении 1 г белка в организме выделяется 4,1 ккал тепла. С белками связаны: обмен веществ, сократимость, раздражимость, способность к росту, размножению и даже высшей форме движения материи – мышлению. 5-10% энергии поступает из белковых источников.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Работа анаэробной направленности в меньшей степени связана с производством энергии из белковых источников, чем продолжительная работа аэробного характера. </w:t>
      </w:r>
    </w:p>
    <w:p w:rsidR="004E30B3" w:rsidRPr="004E30B3" w:rsidRDefault="000A0367" w:rsidP="000A0367">
      <w:pPr>
        <w:spacing w:after="0" w:line="360" w:lineRule="auto"/>
        <w:ind w:firstLine="709"/>
        <w:jc w:val="both"/>
        <w:rPr>
          <w:rFonts w:ascii="Times New Roman" w:hAnsi="Times New Roman" w:cs="Times New Roman"/>
          <w:i/>
          <w:sz w:val="28"/>
          <w:szCs w:val="28"/>
        </w:rPr>
      </w:pPr>
      <w:r w:rsidRPr="004E30B3">
        <w:rPr>
          <w:rFonts w:ascii="Times New Roman" w:hAnsi="Times New Roman" w:cs="Times New Roman"/>
          <w:i/>
          <w:sz w:val="28"/>
          <w:szCs w:val="28"/>
        </w:rPr>
        <w:t xml:space="preserve">Например, интенсивная силовая работа связана с использованием всего 3-5% энергии из белковых источников, тогда как продолжительные </w:t>
      </w:r>
      <w:r w:rsidRPr="004E30B3">
        <w:rPr>
          <w:rFonts w:ascii="Times New Roman" w:hAnsi="Times New Roman" w:cs="Times New Roman"/>
          <w:i/>
          <w:sz w:val="28"/>
          <w:szCs w:val="28"/>
        </w:rPr>
        <w:lastRenderedPageBreak/>
        <w:t xml:space="preserve">нагрузки на выносливость могут на 10% обеспечиваться энергией за счет катаболизма белков.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Единственным источником образования белков в организме являются аминокислоты белков пищи. Белки, поступающие с пищей в организм, расщепляются в желудке до аминокислот, из которых организм строит свой белок. Поэтому белки являются совершенно незаменимыми в ежедневном питании человека любого возраста.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Питательная ценность различных видов белков зависит от аминокислотного состава. В природных белках обнаружено около 20 различных аминокислот. 8 из них являются незаменимыми. Они не синтезируются в организме. К ним относятся: триптофан, лизин, </w:t>
      </w:r>
      <w:proofErr w:type="spellStart"/>
      <w:r w:rsidRPr="000A0367">
        <w:rPr>
          <w:rFonts w:ascii="Times New Roman" w:hAnsi="Times New Roman" w:cs="Times New Roman"/>
          <w:sz w:val="28"/>
          <w:szCs w:val="28"/>
        </w:rPr>
        <w:t>треонин</w:t>
      </w:r>
      <w:proofErr w:type="spellEnd"/>
      <w:r w:rsidRPr="000A0367">
        <w:rPr>
          <w:rFonts w:ascii="Times New Roman" w:hAnsi="Times New Roman" w:cs="Times New Roman"/>
          <w:sz w:val="28"/>
          <w:szCs w:val="28"/>
        </w:rPr>
        <w:t xml:space="preserve">, метионин и др. Их недостаток снижает работоспособность, вызывает различные нарушения в деятельности нервной системы, печени, эндокринных желез, органов кроветворения.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Животные белки (мясо, рыба, молочные продукты, яйца) являются полноценными белками, содержащими все незаменимые аминокислоты. Растительные белки, как правило, неполноценны, т. е. не содержат тех или иных незаменимых аминокислот. </w:t>
      </w:r>
    </w:p>
    <w:p w:rsidR="004E30B3" w:rsidRDefault="004E30B3" w:rsidP="000A03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0A0367" w:rsidRPr="000A0367">
        <w:rPr>
          <w:rFonts w:ascii="Times New Roman" w:hAnsi="Times New Roman" w:cs="Times New Roman"/>
          <w:sz w:val="28"/>
          <w:szCs w:val="28"/>
        </w:rPr>
        <w:t xml:space="preserve"> наиболее богатым аминокислотами растительным продуктам относятся: орехи, рис, греча, бобовые. Взрослому человеку в сутки нужно 1,3-1,5 г белка на 1 кг массы тела (при работе, не связанной с тяжелым физическим трудом), при тяжелой физической работе – от 2 до 2,5</w:t>
      </w:r>
      <w:r>
        <w:rPr>
          <w:rFonts w:ascii="Times New Roman" w:hAnsi="Times New Roman" w:cs="Times New Roman"/>
          <w:sz w:val="28"/>
          <w:szCs w:val="28"/>
        </w:rPr>
        <w:t xml:space="preserve"> г белка на 1 кг массы тела. </w:t>
      </w:r>
      <w:r w:rsidR="000A0367" w:rsidRPr="000A0367">
        <w:rPr>
          <w:rFonts w:ascii="Times New Roman" w:hAnsi="Times New Roman" w:cs="Times New Roman"/>
          <w:sz w:val="28"/>
          <w:szCs w:val="28"/>
        </w:rPr>
        <w:t xml:space="preserve">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Расходование белка в процессе напряженной мышечной деятельности, а также при протекании восстановительных и адаптационных процессов повышает потребность спортсменов его потреблении в 1,5-2,5 раза.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У студентов, специализирующихся в скоростно-силовых видах фитнеса, дополнительный белок используется для гипертрофии мышечных волоков и поддержания азотистого баланса.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lastRenderedPageBreak/>
        <w:t xml:space="preserve">У студентов, специализирующихся в видах, требующих проявления выносливости – в качестве вспомогательного энергетического материала, а также для восстановления и перестройки структуры и функций мышечных волокон.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Избыточное потребление белка не приводит к дополнительному увеличению мышечной массы, однако будет способствовать накоплению жира. Излишнее потребление белков связано с нежелательными последствиями: интенсификацией функций почек для выведения аммиака с мочой и, как следствие, </w:t>
      </w:r>
      <w:proofErr w:type="spellStart"/>
      <w:r w:rsidRPr="000A0367">
        <w:rPr>
          <w:rFonts w:ascii="Times New Roman" w:hAnsi="Times New Roman" w:cs="Times New Roman"/>
          <w:sz w:val="28"/>
          <w:szCs w:val="28"/>
        </w:rPr>
        <w:t>дегидротацией</w:t>
      </w:r>
      <w:proofErr w:type="spellEnd"/>
      <w:r w:rsidRPr="000A0367">
        <w:rPr>
          <w:rFonts w:ascii="Times New Roman" w:hAnsi="Times New Roman" w:cs="Times New Roman"/>
          <w:sz w:val="28"/>
          <w:szCs w:val="28"/>
        </w:rPr>
        <w:t xml:space="preserve">; повышенным потреблением жиров; повышенным выделением кальция с мочой, нарушением процесса потребления углеводов. </w:t>
      </w:r>
    </w:p>
    <w:p w:rsidR="004E30B3" w:rsidRDefault="000A0367" w:rsidP="000A0367">
      <w:pPr>
        <w:spacing w:after="0" w:line="360" w:lineRule="auto"/>
        <w:ind w:firstLine="709"/>
        <w:jc w:val="both"/>
        <w:rPr>
          <w:rFonts w:ascii="Times New Roman" w:hAnsi="Times New Roman" w:cs="Times New Roman"/>
          <w:sz w:val="28"/>
          <w:szCs w:val="28"/>
        </w:rPr>
      </w:pPr>
      <w:r w:rsidRPr="004E30B3">
        <w:rPr>
          <w:rFonts w:ascii="Times New Roman" w:hAnsi="Times New Roman" w:cs="Times New Roman"/>
          <w:b/>
          <w:i/>
          <w:sz w:val="28"/>
          <w:szCs w:val="28"/>
        </w:rPr>
        <w:t>Жиры</w:t>
      </w:r>
      <w:r w:rsidRPr="000A0367">
        <w:rPr>
          <w:rFonts w:ascii="Times New Roman" w:hAnsi="Times New Roman" w:cs="Times New Roman"/>
          <w:sz w:val="28"/>
          <w:szCs w:val="28"/>
        </w:rPr>
        <w:t xml:space="preserve"> выполняют в организме разнообразные функции. Часть жиров входит в состав протоплазмы клеток, являясь структурным компонентом. Так называемый резервный жир, который откладывается в подкожной клетчатке и других местах скопления жировой ткани, играет роль высококалорийного запасного источника энергии.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При полном Окислении 1 г жира освобождается 9,3 ккал. Они на 70% обеспечивают организм</w:t>
      </w:r>
      <w:r w:rsidR="004E30B3">
        <w:rPr>
          <w:rFonts w:ascii="Times New Roman" w:hAnsi="Times New Roman" w:cs="Times New Roman"/>
          <w:sz w:val="28"/>
          <w:szCs w:val="28"/>
        </w:rPr>
        <w:t xml:space="preserve"> </w:t>
      </w:r>
      <w:r w:rsidRPr="000A0367">
        <w:rPr>
          <w:rFonts w:ascii="Times New Roman" w:hAnsi="Times New Roman" w:cs="Times New Roman"/>
          <w:sz w:val="28"/>
          <w:szCs w:val="28"/>
        </w:rPr>
        <w:t xml:space="preserve">энергией в состоянии покоя. Жировая ткань выполняет и чисто механическую роль, защищая кровеносные сосуды и нервы от сдавливания, предохраняя их от ушибов и травм. Откладываясь в подкожной клетчатке и являясь плохим проводником тепла, жир принимает участие в теплорегуляции организма, а также способствует усвоению организмом белков, минеральных веществ и витаминов, положительно влияет на функциональное состояние нервной системы. Жиры принимают участие в процессах абсорбции жирорастворимых витаминов, синтезе гормонов, производстве незаменимых жирных кислот.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Для нормального состояния здоровья содержание жира в массе тела человека не должно быть меньше 6-10%, а оптимальный его уровень у мужчин 12-18%, у женщин 15-25%. Избыточное содержание жира, превышающее идеальную величину более</w:t>
      </w:r>
      <w:proofErr w:type="gramStart"/>
      <w:r w:rsidRPr="000A0367">
        <w:rPr>
          <w:rFonts w:ascii="Times New Roman" w:hAnsi="Times New Roman" w:cs="Times New Roman"/>
          <w:sz w:val="28"/>
          <w:szCs w:val="28"/>
        </w:rPr>
        <w:t>,</w:t>
      </w:r>
      <w:proofErr w:type="gramEnd"/>
      <w:r w:rsidRPr="000A0367">
        <w:rPr>
          <w:rFonts w:ascii="Times New Roman" w:hAnsi="Times New Roman" w:cs="Times New Roman"/>
          <w:sz w:val="28"/>
          <w:szCs w:val="28"/>
        </w:rPr>
        <w:t xml:space="preserve"> чем на 5%, отрицательно </w:t>
      </w:r>
      <w:r w:rsidRPr="000A0367">
        <w:rPr>
          <w:rFonts w:ascii="Times New Roman" w:hAnsi="Times New Roman" w:cs="Times New Roman"/>
          <w:sz w:val="28"/>
          <w:szCs w:val="28"/>
        </w:rPr>
        <w:lastRenderedPageBreak/>
        <w:t xml:space="preserve">сказывается на состоянии здоровья, способствует развитию атеросклероза, гипертонической болезни, снижению функциональных иммунных механизмов, вызывает дистрофические изменения в скелетной и сердечной мускулатуре.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Животные жиры потребляются преимущественно со сливочным маслом и салом. Ими богаты сливки, сметана, жирное молоко</w:t>
      </w:r>
      <w:r w:rsidR="004E30B3">
        <w:rPr>
          <w:rFonts w:ascii="Times New Roman" w:hAnsi="Times New Roman" w:cs="Times New Roman"/>
          <w:sz w:val="28"/>
          <w:szCs w:val="28"/>
        </w:rPr>
        <w:t xml:space="preserve">, жирные сорта сыра и мыса.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Растительные жиры (подсолнечное, кукурузное, оливковое масло и др.) содержат полиненасыщенные жирные кислоты, обладающие высокой биологической активностью. Они выполняют определенную роль в обмене веществ, а возможности их синтеза в организме крайне ограничены. Недостаток этих кислот затрудняет нормальное развитие растущего организма и негативно отражается на здоровье взрослых людей.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Среди полиненасыщенных жирных кислот особую ценность представляет </w:t>
      </w:r>
      <w:proofErr w:type="spellStart"/>
      <w:r w:rsidRPr="000A0367">
        <w:rPr>
          <w:rFonts w:ascii="Times New Roman" w:hAnsi="Times New Roman" w:cs="Times New Roman"/>
          <w:sz w:val="28"/>
          <w:szCs w:val="28"/>
        </w:rPr>
        <w:t>линолевая</w:t>
      </w:r>
      <w:proofErr w:type="spellEnd"/>
      <w:r w:rsidRPr="000A0367">
        <w:rPr>
          <w:rFonts w:ascii="Times New Roman" w:hAnsi="Times New Roman" w:cs="Times New Roman"/>
          <w:sz w:val="28"/>
          <w:szCs w:val="28"/>
        </w:rPr>
        <w:t xml:space="preserve"> кислота. В подсолнечном масле ее содержится около 60%, а в сливочном масле – 5%. Поэтому взрослому человеку ежедневно необходимо употреблять 20-30 г растительного масла. Норма потребления жира для студентов составляет 1,3-1,5 г на 1 кг массы тела в сутки. </w:t>
      </w:r>
    </w:p>
    <w:p w:rsidR="004E30B3" w:rsidRDefault="000A0367" w:rsidP="000A0367">
      <w:pPr>
        <w:spacing w:after="0" w:line="360" w:lineRule="auto"/>
        <w:ind w:firstLine="709"/>
        <w:jc w:val="both"/>
        <w:rPr>
          <w:rFonts w:ascii="Times New Roman" w:hAnsi="Times New Roman" w:cs="Times New Roman"/>
          <w:sz w:val="28"/>
          <w:szCs w:val="28"/>
        </w:rPr>
      </w:pPr>
      <w:r w:rsidRPr="004E30B3">
        <w:rPr>
          <w:rFonts w:ascii="Times New Roman" w:hAnsi="Times New Roman" w:cs="Times New Roman"/>
          <w:b/>
          <w:i/>
          <w:sz w:val="28"/>
          <w:szCs w:val="28"/>
        </w:rPr>
        <w:t>Углеводы</w:t>
      </w:r>
      <w:r w:rsidRPr="000A0367">
        <w:rPr>
          <w:rFonts w:ascii="Times New Roman" w:hAnsi="Times New Roman" w:cs="Times New Roman"/>
          <w:sz w:val="28"/>
          <w:szCs w:val="28"/>
        </w:rPr>
        <w:t xml:space="preserve"> являются основным источником энергии в организме. Окисление 1 г углеводов дает 4,1 ккал. Повышенное потребление углеводов обусловлено необходимостью поддержания высокого уровня гликоген в мышцах и его восстановления после физических нагрузок.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При ежедневных тренировках, направленных на развитие выносливости, содержание 40 – 60% углеводов в пищевом рационе, является недостаточным, так как не обеспечивает восстановление мышечного гликогена. Повышение содержания углеводов до 70% оказывается достаточным для восстановления его запасов в мышечной ткани.</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Потребление углеводов в виде различного рода напитков непосредственно перед началом работы во время ее выполнения повышает </w:t>
      </w:r>
      <w:r w:rsidRPr="000A0367">
        <w:rPr>
          <w:rFonts w:ascii="Times New Roman" w:hAnsi="Times New Roman" w:cs="Times New Roman"/>
          <w:sz w:val="28"/>
          <w:szCs w:val="28"/>
        </w:rPr>
        <w:lastRenderedPageBreak/>
        <w:t xml:space="preserve">работоспособность студентов при длительных нагрузках, связанных с развитием выносливости.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Спортсмены, применяющие высоко углеводную диету и обеспечивающие таким образом суперкомпенсацию мышечного гликогена, способны примерно в полтора раза увеличить продолжительность работы на уровне 70-80% VO2max.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В то же время работоспособность спортсменов, применявших диету с ограниченным количеством углеводов, резко снижается и составляет 50% от </w:t>
      </w:r>
      <w:proofErr w:type="gramStart"/>
      <w:r w:rsidRPr="000A0367">
        <w:rPr>
          <w:rFonts w:ascii="Times New Roman" w:hAnsi="Times New Roman" w:cs="Times New Roman"/>
          <w:sz w:val="28"/>
          <w:szCs w:val="28"/>
        </w:rPr>
        <w:t>исходной</w:t>
      </w:r>
      <w:proofErr w:type="gramEnd"/>
      <w:r w:rsidRPr="000A0367">
        <w:rPr>
          <w:rFonts w:ascii="Times New Roman" w:hAnsi="Times New Roman" w:cs="Times New Roman"/>
          <w:sz w:val="28"/>
          <w:szCs w:val="28"/>
        </w:rPr>
        <w:t xml:space="preserve">. Фактором, ограничивающим работоспособность, является истощение запасов мышечного гликогена.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Повышенное содержание углеводов не только обеспечивает организм энергетическими ресурсами, но и стимулирует процесс сжигания жиров в процессе выделения энергии, способствует активности восстановительных и адаптационных реакций в тканях.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Простые углеводы поступают с пищей в организм в виде глюкозы и фруктозы (сахар, мед, варенье, фрукты и пр.).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Сложные углеводы – в виде крахмала и гликогена. Поставщиками сложных углеводов являются продукты растительного происхождения – хлебные, крупяные, макаронные изделия и овощи. </w:t>
      </w:r>
    </w:p>
    <w:p w:rsidR="004E30B3" w:rsidRPr="004E30B3" w:rsidRDefault="000A0367" w:rsidP="000A0367">
      <w:pPr>
        <w:spacing w:after="0" w:line="360" w:lineRule="auto"/>
        <w:ind w:firstLine="709"/>
        <w:jc w:val="both"/>
        <w:rPr>
          <w:rFonts w:ascii="Times New Roman" w:hAnsi="Times New Roman" w:cs="Times New Roman"/>
          <w:i/>
          <w:sz w:val="28"/>
          <w:szCs w:val="28"/>
        </w:rPr>
      </w:pPr>
      <w:r w:rsidRPr="004E30B3">
        <w:rPr>
          <w:rFonts w:ascii="Times New Roman" w:hAnsi="Times New Roman" w:cs="Times New Roman"/>
          <w:i/>
          <w:sz w:val="28"/>
          <w:szCs w:val="28"/>
        </w:rPr>
        <w:t xml:space="preserve">Усвоение углеводов организмом имеет определенные особенности: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 они откладываются в запас виде гликогена в мышцах и печени в среднем до 300-350 г;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 после употребления в пищу очень быстро (через 15 мин) всасываются в кровь;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 сразу же используются для работы или восстановительного процесса;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 быстро (примерно 100-150 г в час) расходуются при интенсивной умственной и, особенно, физической работе.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Значительное количество углеводов в виде глюкозы используют ткани головного мозга. Составляя 2% веса тела, головной мозг потребляет 20% </w:t>
      </w:r>
      <w:r w:rsidRPr="000A0367">
        <w:rPr>
          <w:rFonts w:ascii="Times New Roman" w:hAnsi="Times New Roman" w:cs="Times New Roman"/>
          <w:sz w:val="28"/>
          <w:szCs w:val="28"/>
        </w:rPr>
        <w:lastRenderedPageBreak/>
        <w:t xml:space="preserve">поступающих в организм углеводов (примерно 90 г в сутки). Поэтому он весьма чувствителен к недостатку сахара (глюкозы) в крови. </w:t>
      </w:r>
    </w:p>
    <w:p w:rsidR="004E30B3" w:rsidRPr="004E30B3" w:rsidRDefault="000A0367" w:rsidP="000A0367">
      <w:pPr>
        <w:spacing w:after="0" w:line="360" w:lineRule="auto"/>
        <w:ind w:firstLine="709"/>
        <w:jc w:val="both"/>
        <w:rPr>
          <w:rFonts w:ascii="Times New Roman" w:hAnsi="Times New Roman" w:cs="Times New Roman"/>
          <w:i/>
          <w:sz w:val="28"/>
          <w:szCs w:val="28"/>
        </w:rPr>
      </w:pPr>
      <w:r w:rsidRPr="004E30B3">
        <w:rPr>
          <w:rFonts w:ascii="Times New Roman" w:hAnsi="Times New Roman" w:cs="Times New Roman"/>
          <w:i/>
          <w:sz w:val="28"/>
          <w:szCs w:val="28"/>
        </w:rPr>
        <w:t xml:space="preserve">Однако избыток, равно как и недостаток в потреблении углеводов, вреден, так как он: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 вызывает ощущение тяжести;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 затрудняет пищеварение, пропитывание пищи ферментами;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 ухудшает усвояемость питательных веществ;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 приводит к нарушению обмена веществ, к излишней полноте, к болезням (кариес зубов, заболевания </w:t>
      </w:r>
      <w:proofErr w:type="gramStart"/>
      <w:r w:rsidRPr="000A0367">
        <w:rPr>
          <w:rFonts w:ascii="Times New Roman" w:hAnsi="Times New Roman" w:cs="Times New Roman"/>
          <w:sz w:val="28"/>
          <w:szCs w:val="28"/>
        </w:rPr>
        <w:t>сердечно-сосудистой</w:t>
      </w:r>
      <w:proofErr w:type="gramEnd"/>
      <w:r w:rsidRPr="000A0367">
        <w:rPr>
          <w:rFonts w:ascii="Times New Roman" w:hAnsi="Times New Roman" w:cs="Times New Roman"/>
          <w:sz w:val="28"/>
          <w:szCs w:val="28"/>
        </w:rPr>
        <w:t xml:space="preserve"> системы, сахарный диабет и пр.).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Рекомендуемая дневная норма углеводов от 300 до 500 г с учетом наличия их почти во всех продуктах.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Для людей, не связанных с физическим трудом и не занимающихся спортом, дневная норма сахара должна составлять 50-80 г (5-8 кусочков быстрорастворимого сахара). </w:t>
      </w:r>
    </w:p>
    <w:p w:rsidR="004E30B3"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Для людей физического труда и спортсменов эта норма повышается до 100-150 г в зависимости от величины физической нагрузки. </w:t>
      </w:r>
    </w:p>
    <w:p w:rsidR="00ED270A" w:rsidRDefault="000A0367" w:rsidP="000A0367">
      <w:pPr>
        <w:spacing w:after="0" w:line="360" w:lineRule="auto"/>
        <w:ind w:firstLine="709"/>
        <w:jc w:val="both"/>
        <w:rPr>
          <w:rFonts w:ascii="Times New Roman" w:hAnsi="Times New Roman" w:cs="Times New Roman"/>
          <w:sz w:val="28"/>
          <w:szCs w:val="28"/>
        </w:rPr>
      </w:pPr>
      <w:r w:rsidRPr="004E30B3">
        <w:rPr>
          <w:rFonts w:ascii="Times New Roman" w:hAnsi="Times New Roman" w:cs="Times New Roman"/>
          <w:b/>
          <w:i/>
          <w:sz w:val="28"/>
          <w:szCs w:val="28"/>
        </w:rPr>
        <w:t xml:space="preserve">Витамины </w:t>
      </w:r>
      <w:r w:rsidRPr="000A0367">
        <w:rPr>
          <w:rFonts w:ascii="Times New Roman" w:hAnsi="Times New Roman" w:cs="Times New Roman"/>
          <w:sz w:val="28"/>
          <w:szCs w:val="28"/>
        </w:rPr>
        <w:t xml:space="preserve">(лат. </w:t>
      </w:r>
      <w:proofErr w:type="spellStart"/>
      <w:r w:rsidRPr="000A0367">
        <w:rPr>
          <w:rFonts w:ascii="Times New Roman" w:hAnsi="Times New Roman" w:cs="Times New Roman"/>
          <w:sz w:val="28"/>
          <w:szCs w:val="28"/>
        </w:rPr>
        <w:t>vita</w:t>
      </w:r>
      <w:proofErr w:type="spellEnd"/>
      <w:r w:rsidRPr="000A0367">
        <w:rPr>
          <w:rFonts w:ascii="Times New Roman" w:hAnsi="Times New Roman" w:cs="Times New Roman"/>
          <w:sz w:val="28"/>
          <w:szCs w:val="28"/>
        </w:rPr>
        <w:t xml:space="preserve"> – жизнь) – биологически активные вещества, синтезирующиеся в организме или поступающие с пищей, которые в малых количествах необходимы для нормального обмена веществ и жизнедеятельности организма. </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Действие их выражается в усилении и регулировании жизненно важных функций. Они повышают сопротивляемость к инфекционным заболеваниям, умственную и физическую работоспособность, способствуют правильному росту и развитию молодого организма, участвуют в обменных процессах. </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У человека, не получающего достаточного количества витаминов, развивается гиповитаминоз. Следствием гиповитаминоза является ухудшение самочувствия, быстрая утомляемость, снижение работоспособности и защитных сил организма. </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lastRenderedPageBreak/>
        <w:t xml:space="preserve">Длительное и полное отсутствие витаминов в пище приводит авитаминозу – тяжелому заболеванию. </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При избыточном поступлении синтетических витаминов в организме развивается гипервитаминоз, для которого характерно состояние общего нервного возбуждения, покраснение кожи, слабость, бессонница.</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Наибольшее значение для людей интеллектуального труда имеют витамины: А, В</w:t>
      </w:r>
      <w:proofErr w:type="gramStart"/>
      <w:r w:rsidRPr="000A0367">
        <w:rPr>
          <w:rFonts w:ascii="Times New Roman" w:hAnsi="Times New Roman" w:cs="Times New Roman"/>
          <w:sz w:val="28"/>
          <w:szCs w:val="28"/>
        </w:rPr>
        <w:t>1</w:t>
      </w:r>
      <w:proofErr w:type="gramEnd"/>
      <w:r w:rsidRPr="000A0367">
        <w:rPr>
          <w:rFonts w:ascii="Times New Roman" w:hAnsi="Times New Roman" w:cs="Times New Roman"/>
          <w:sz w:val="28"/>
          <w:szCs w:val="28"/>
        </w:rPr>
        <w:t xml:space="preserve">, В2, В12, С и РР, потребность в которых возрастает при напряженной умственной и физической работе, когда расходуется их значительное количество. </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Увеличение потребности организма в основных витаминах и минеральных веществах пропорционально метаболической активности.</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Дополнительный прием витаминных комплексов должен быть сбалансирован по составу. При этом следует учитывать, что избыточный прием водорастворимых витаминов (например, аскорбиновой кислоты, витаминов группы В), не наносит вреда организму, поскольку они не накапливаются в организме, а их избыток выводится с мочой. А чрезмерное потребление жирорастворимых витаминов – </w:t>
      </w:r>
      <w:proofErr w:type="spellStart"/>
      <w:r w:rsidRPr="000A0367">
        <w:rPr>
          <w:rFonts w:ascii="Times New Roman" w:hAnsi="Times New Roman" w:cs="Times New Roman"/>
          <w:sz w:val="28"/>
          <w:szCs w:val="28"/>
        </w:rPr>
        <w:t>ретинола</w:t>
      </w:r>
      <w:proofErr w:type="spellEnd"/>
      <w:r w:rsidRPr="000A0367">
        <w:rPr>
          <w:rFonts w:ascii="Times New Roman" w:hAnsi="Times New Roman" w:cs="Times New Roman"/>
          <w:sz w:val="28"/>
          <w:szCs w:val="28"/>
        </w:rPr>
        <w:t xml:space="preserve">, токоферолов, накапливающихся в печени и жировой ткани, может отрицательно влиять на здоровье, вследствие их токсичности. </w:t>
      </w:r>
    </w:p>
    <w:p w:rsidR="00ED270A" w:rsidRDefault="000A0367" w:rsidP="000A0367">
      <w:pPr>
        <w:spacing w:after="0" w:line="360" w:lineRule="auto"/>
        <w:ind w:firstLine="709"/>
        <w:jc w:val="both"/>
        <w:rPr>
          <w:rFonts w:ascii="Times New Roman" w:hAnsi="Times New Roman" w:cs="Times New Roman"/>
          <w:sz w:val="28"/>
          <w:szCs w:val="28"/>
        </w:rPr>
      </w:pPr>
      <w:proofErr w:type="gramStart"/>
      <w:r w:rsidRPr="000A0367">
        <w:rPr>
          <w:rFonts w:ascii="Times New Roman" w:hAnsi="Times New Roman" w:cs="Times New Roman"/>
          <w:sz w:val="28"/>
          <w:szCs w:val="28"/>
        </w:rPr>
        <w:t xml:space="preserve">Кроме белков, жиров, углеводов и витаминов, пища содержит различные </w:t>
      </w:r>
      <w:r w:rsidRPr="00ED270A">
        <w:rPr>
          <w:rFonts w:ascii="Times New Roman" w:hAnsi="Times New Roman" w:cs="Times New Roman"/>
          <w:b/>
          <w:i/>
          <w:sz w:val="28"/>
          <w:szCs w:val="28"/>
        </w:rPr>
        <w:t>минеральные вещества</w:t>
      </w:r>
      <w:r w:rsidRPr="000A0367">
        <w:rPr>
          <w:rFonts w:ascii="Times New Roman" w:hAnsi="Times New Roman" w:cs="Times New Roman"/>
          <w:sz w:val="28"/>
          <w:szCs w:val="28"/>
        </w:rPr>
        <w:t xml:space="preserve">: соли кальция, фосфора, железа, калия, натрия, йода и др. </w:t>
      </w:r>
      <w:proofErr w:type="gramEnd"/>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Организму необходимо более 60 элементов – макроэлементы, микроэлементы, </w:t>
      </w:r>
      <w:proofErr w:type="spellStart"/>
      <w:r w:rsidRPr="000A0367">
        <w:rPr>
          <w:rFonts w:ascii="Times New Roman" w:hAnsi="Times New Roman" w:cs="Times New Roman"/>
          <w:sz w:val="28"/>
          <w:szCs w:val="28"/>
        </w:rPr>
        <w:t>ультрамикроэлементы</w:t>
      </w:r>
      <w:proofErr w:type="spellEnd"/>
      <w:r w:rsidRPr="000A0367">
        <w:rPr>
          <w:rFonts w:ascii="Times New Roman" w:hAnsi="Times New Roman" w:cs="Times New Roman"/>
          <w:sz w:val="28"/>
          <w:szCs w:val="28"/>
        </w:rPr>
        <w:t>. Минеральные вещества входят в состав всех органов, тканей и жидкостей организма, принимают активное участие во всех физиологических процессах.</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Среди потребляемых человеком минеральных солей наиболее распространенной является поваренная соль. Она регулирует </w:t>
      </w:r>
      <w:proofErr w:type="spellStart"/>
      <w:r w:rsidRPr="000A0367">
        <w:rPr>
          <w:rFonts w:ascii="Times New Roman" w:hAnsi="Times New Roman" w:cs="Times New Roman"/>
          <w:sz w:val="28"/>
          <w:szCs w:val="28"/>
        </w:rPr>
        <w:t>водносолевой</w:t>
      </w:r>
      <w:proofErr w:type="spellEnd"/>
      <w:r w:rsidRPr="000A0367">
        <w:rPr>
          <w:rFonts w:ascii="Times New Roman" w:hAnsi="Times New Roman" w:cs="Times New Roman"/>
          <w:sz w:val="28"/>
          <w:szCs w:val="28"/>
        </w:rPr>
        <w:t xml:space="preserve"> обмен в организме. </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lastRenderedPageBreak/>
        <w:t>При ее недостатке организм теряет способность удерживать воду в крови и тканях. Снижение ее в крови снижает работоспособность.</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Потребность организма в поваренной соли в умеренном климате от 10 до 15 г в сутки. В жарком климате и при интенсивных нагрузках – от 20 до 25 г. </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Потребление соли в дозах, </w:t>
      </w:r>
      <w:r w:rsidR="00ED270A" w:rsidRPr="000A0367">
        <w:rPr>
          <w:rFonts w:ascii="Times New Roman" w:hAnsi="Times New Roman" w:cs="Times New Roman"/>
          <w:sz w:val="28"/>
          <w:szCs w:val="28"/>
        </w:rPr>
        <w:t>превышающих</w:t>
      </w:r>
      <w:r w:rsidRPr="000A0367">
        <w:rPr>
          <w:rFonts w:ascii="Times New Roman" w:hAnsi="Times New Roman" w:cs="Times New Roman"/>
          <w:sz w:val="28"/>
          <w:szCs w:val="28"/>
        </w:rPr>
        <w:t xml:space="preserve"> потребности организма, может привести к нарушениям минерального обмена, к задержке жидкости в тканях, отекам, повышению артериального давления. </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К </w:t>
      </w:r>
      <w:r w:rsidRPr="00ED270A">
        <w:rPr>
          <w:rFonts w:ascii="Times New Roman" w:hAnsi="Times New Roman" w:cs="Times New Roman"/>
          <w:b/>
          <w:i/>
          <w:sz w:val="28"/>
          <w:szCs w:val="28"/>
        </w:rPr>
        <w:t>макроэлементам</w:t>
      </w:r>
      <w:r w:rsidRPr="000A0367">
        <w:rPr>
          <w:rFonts w:ascii="Times New Roman" w:hAnsi="Times New Roman" w:cs="Times New Roman"/>
          <w:sz w:val="28"/>
          <w:szCs w:val="28"/>
        </w:rPr>
        <w:t xml:space="preserve"> относят кальций, фосфор, калий, железо. Кальций входит в состав костей, зубов. Он необходим для </w:t>
      </w:r>
      <w:proofErr w:type="gramStart"/>
      <w:r w:rsidRPr="000A0367">
        <w:rPr>
          <w:rFonts w:ascii="Times New Roman" w:hAnsi="Times New Roman" w:cs="Times New Roman"/>
          <w:sz w:val="28"/>
          <w:szCs w:val="28"/>
        </w:rPr>
        <w:t>нормального</w:t>
      </w:r>
      <w:proofErr w:type="gramEnd"/>
      <w:r w:rsidRPr="000A0367">
        <w:rPr>
          <w:rFonts w:ascii="Times New Roman" w:hAnsi="Times New Roman" w:cs="Times New Roman"/>
          <w:sz w:val="28"/>
          <w:szCs w:val="28"/>
        </w:rPr>
        <w:t xml:space="preserve"> свертываемости крови, играет важную роль в функции нервно-мышечной возбудимости и в ряде других биологических процессов. Кальций содержится в молоке и молочных продуктах, в листовой зелени (капуста, шпинат и др.). Норма кальция в день для взрослых 0,8 г. </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Фосфор является составляющим элементом костной, мышечной и нервной тканей. Фосфатные соединения – аденозинтрифосфорная кислота с ее производными и </w:t>
      </w:r>
      <w:proofErr w:type="spellStart"/>
      <w:r w:rsidRPr="000A0367">
        <w:rPr>
          <w:rFonts w:ascii="Times New Roman" w:hAnsi="Times New Roman" w:cs="Times New Roman"/>
          <w:sz w:val="28"/>
          <w:szCs w:val="28"/>
        </w:rPr>
        <w:t>креатинфосфат</w:t>
      </w:r>
      <w:proofErr w:type="spellEnd"/>
      <w:r w:rsidRPr="000A0367">
        <w:rPr>
          <w:rFonts w:ascii="Times New Roman" w:hAnsi="Times New Roman" w:cs="Times New Roman"/>
          <w:sz w:val="28"/>
          <w:szCs w:val="28"/>
        </w:rPr>
        <w:t xml:space="preserve">, являются необходимыми компонентами в механизме мышечного сокращения. Фосфор содержится в яйцах, рыбе, мясе. Норма фосфора в день для взрослых 1,6 г, для спортсменов 2,5-3,5 г. </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Калий активно участвует в натриево-калиевом насосе мышечного сокращения. Он необходим для поддержания осмотического равновесия между внутриклеточной и внеклеточной жидкостями. Недостаточность калия может проявляться в нарушениях </w:t>
      </w:r>
      <w:proofErr w:type="spellStart"/>
      <w:r w:rsidRPr="000A0367">
        <w:rPr>
          <w:rFonts w:ascii="Times New Roman" w:hAnsi="Times New Roman" w:cs="Times New Roman"/>
          <w:sz w:val="28"/>
          <w:szCs w:val="28"/>
        </w:rPr>
        <w:t>репо</w:t>
      </w:r>
      <w:r w:rsidR="00ED270A">
        <w:rPr>
          <w:rFonts w:ascii="Times New Roman" w:hAnsi="Times New Roman" w:cs="Times New Roman"/>
          <w:sz w:val="28"/>
          <w:szCs w:val="28"/>
        </w:rPr>
        <w:t>ляризации</w:t>
      </w:r>
      <w:proofErr w:type="spellEnd"/>
      <w:r w:rsidR="00ED270A">
        <w:rPr>
          <w:rFonts w:ascii="Times New Roman" w:hAnsi="Times New Roman" w:cs="Times New Roman"/>
          <w:sz w:val="28"/>
          <w:szCs w:val="28"/>
        </w:rPr>
        <w:t xml:space="preserve"> в сердечной мышце,</w:t>
      </w:r>
      <w:r w:rsidRPr="000A0367">
        <w:rPr>
          <w:rFonts w:ascii="Times New Roman" w:hAnsi="Times New Roman" w:cs="Times New Roman"/>
          <w:sz w:val="28"/>
          <w:szCs w:val="28"/>
        </w:rPr>
        <w:t xml:space="preserve"> нарушении ритма сердечных сокращений, задержке жидкости в тканях. При сильном потении выделение калия резко возрастает. Калий содержится в картофеле, кураге, молоке, яйцах, овощах, фруктах. Дневная норма калия 2-3 г. </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Железо играет важную роль в кроветворении, входя в состав гемоглобина. Железом богаты печень, яйца, яблоки, шпинат и др. При недостаточности железа снижается гемоглобин, развивается анемия </w:t>
      </w:r>
      <w:r w:rsidRPr="000A0367">
        <w:rPr>
          <w:rFonts w:ascii="Times New Roman" w:hAnsi="Times New Roman" w:cs="Times New Roman"/>
          <w:sz w:val="28"/>
          <w:szCs w:val="28"/>
        </w:rPr>
        <w:lastRenderedPageBreak/>
        <w:t xml:space="preserve">(малокровие), уменьшается кислородная емкость крови. Суточная потребность в железе 15-20 мг, для спортсменов 30-40 мг. </w:t>
      </w:r>
    </w:p>
    <w:p w:rsidR="00ED270A" w:rsidRDefault="00ED270A" w:rsidP="000A0367">
      <w:pPr>
        <w:spacing w:after="0" w:line="360" w:lineRule="auto"/>
        <w:ind w:firstLine="709"/>
        <w:jc w:val="both"/>
        <w:rPr>
          <w:rFonts w:ascii="Times New Roman" w:hAnsi="Times New Roman" w:cs="Times New Roman"/>
          <w:sz w:val="28"/>
          <w:szCs w:val="28"/>
        </w:rPr>
      </w:pPr>
      <w:r w:rsidRPr="00ED270A">
        <w:rPr>
          <w:rFonts w:ascii="Times New Roman" w:hAnsi="Times New Roman" w:cs="Times New Roman"/>
          <w:b/>
          <w:i/>
          <w:sz w:val="28"/>
          <w:szCs w:val="28"/>
        </w:rPr>
        <w:t>М</w:t>
      </w:r>
      <w:r w:rsidR="000A0367" w:rsidRPr="00ED270A">
        <w:rPr>
          <w:rFonts w:ascii="Times New Roman" w:hAnsi="Times New Roman" w:cs="Times New Roman"/>
          <w:b/>
          <w:i/>
          <w:sz w:val="28"/>
          <w:szCs w:val="28"/>
        </w:rPr>
        <w:t>икроэлементы</w:t>
      </w:r>
      <w:r w:rsidR="000A0367" w:rsidRPr="000A0367">
        <w:rPr>
          <w:rFonts w:ascii="Times New Roman" w:hAnsi="Times New Roman" w:cs="Times New Roman"/>
          <w:sz w:val="28"/>
          <w:szCs w:val="28"/>
        </w:rPr>
        <w:t xml:space="preserve"> требуются организму в относительно малых количествах, но играют важную роль в его жизнедеятельности. </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Йод входит в состав гормона щитовидной железы, регулирующей процессы обмена веществ. Потребность организма в йоде 10-15 мг. Он содержится в морской рыбе, яйцах, молоке. </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Кобальт, медь, цинк и др. являются необходимой составной частью ферментов катализаторов биохимических процессов. Микроэлементами богаты овощи, яйца, печень, р</w:t>
      </w:r>
      <w:r w:rsidR="00ED270A">
        <w:rPr>
          <w:rFonts w:ascii="Times New Roman" w:hAnsi="Times New Roman" w:cs="Times New Roman"/>
          <w:sz w:val="28"/>
          <w:szCs w:val="28"/>
        </w:rPr>
        <w:t xml:space="preserve">ыба. </w:t>
      </w:r>
    </w:p>
    <w:p w:rsidR="00ED270A" w:rsidRDefault="00ED270A" w:rsidP="000A03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Кобальт потребность 1-2 мг</w:t>
      </w:r>
      <w:r w:rsidR="000A0367" w:rsidRPr="000A0367">
        <w:rPr>
          <w:rFonts w:ascii="Times New Roman" w:hAnsi="Times New Roman" w:cs="Times New Roman"/>
          <w:sz w:val="28"/>
          <w:szCs w:val="28"/>
        </w:rPr>
        <w:t xml:space="preserve"> присутствует в стручковых, орехах. </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Медь, суточная потребность в которой у студентов, занимающихся спортом, составляет 100 мг, содержится в стручковых, овощах, печени и орехах. </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Повышению работоспособности студентов способствует применение стимуляторов растительного происхождения из семейства </w:t>
      </w:r>
      <w:proofErr w:type="spellStart"/>
      <w:r w:rsidRPr="000A0367">
        <w:rPr>
          <w:rFonts w:ascii="Times New Roman" w:hAnsi="Times New Roman" w:cs="Times New Roman"/>
          <w:sz w:val="28"/>
          <w:szCs w:val="28"/>
        </w:rPr>
        <w:t>аралиевых</w:t>
      </w:r>
      <w:proofErr w:type="spellEnd"/>
      <w:r w:rsidRPr="000A0367">
        <w:rPr>
          <w:rFonts w:ascii="Times New Roman" w:hAnsi="Times New Roman" w:cs="Times New Roman"/>
          <w:sz w:val="28"/>
          <w:szCs w:val="28"/>
        </w:rPr>
        <w:t>, например, женьшеня. По фармакологическим свойствам близки к женьшеню препараты аралии, элеутерококка, лимонника, золотого корня и др. Стимуляция работоспособности происходит за счет более экономного расходования энергетических ресурсов организма, усиления окислительных процессов, более раннего включения аэробных реакций, интенсификации процессов образования эритроцитов и транспорта О</w:t>
      </w:r>
      <w:proofErr w:type="gramStart"/>
      <w:r w:rsidRPr="000A0367">
        <w:rPr>
          <w:rFonts w:ascii="Times New Roman" w:hAnsi="Times New Roman" w:cs="Times New Roman"/>
          <w:sz w:val="28"/>
          <w:szCs w:val="28"/>
        </w:rPr>
        <w:t>2</w:t>
      </w:r>
      <w:proofErr w:type="gramEnd"/>
      <w:r w:rsidRPr="000A0367">
        <w:rPr>
          <w:rFonts w:ascii="Times New Roman" w:hAnsi="Times New Roman" w:cs="Times New Roman"/>
          <w:sz w:val="28"/>
          <w:szCs w:val="28"/>
        </w:rPr>
        <w:t xml:space="preserve">, стимуляции гипоталамо-гипофизарно-надпочечниковой системы, усиления процессов синтеза, анаболизма, своеобразного обновления организма. </w:t>
      </w:r>
    </w:p>
    <w:p w:rsidR="00ED270A" w:rsidRPr="00ED270A" w:rsidRDefault="000A0367" w:rsidP="000A0367">
      <w:pPr>
        <w:spacing w:after="0" w:line="360" w:lineRule="auto"/>
        <w:ind w:firstLine="709"/>
        <w:jc w:val="both"/>
        <w:rPr>
          <w:rFonts w:ascii="Times New Roman" w:hAnsi="Times New Roman" w:cs="Times New Roman"/>
          <w:i/>
          <w:sz w:val="28"/>
          <w:szCs w:val="28"/>
        </w:rPr>
      </w:pPr>
      <w:r w:rsidRPr="00ED270A">
        <w:rPr>
          <w:rFonts w:ascii="Times New Roman" w:hAnsi="Times New Roman" w:cs="Times New Roman"/>
          <w:i/>
          <w:sz w:val="28"/>
          <w:szCs w:val="28"/>
        </w:rPr>
        <w:t>Для решения этих задач находят применения и другие вещества растительного производства:</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 – </w:t>
      </w:r>
      <w:proofErr w:type="spellStart"/>
      <w:r w:rsidRPr="000A0367">
        <w:rPr>
          <w:rFonts w:ascii="Times New Roman" w:hAnsi="Times New Roman" w:cs="Times New Roman"/>
          <w:sz w:val="28"/>
          <w:szCs w:val="28"/>
        </w:rPr>
        <w:t>кофеиноподобного</w:t>
      </w:r>
      <w:proofErr w:type="spellEnd"/>
      <w:r w:rsidRPr="000A0367">
        <w:rPr>
          <w:rFonts w:ascii="Times New Roman" w:hAnsi="Times New Roman" w:cs="Times New Roman"/>
          <w:sz w:val="28"/>
          <w:szCs w:val="28"/>
        </w:rPr>
        <w:t xml:space="preserve"> действия (чай, кофе, какао, кола и др.), стимулирующие нервную систему;</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lastRenderedPageBreak/>
        <w:t xml:space="preserve"> – гормонального действия, содержащие фитогормоны или стимулирующие функции эндокринных желе (солодка уральская, клевер красный, рябина обыкновенная, цветочная пыльца и др.); </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 </w:t>
      </w:r>
      <w:proofErr w:type="spellStart"/>
      <w:r w:rsidRPr="000A0367">
        <w:rPr>
          <w:rFonts w:ascii="Times New Roman" w:hAnsi="Times New Roman" w:cs="Times New Roman"/>
          <w:sz w:val="28"/>
          <w:szCs w:val="28"/>
        </w:rPr>
        <w:t>кардиотонического</w:t>
      </w:r>
      <w:proofErr w:type="spellEnd"/>
      <w:r w:rsidRPr="000A0367">
        <w:rPr>
          <w:rFonts w:ascii="Times New Roman" w:hAnsi="Times New Roman" w:cs="Times New Roman"/>
          <w:sz w:val="28"/>
          <w:szCs w:val="28"/>
        </w:rPr>
        <w:t xml:space="preserve"> и респираторного действия (майник двулистный, рододендрон Адамса, сабельник болотный и др.); </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 метаболического действия, влияющие на </w:t>
      </w:r>
      <w:proofErr w:type="gramStart"/>
      <w:r w:rsidRPr="000A0367">
        <w:rPr>
          <w:rFonts w:ascii="Times New Roman" w:hAnsi="Times New Roman" w:cs="Times New Roman"/>
          <w:sz w:val="28"/>
          <w:szCs w:val="28"/>
        </w:rPr>
        <w:t>тканевой</w:t>
      </w:r>
      <w:proofErr w:type="gramEnd"/>
      <w:r w:rsidRPr="000A0367">
        <w:rPr>
          <w:rFonts w:ascii="Times New Roman" w:hAnsi="Times New Roman" w:cs="Times New Roman"/>
          <w:sz w:val="28"/>
          <w:szCs w:val="28"/>
        </w:rPr>
        <w:t xml:space="preserve"> обмен (алоэ, шиповник, облепиха, черная смородина, крапива и др.); </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 седативного действия, восстанавливающие работоспособность путем улучшения сна (синюха лазурная, пустырник </w:t>
      </w:r>
      <w:proofErr w:type="spellStart"/>
      <w:r w:rsidRPr="000A0367">
        <w:rPr>
          <w:rFonts w:ascii="Times New Roman" w:hAnsi="Times New Roman" w:cs="Times New Roman"/>
          <w:sz w:val="28"/>
          <w:szCs w:val="28"/>
        </w:rPr>
        <w:t>пятилопастный</w:t>
      </w:r>
      <w:proofErr w:type="spellEnd"/>
      <w:r w:rsidRPr="000A0367">
        <w:rPr>
          <w:rFonts w:ascii="Times New Roman" w:hAnsi="Times New Roman" w:cs="Times New Roman"/>
          <w:sz w:val="28"/>
          <w:szCs w:val="28"/>
        </w:rPr>
        <w:t xml:space="preserve">, валериана лекарственная и др.). </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Коррекция массы тела осуществляется не только с помощью физических нагрузок, но и режима питания. Для потери массы тела наиболее целесообразен подход, при котором одновременно сокращается калорийность питания</w:t>
      </w:r>
      <w:r w:rsidR="00ED270A">
        <w:rPr>
          <w:rFonts w:ascii="Times New Roman" w:hAnsi="Times New Roman" w:cs="Times New Roman"/>
          <w:sz w:val="28"/>
          <w:szCs w:val="28"/>
        </w:rPr>
        <w:t>,</w:t>
      </w:r>
      <w:r w:rsidRPr="000A0367">
        <w:rPr>
          <w:rFonts w:ascii="Times New Roman" w:hAnsi="Times New Roman" w:cs="Times New Roman"/>
          <w:sz w:val="28"/>
          <w:szCs w:val="28"/>
        </w:rPr>
        <w:t xml:space="preserve"> и возрастают физические нагрузки. </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Для ежедневной потери 400-500 г массы тела необходимо на 250 ккал сократить энергетическую емкость суточного рациона питания и на 250 ккал увеличить суточные затраты энергии за счет физической нагрузки. </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Следует стремиться к тому, чтобы снижение калорийности пищи происходило в основном за счет уменьшения потребления жира. Это позволяет сохранить высокую работоспособность в тренировочных занятиях и обеспечивает снижение массы тела без ухудшения качества тренировочного процесса. </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 xml:space="preserve">Для увеличения массы тела необходимо увеличить количество углеводов в рационе до 65-70% при оптимальном уровне потребления белков (10-11%) и сокращении потребления жиров до 20-25%. </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t>Питание должно обеспечить положительный энергетический баланс (обычно 400-500 ккал в день) за счет возрастания количества продуктов с повышенным содержанием питательных веществ и энергии (орехи, сыры, сухие фрукты).</w:t>
      </w:r>
    </w:p>
    <w:p w:rsidR="00ED270A" w:rsidRDefault="000A0367" w:rsidP="000A0367">
      <w:pPr>
        <w:spacing w:after="0" w:line="360" w:lineRule="auto"/>
        <w:ind w:firstLine="709"/>
        <w:jc w:val="both"/>
        <w:rPr>
          <w:rFonts w:ascii="Times New Roman" w:hAnsi="Times New Roman" w:cs="Times New Roman"/>
          <w:sz w:val="28"/>
          <w:szCs w:val="28"/>
        </w:rPr>
      </w:pPr>
      <w:r w:rsidRPr="000A0367">
        <w:rPr>
          <w:rFonts w:ascii="Times New Roman" w:hAnsi="Times New Roman" w:cs="Times New Roman"/>
          <w:sz w:val="28"/>
          <w:szCs w:val="28"/>
        </w:rPr>
        <w:lastRenderedPageBreak/>
        <w:t xml:space="preserve"> Оптимален 4-6-разовый прием пищи, в том числе 2-3 раза – закуски и концентрированные напитки. </w:t>
      </w:r>
    </w:p>
    <w:p w:rsidR="00ED270A" w:rsidRDefault="00ED270A" w:rsidP="000A0367">
      <w:pPr>
        <w:spacing w:after="0" w:line="360" w:lineRule="auto"/>
        <w:ind w:firstLine="709"/>
        <w:jc w:val="both"/>
        <w:rPr>
          <w:rFonts w:ascii="Times New Roman" w:hAnsi="Times New Roman" w:cs="Times New Roman"/>
          <w:sz w:val="28"/>
          <w:szCs w:val="28"/>
        </w:rPr>
      </w:pPr>
    </w:p>
    <w:p w:rsidR="00ED270A" w:rsidRDefault="00ED270A" w:rsidP="000A0367">
      <w:pPr>
        <w:spacing w:after="0" w:line="360" w:lineRule="auto"/>
        <w:ind w:firstLine="709"/>
        <w:jc w:val="both"/>
        <w:rPr>
          <w:rFonts w:ascii="Times New Roman" w:hAnsi="Times New Roman" w:cs="Times New Roman"/>
          <w:sz w:val="28"/>
          <w:szCs w:val="28"/>
        </w:rPr>
      </w:pPr>
    </w:p>
    <w:sectPr w:rsidR="00ED27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C2623"/>
    <w:multiLevelType w:val="hybridMultilevel"/>
    <w:tmpl w:val="155EF866"/>
    <w:lvl w:ilvl="0" w:tplc="B0E6F9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CB97F06"/>
    <w:multiLevelType w:val="hybridMultilevel"/>
    <w:tmpl w:val="C7F0F21C"/>
    <w:lvl w:ilvl="0" w:tplc="A2AADBCC">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BF1"/>
    <w:rsid w:val="000A0367"/>
    <w:rsid w:val="001C6B71"/>
    <w:rsid w:val="003B12A2"/>
    <w:rsid w:val="003C02E8"/>
    <w:rsid w:val="004E30B3"/>
    <w:rsid w:val="00A25BF1"/>
    <w:rsid w:val="00A363F6"/>
    <w:rsid w:val="00ED2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270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D270A"/>
    <w:pPr>
      <w:ind w:left="720"/>
      <w:contextualSpacing/>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270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D270A"/>
    <w:pPr>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14</Pages>
  <Words>3263</Words>
  <Characters>18602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2020-12-09T03:30:00Z</dcterms:created>
  <dcterms:modified xsi:type="dcterms:W3CDTF">2020-12-09T04:15:00Z</dcterms:modified>
</cp:coreProperties>
</file>