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88" w:rsidRPr="00E27588" w:rsidRDefault="00E27588" w:rsidP="00292A1A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az-Cyrl-AZ"/>
        </w:rPr>
      </w:pPr>
      <w:r w:rsidRPr="00E27588">
        <w:rPr>
          <w:b/>
          <w:bCs/>
          <w:color w:val="000000"/>
          <w:sz w:val="28"/>
          <w:szCs w:val="28"/>
          <w:lang w:val="az-Cyrl-AZ"/>
        </w:rPr>
        <w:t>Тема: Физиология дыхания</w:t>
      </w:r>
    </w:p>
    <w:p w:rsidR="00E27588" w:rsidRPr="00E27588" w:rsidRDefault="00E27588" w:rsidP="00E2758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az-Cyrl-AZ"/>
        </w:rPr>
      </w:pPr>
      <w:r w:rsidRPr="00E27588">
        <w:rPr>
          <w:b/>
          <w:bCs/>
          <w:color w:val="000000"/>
          <w:sz w:val="28"/>
          <w:szCs w:val="28"/>
          <w:lang w:val="az-Cyrl-AZ"/>
        </w:rPr>
        <w:t>Ответиь на тест</w:t>
      </w:r>
    </w:p>
    <w:p w:rsidR="00E27588" w:rsidRPr="00E27588" w:rsidRDefault="00E27588" w:rsidP="00E2758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az-Cyrl-AZ"/>
        </w:rPr>
      </w:pPr>
      <w:r w:rsidRPr="00E27588">
        <w:rPr>
          <w:b/>
          <w:bCs/>
          <w:color w:val="000000"/>
          <w:sz w:val="28"/>
          <w:szCs w:val="28"/>
          <w:lang w:val="az-Cyrl-AZ"/>
        </w:rPr>
        <w:t>Ответить на вопросы в рабочей тетради</w:t>
      </w:r>
    </w:p>
    <w:p w:rsidR="00E27588" w:rsidRPr="00E27588" w:rsidRDefault="00E27588" w:rsidP="00292A1A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az-Cyrl-AZ"/>
        </w:rPr>
      </w:pP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1. Источник энергии для организма: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окисление органических веществ; б) восстановление органических веществ; в) окисление минеральных веществ; г) восстановление минеральных веществ.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2. При вдохе воздух проходит следующий путь: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легкие - бронхи - трахея - гортань - носовая полость;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носовая полость - трахея - гортань - бронхи - легкие;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носовая полость - гортань - трахея - бронхи - легкие;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г) носовая полость - гортань - бронхи - трахея - легкие.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3. Температура воздуха в носовой полости даже в сильные холода приближается температуре тела, так как: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она обильно снабжается кровью; б) она выстлана слизистой оболочкой;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она покрыта слизью; г) клетки слизистой оболочки имеют реснички.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4. В носу имеются воздухоносные полости: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лобная; б) клиновидная; в) решетчатая; г) гайморова.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5. Тембр голоса человека определяется системой резонаторов - это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глотка; б) голосовая щель; в) голосовые связки; г) ротовая полость.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6. Ткань, образующая плевру: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соединительная; б) эпителиальная; в) мышечная; г) все перечисленные.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7. В глубоком выдохе участвуют мышцы: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внутренние межреберные; 6) брюшные; в) диафрагма; г) наружные межреберные.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8. Возбуждение дыхательного центра происходит при: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повышении концентрации углекислого газа;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понижении концентрации углекислого газа.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9. Альвеолы построены из: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многослойного эпителия; б) соединительной ткани; в) однослойного эпителия; г) всего вышеперечисленного.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10. Трубка, состоящая из хрящевых полуколец длиной 9-11 см – это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бронх; б) гортань; в) пищевод; г) трахея.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11. Воздух попадает в легкие благодаря: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разной концентрации газов в легких и в воздухе;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отрицательному давлению в плевральной полости;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разной плотности газов в легких и в окружающем воздухе;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г) положительному давлению в плевральной полости.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12. Человек в спокойном состоянии вдыхает и выдыхает: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a) 500 см</w:t>
      </w:r>
      <w:r w:rsidRPr="00E27588">
        <w:rPr>
          <w:color w:val="000000"/>
          <w:sz w:val="28"/>
          <w:szCs w:val="28"/>
          <w:vertAlign w:val="superscript"/>
        </w:rPr>
        <w:t>3</w:t>
      </w:r>
      <w:r w:rsidRPr="00E27588">
        <w:rPr>
          <w:color w:val="000000"/>
          <w:sz w:val="28"/>
          <w:szCs w:val="28"/>
        </w:rPr>
        <w:t> воздуха; 6) 1000см</w:t>
      </w:r>
      <w:r w:rsidRPr="00E27588">
        <w:rPr>
          <w:color w:val="000000"/>
          <w:sz w:val="28"/>
          <w:szCs w:val="28"/>
          <w:vertAlign w:val="superscript"/>
        </w:rPr>
        <w:t>3</w:t>
      </w:r>
      <w:r w:rsidRPr="00E27588">
        <w:rPr>
          <w:color w:val="000000"/>
          <w:sz w:val="28"/>
          <w:szCs w:val="28"/>
        </w:rPr>
        <w:t> воздуха; в) 200 см</w:t>
      </w:r>
      <w:r w:rsidRPr="00E27588">
        <w:rPr>
          <w:color w:val="000000"/>
          <w:sz w:val="28"/>
          <w:szCs w:val="28"/>
          <w:vertAlign w:val="superscript"/>
        </w:rPr>
        <w:t>3</w:t>
      </w:r>
      <w:r w:rsidRPr="00E27588">
        <w:rPr>
          <w:color w:val="000000"/>
          <w:sz w:val="28"/>
          <w:szCs w:val="28"/>
        </w:rPr>
        <w:t> воздуха; г) 100 см</w:t>
      </w:r>
      <w:r w:rsidRPr="00E27588">
        <w:rPr>
          <w:color w:val="000000"/>
          <w:sz w:val="28"/>
          <w:szCs w:val="28"/>
          <w:vertAlign w:val="superscript"/>
        </w:rPr>
        <w:t>3</w:t>
      </w:r>
      <w:r w:rsidRPr="00E27588">
        <w:rPr>
          <w:color w:val="000000"/>
          <w:sz w:val="28"/>
          <w:szCs w:val="28"/>
        </w:rPr>
        <w:t> воздуха.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13. В норме за I минуту человек делает дыхательных движений: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10-15; 6) 11-12; в) 12-16, г) 15-20.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14. Реснитчатый эпителий выстилает: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гортань; б) носовую полость; в) альвеолы; г) бронхи.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lastRenderedPageBreak/>
        <w:t>15. Дыхательный центр находится в: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среднем мозге; б) промежуточном мозге; в) продолговатом мозге.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16. Легкие никогда не спадаются, так как: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в них всегда есть воздух; б) в их стенках есть хрящи, в) защищены межреберными мышцами; г) защищены ребрами.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17. К инфекционным болезням, передающимся воздушно-капельным путем, относится: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инфаркт миокарда; б) СПИД; в) малокровие; г) туберкулез.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18. При ранениях в грудь и разрыве плевры легкое перестает следовать за стенками грудной полости, так как: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давление воздуха в легком становится больше, чем снаружи;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давление воздуха снаружи становится больше, чем в легком;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давление воздуха на легкое становится одинаковым снаружи и изнутри;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г) давление воздуха на легкое становится очень большим.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19. Газообмену в легких способствует: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высокая концентрация углекислого газа в капиллярах;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быстрое движение крови по капиллярам,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многослойный эпителий легочных пузырьков;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г) наличие в легких воздуха.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20. Плевральная жидкость: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защищает легкие от повреждений; б) участвует в газообмене;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в) уменьшает трение легких о стенки грудной полости; г) удаляет из легких продукты распада.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21. Химическое соединение, которое осуществляет гуморальную регуляцию дыхания, влияя на активность дыхательного центра головного мозга: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кислород; б) углекислый газ; в) глюкоза; г) гемоглобин.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22. Участок стенки трахеи, в котором отсутствуют хрящи: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задняя стенка; б) боковые стенки; в) передняя стенка.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23. После этой экспериментальной процедуры человек сначала непроизвольно задержал дыхание, а затем сделал резкий выдох: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сделал подряд несколько быстрых и глубоких дыхательных движений;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б) долго и непрерывно дул; в) быстро погрузился в холодную воду;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г) вдохнул резко пахнущее вещество.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24. При быстром подъеме водолаза с большой глубины в его крови образуются пузырьки газа, что служит причиной развития кессонной болезни. Назовите этот газ: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кислород; б) азот; в) углекислый газ.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25. Орган, который НЕ участвует в образовании стенок грудной полости: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ребра, б)грудина; в) диафрагма; г) околосердечная сумка.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26. В момент глотания происходят следующие дыхательные движения: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только вдох; б) только выдох; в) вдох и выдох; г) задержка дыхания.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27. Прохождение воздуха через легкие называют: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дыхательными движениями; б) вдохом и выдохом; в) вентиляцией;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lastRenderedPageBreak/>
        <w:t>г) газообменом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28. Представители этого пола имеют более длинные голосовые связки: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мужского; б) женского.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29. Процесс, посредством которого осуществляется перемещение кислорода из альвеол в кровь: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диффузия: б) пиноцитоз; в) активный транспорт; г) дыхание;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д) вентиляция.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b/>
          <w:bCs/>
          <w:color w:val="000000"/>
          <w:sz w:val="28"/>
          <w:szCs w:val="28"/>
        </w:rPr>
        <w:t>30. При выполнении тяжелой физической работы происходит учащение и углубление дыхания. У тренированных людей усиление дыхания происходит за счет одного из этих параметров: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27588">
        <w:rPr>
          <w:color w:val="000000"/>
          <w:sz w:val="28"/>
          <w:szCs w:val="28"/>
        </w:rPr>
        <w:t>а) частоты дыхания; б) глубины дыхания;</w:t>
      </w:r>
    </w:p>
    <w:p w:rsidR="00292A1A" w:rsidRPr="00E27588" w:rsidRDefault="00292A1A" w:rsidP="00292A1A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b/>
          <w:sz w:val="28"/>
          <w:szCs w:val="28"/>
          <w:lang w:val="az-Cyrl-AZ"/>
        </w:rPr>
        <w:t>Задание 2.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>1. Значение дыхания для организма.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2. Этапы дыхательного процесса. Основные механизмы движения газов на разных этапах дыхания.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 Внешнее дыхание.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3.1. Дыхательный аппарат.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3.1.1. Физиология дыхательных путей.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3.1.2. Дыхательные мышцы. 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>3.1.3. Физиологическое значение легких.</w:t>
      </w:r>
      <w:r w:rsidRPr="00E27588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Pr="00E27588">
        <w:rPr>
          <w:rFonts w:ascii="Times New Roman" w:hAnsi="Times New Roman" w:cs="Times New Roman"/>
          <w:sz w:val="28"/>
          <w:szCs w:val="28"/>
        </w:rPr>
        <w:t xml:space="preserve"> Дыхательная и недыхательные функции легких.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  <w:lang w:val="az-Cyrl-AZ"/>
        </w:rPr>
        <w:t>3.2</w:t>
      </w:r>
      <w:r w:rsidRPr="00E27588">
        <w:rPr>
          <w:rFonts w:ascii="Times New Roman" w:hAnsi="Times New Roman" w:cs="Times New Roman"/>
          <w:sz w:val="28"/>
          <w:szCs w:val="28"/>
        </w:rPr>
        <w:t xml:space="preserve">. Значение </w:t>
      </w:r>
      <w:r w:rsidRPr="00E27588">
        <w:rPr>
          <w:rFonts w:ascii="Times New Roman" w:hAnsi="Times New Roman" w:cs="Times New Roman"/>
          <w:sz w:val="28"/>
          <w:szCs w:val="28"/>
        </w:rPr>
        <w:t>отрицательного внутри</w:t>
      </w:r>
      <w:r w:rsidRPr="00E27588">
        <w:rPr>
          <w:rFonts w:ascii="Times New Roman" w:hAnsi="Times New Roman" w:cs="Times New Roman"/>
          <w:sz w:val="28"/>
          <w:szCs w:val="28"/>
          <w:lang w:val="az-Cyrl-AZ"/>
        </w:rPr>
        <w:t>пл</w:t>
      </w:r>
      <w:r w:rsidRPr="00E27588">
        <w:rPr>
          <w:rFonts w:ascii="Times New Roman" w:hAnsi="Times New Roman" w:cs="Times New Roman"/>
          <w:sz w:val="28"/>
          <w:szCs w:val="28"/>
        </w:rPr>
        <w:t>еврального давления для дыхания и его происхождение. 3.4. Растяжимость и эластические свойства легких.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3.5. Биомеханика выдоха.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sz w:val="28"/>
          <w:szCs w:val="28"/>
        </w:rPr>
        <w:t xml:space="preserve"> 3.6. Рабо</w:t>
      </w:r>
      <w:r w:rsidRPr="00E27588">
        <w:rPr>
          <w:rFonts w:ascii="Times New Roman" w:hAnsi="Times New Roman" w:cs="Times New Roman"/>
          <w:sz w:val="28"/>
          <w:szCs w:val="28"/>
          <w:lang w:val="az-Cyrl-AZ"/>
        </w:rPr>
        <w:t>т</w:t>
      </w:r>
      <w:r w:rsidRPr="00E27588">
        <w:rPr>
          <w:rFonts w:ascii="Times New Roman" w:hAnsi="Times New Roman" w:cs="Times New Roman"/>
          <w:sz w:val="28"/>
          <w:szCs w:val="28"/>
        </w:rPr>
        <w:t xml:space="preserve">а дыхательных мышц. 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3 задание: </w:t>
      </w:r>
    </w:p>
    <w:p w:rsidR="00E27588" w:rsidRP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E27588">
        <w:rPr>
          <w:rFonts w:ascii="Times New Roman" w:hAnsi="Times New Roman" w:cs="Times New Roman"/>
          <w:b/>
          <w:sz w:val="28"/>
          <w:szCs w:val="28"/>
          <w:lang w:val="az-Cyrl-AZ"/>
        </w:rPr>
        <w:t>Задача</w:t>
      </w:r>
    </w:p>
    <w:p w:rsidR="00E27588" w:rsidRPr="00E27588" w:rsidRDefault="00E27588" w:rsidP="00E27588">
      <w:pPr>
        <w:pStyle w:val="a3"/>
        <w:shd w:val="clear" w:color="auto" w:fill="FFFFFF"/>
        <w:ind w:left="150"/>
        <w:rPr>
          <w:color w:val="402000"/>
          <w:sz w:val="28"/>
          <w:szCs w:val="28"/>
        </w:rPr>
      </w:pPr>
      <w:r w:rsidRPr="00E27588">
        <w:rPr>
          <w:color w:val="402000"/>
          <w:sz w:val="28"/>
          <w:szCs w:val="28"/>
        </w:rPr>
        <w:t>Спирометрия показала, что жизненная ёмкость лёгких испытуемого равна 4000 мл. Из них резервный объем вдоха составил 1850 мл, резервный объем выдоха 1600 мл. Сколько воздуха поступит у этого человека в альвеолы за минуту, если частота дыхания его 16 в минуту? Сколько при этом поступило кислорода?</w:t>
      </w:r>
    </w:p>
    <w:p w:rsidR="00E27588" w:rsidRDefault="00E27588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>
        <w:rPr>
          <w:rFonts w:ascii="Times New Roman" w:hAnsi="Times New Roman" w:cs="Times New Roman"/>
          <w:sz w:val="28"/>
          <w:szCs w:val="28"/>
          <w:lang w:val="az-Cyrl-AZ"/>
        </w:rPr>
        <w:lastRenderedPageBreak/>
        <w:t>Список Литературы:</w:t>
      </w:r>
    </w:p>
    <w:p w:rsid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Физиология человека: учебник для студ. мед. вузов /под ред. В.М. Покровского, Г.Ф. Коротько. – М.: Медицина, 2011. – 664 с. Режим доступа: </w:t>
      </w:r>
      <w:hyperlink r:id="rId6" w:history="1">
        <w:r w:rsidR="005D0FE9" w:rsidRPr="00F65E52">
          <w:rPr>
            <w:rStyle w:val="a5"/>
            <w:rFonts w:ascii="Times New Roman" w:hAnsi="Times New Roman" w:cs="Times New Roman"/>
            <w:sz w:val="28"/>
            <w:szCs w:val="28"/>
          </w:rPr>
          <w:t>http://www.studmedlib.ru/book/ISBN9785225100087.html</w:t>
        </w:r>
      </w:hyperlink>
      <w:r w:rsidRPr="005D0FE9">
        <w:rPr>
          <w:rFonts w:ascii="Times New Roman" w:hAnsi="Times New Roman" w:cs="Times New Roman"/>
          <w:sz w:val="28"/>
          <w:szCs w:val="28"/>
        </w:rPr>
        <w:t>.</w:t>
      </w:r>
    </w:p>
    <w:p w:rsid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 Нормальная физиология: учебник, рек. ГОУ ВПО "Первый Московский гос. мед. ун-т им. И. М. Сеченова" для студ. учреждений высш. проф. образования, обучающихся по спец. "Лечебное дело" / под ред. Б. И. Ткаченко. – 3-е изд., испр. и доп. – М.: Гэотар Медиа, 2014. – 687, [1] с.: рис. + 1 эл. опт. диск (CD-ROM). </w:t>
      </w:r>
    </w:p>
    <w:p w:rsid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>Физиология человека [Текст]: учебник / под ред. В. М. Покровского, Т. Ф. Коротько. – 3-е изд., перераб. и доп. – М. : Медицина, 2011. – 664 сНормальная физиология [Электронный ресурс] : учебник / К. В. Судаков [и др.]; под ред. К. В. Судакова. – Электрон. текстовые дан. – М.: Гэотар Медиа, 2011. – 880 с. Режим доступа: http://www.studmedlib.</w:t>
      </w:r>
      <w:r w:rsidR="005D0FE9">
        <w:rPr>
          <w:rFonts w:ascii="Times New Roman" w:hAnsi="Times New Roman" w:cs="Times New Roman"/>
          <w:sz w:val="28"/>
          <w:szCs w:val="28"/>
        </w:rPr>
        <w:t xml:space="preserve">ru/book/ISBN9785970419656.html </w:t>
      </w:r>
    </w:p>
    <w:p w:rsid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 Алипов Н.Н. Основы медицинской физиологии. Учебное пособие. – 2-е изд., испр. и доп. – М., Прак</w:t>
      </w:r>
      <w:r w:rsidR="005D0FE9">
        <w:rPr>
          <w:rFonts w:ascii="Times New Roman" w:hAnsi="Times New Roman" w:cs="Times New Roman"/>
          <w:sz w:val="28"/>
          <w:szCs w:val="28"/>
        </w:rPr>
        <w:t xml:space="preserve">тика, 2013. – 496 с., 200 ил. </w:t>
      </w:r>
    </w:p>
    <w:p w:rsid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 Нормальная физиология: учебник / под ред. К.В. Судакова. – М.: ГЭОТАР –</w:t>
      </w:r>
      <w:r w:rsidR="005D0FE9">
        <w:rPr>
          <w:rFonts w:ascii="Times New Roman" w:hAnsi="Times New Roman" w:cs="Times New Roman"/>
          <w:sz w:val="28"/>
          <w:szCs w:val="28"/>
        </w:rPr>
        <w:t xml:space="preserve"> Медиа, 2012. – 880 с.: ил. </w:t>
      </w:r>
    </w:p>
    <w:p w:rsidR="00E27588" w:rsidRPr="005D0FE9" w:rsidRDefault="00E27588" w:rsidP="005D0FE9">
      <w:pPr>
        <w:pStyle w:val="a4"/>
        <w:numPr>
          <w:ilvl w:val="0"/>
          <w:numId w:val="2"/>
        </w:num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r w:rsidRPr="005D0FE9">
        <w:rPr>
          <w:rFonts w:ascii="Times New Roman" w:hAnsi="Times New Roman" w:cs="Times New Roman"/>
          <w:sz w:val="28"/>
          <w:szCs w:val="28"/>
        </w:rPr>
        <w:t>Физиология в рисунках и таблицах: вопросы и ответы / Под ред. В.М. Смирнова. – 4-е изд. – М.: ООО «Медицинское информационное агентство», 2009. – 456 с.</w:t>
      </w:r>
    </w:p>
    <w:p w:rsidR="0057252B" w:rsidRPr="005D0FE9" w:rsidRDefault="0057252B" w:rsidP="00726EC7">
      <w:pPr>
        <w:tabs>
          <w:tab w:val="left" w:pos="2500"/>
        </w:tabs>
        <w:rPr>
          <w:rFonts w:ascii="Times New Roman" w:hAnsi="Times New Roman" w:cs="Times New Roman"/>
          <w:sz w:val="28"/>
          <w:szCs w:val="28"/>
          <w:lang w:val="az-Cyrl-AZ"/>
        </w:rPr>
      </w:pPr>
      <w:bookmarkStart w:id="0" w:name="_GoBack"/>
      <w:bookmarkEnd w:id="0"/>
    </w:p>
    <w:sectPr w:rsidR="0057252B" w:rsidRPr="005D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3EF8"/>
    <w:multiLevelType w:val="hybridMultilevel"/>
    <w:tmpl w:val="00B0A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47CDA"/>
    <w:multiLevelType w:val="hybridMultilevel"/>
    <w:tmpl w:val="74F6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2B"/>
    <w:rsid w:val="00292A1A"/>
    <w:rsid w:val="004A506E"/>
    <w:rsid w:val="0057252B"/>
    <w:rsid w:val="005D0FE9"/>
    <w:rsid w:val="00726EC7"/>
    <w:rsid w:val="00E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0F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0F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22510008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Авсен</dc:creator>
  <cp:lastModifiedBy>Надежда Авсен</cp:lastModifiedBy>
  <cp:revision>2</cp:revision>
  <dcterms:created xsi:type="dcterms:W3CDTF">2020-11-24T07:06:00Z</dcterms:created>
  <dcterms:modified xsi:type="dcterms:W3CDTF">2020-11-24T07:06:00Z</dcterms:modified>
</cp:coreProperties>
</file>