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1768" w:rsidRDefault="00DB078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ФОТ-1</w:t>
      </w:r>
      <w:r w:rsidR="00AE51F7">
        <w:rPr>
          <w:rFonts w:ascii="Times New Roman" w:hAnsi="Times New Roman" w:cs="Times New Roman"/>
          <w:sz w:val="28"/>
          <w:szCs w:val="28"/>
        </w:rPr>
        <w:t>9</w:t>
      </w:r>
      <w:r w:rsidR="00A1383B">
        <w:rPr>
          <w:rFonts w:ascii="Times New Roman" w:hAnsi="Times New Roman" w:cs="Times New Roman"/>
          <w:sz w:val="28"/>
          <w:szCs w:val="28"/>
        </w:rPr>
        <w:t>_</w:t>
      </w:r>
      <w:r w:rsidR="00AE51F7">
        <w:rPr>
          <w:rFonts w:ascii="Times New Roman" w:hAnsi="Times New Roman" w:cs="Times New Roman"/>
          <w:sz w:val="28"/>
          <w:szCs w:val="28"/>
        </w:rPr>
        <w:t>Методика обучения и воспитания (ФОТ)</w:t>
      </w:r>
      <w:r>
        <w:rPr>
          <w:rFonts w:ascii="Times New Roman" w:hAnsi="Times New Roman" w:cs="Times New Roman"/>
          <w:sz w:val="28"/>
          <w:szCs w:val="28"/>
        </w:rPr>
        <w:t>_</w:t>
      </w:r>
      <w:r w:rsidR="00587B25">
        <w:rPr>
          <w:rFonts w:ascii="Times New Roman" w:hAnsi="Times New Roman" w:cs="Times New Roman"/>
          <w:sz w:val="28"/>
          <w:szCs w:val="28"/>
        </w:rPr>
        <w:t>12</w:t>
      </w:r>
      <w:r w:rsidR="00587B25" w:rsidRPr="00587B25">
        <w:rPr>
          <w:rFonts w:ascii="Times New Roman" w:hAnsi="Times New Roman" w:cs="Times New Roman"/>
          <w:sz w:val="28"/>
          <w:szCs w:val="28"/>
          <w:vertAlign w:val="superscript"/>
        </w:rPr>
        <w:t>00</w:t>
      </w:r>
    </w:p>
    <w:p w:rsidR="000E0B53" w:rsidRDefault="00AE51F7" w:rsidP="000E0B53">
      <w:pPr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B0C">
        <w:rPr>
          <w:rFonts w:ascii="Times New Roman" w:hAnsi="Times New Roman" w:cs="Times New Roman"/>
          <w:sz w:val="28"/>
          <w:szCs w:val="28"/>
        </w:rPr>
        <w:t>9</w:t>
      </w:r>
      <w:r w:rsidR="00DB0785" w:rsidRPr="00B30B0C">
        <w:rPr>
          <w:rFonts w:ascii="Times New Roman" w:hAnsi="Times New Roman" w:cs="Times New Roman"/>
          <w:sz w:val="28"/>
          <w:szCs w:val="28"/>
        </w:rPr>
        <w:t>.</w:t>
      </w:r>
      <w:r w:rsidR="00A1383B" w:rsidRPr="00B30B0C">
        <w:rPr>
          <w:rFonts w:ascii="Times New Roman" w:hAnsi="Times New Roman" w:cs="Times New Roman"/>
          <w:sz w:val="28"/>
          <w:szCs w:val="28"/>
        </w:rPr>
        <w:t>02</w:t>
      </w:r>
      <w:r w:rsidR="00DB0785" w:rsidRPr="00B30B0C">
        <w:rPr>
          <w:rFonts w:ascii="Times New Roman" w:hAnsi="Times New Roman" w:cs="Times New Roman"/>
          <w:sz w:val="28"/>
          <w:szCs w:val="28"/>
        </w:rPr>
        <w:t>_</w:t>
      </w:r>
      <w:r w:rsidRPr="00B30B0C">
        <w:rPr>
          <w:rFonts w:ascii="Times New Roman" w:hAnsi="Times New Roman" w:cs="Times New Roman"/>
          <w:sz w:val="28"/>
          <w:szCs w:val="28"/>
        </w:rPr>
        <w:t>Лекция</w:t>
      </w:r>
      <w:r w:rsidR="00DB0785" w:rsidRPr="00B30B0C">
        <w:rPr>
          <w:rFonts w:ascii="Times New Roman" w:hAnsi="Times New Roman" w:cs="Times New Roman"/>
          <w:sz w:val="28"/>
          <w:szCs w:val="28"/>
        </w:rPr>
        <w:t>_</w:t>
      </w:r>
      <w:r w:rsidR="00DB0785">
        <w:t xml:space="preserve"> </w:t>
      </w:r>
      <w:r w:rsidR="00A1383B" w:rsidRPr="00B30B0C">
        <w:rPr>
          <w:rFonts w:ascii="Times New Roman" w:hAnsi="Times New Roman" w:cs="Times New Roman"/>
          <w:color w:val="000000"/>
          <w:sz w:val="28"/>
          <w:szCs w:val="28"/>
        </w:rPr>
        <w:t>Введение в дисциплину</w:t>
      </w:r>
      <w:r w:rsidRPr="00B30B0C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B30B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B0785" w:rsidRPr="000E0B53" w:rsidRDefault="00DB0785" w:rsidP="000E0B53">
      <w:pPr>
        <w:jc w:val="center"/>
        <w:rPr>
          <w:rFonts w:ascii="Times New Roman" w:hAnsi="Times New Roman" w:cs="Times New Roman"/>
          <w:sz w:val="28"/>
          <w:szCs w:val="28"/>
        </w:rPr>
      </w:pPr>
      <w:r w:rsidRPr="000E0B53">
        <w:rPr>
          <w:rFonts w:ascii="Times New Roman" w:hAnsi="Times New Roman" w:cs="Times New Roman"/>
          <w:sz w:val="28"/>
          <w:szCs w:val="28"/>
        </w:rPr>
        <w:t xml:space="preserve">Ссылка на комнату: </w:t>
      </w:r>
      <w:hyperlink r:id="rId5" w:history="1">
        <w:r w:rsidRPr="000E0B53">
          <w:rPr>
            <w:rStyle w:val="aa"/>
            <w:rFonts w:ascii="Times New Roman" w:hAnsi="Times New Roman" w:cs="Times New Roman"/>
            <w:sz w:val="28"/>
            <w:szCs w:val="28"/>
          </w:rPr>
          <w:t>https://disrm4.zabgu.ru/b/k26-hx7-p23</w:t>
        </w:r>
      </w:hyperlink>
    </w:p>
    <w:p w:rsidR="00651768" w:rsidRPr="00AE51F7" w:rsidRDefault="00AE51F7">
      <w:pPr>
        <w:pStyle w:val="a9"/>
        <w:spacing w:before="280" w:after="0" w:line="240" w:lineRule="auto"/>
        <w:ind w:firstLine="709"/>
        <w:jc w:val="both"/>
        <w:rPr>
          <w:sz w:val="28"/>
          <w:szCs w:val="28"/>
        </w:rPr>
      </w:pPr>
      <w:r w:rsidRPr="00AE51F7">
        <w:rPr>
          <w:sz w:val="28"/>
          <w:szCs w:val="28"/>
        </w:rPr>
        <w:t>План:</w:t>
      </w:r>
    </w:p>
    <w:p w:rsidR="00B6115C" w:rsidRPr="00B6115C" w:rsidRDefault="00AE51F7" w:rsidP="00B6115C">
      <w:pPr>
        <w:pStyle w:val="a9"/>
        <w:spacing w:beforeAutospacing="0" w:after="0" w:line="240" w:lineRule="auto"/>
        <w:ind w:firstLine="709"/>
        <w:jc w:val="both"/>
        <w:rPr>
          <w:sz w:val="28"/>
          <w:szCs w:val="28"/>
        </w:rPr>
      </w:pPr>
      <w:r w:rsidRPr="00AE51F7">
        <w:rPr>
          <w:sz w:val="28"/>
          <w:szCs w:val="28"/>
        </w:rPr>
        <w:t xml:space="preserve">1. </w:t>
      </w:r>
      <w:r w:rsidR="00B6115C" w:rsidRPr="00B6115C">
        <w:rPr>
          <w:sz w:val="28"/>
          <w:szCs w:val="28"/>
        </w:rPr>
        <w:t>Цель дисциплины «Методика обучения и воспитания (ФОТ)».</w:t>
      </w:r>
    </w:p>
    <w:p w:rsidR="00B6115C" w:rsidRDefault="00B6115C" w:rsidP="00B6115C">
      <w:pPr>
        <w:pStyle w:val="a9"/>
        <w:spacing w:beforeAutospacing="0" w:after="0" w:line="240" w:lineRule="auto"/>
        <w:ind w:firstLine="709"/>
        <w:jc w:val="both"/>
        <w:rPr>
          <w:sz w:val="28"/>
          <w:szCs w:val="28"/>
        </w:rPr>
      </w:pPr>
      <w:r w:rsidRPr="00B6115C">
        <w:rPr>
          <w:sz w:val="28"/>
          <w:szCs w:val="28"/>
        </w:rPr>
        <w:t>2. Содержание основных разделов дисциплин</w:t>
      </w:r>
      <w:r w:rsidR="00EA233F">
        <w:rPr>
          <w:sz w:val="28"/>
          <w:szCs w:val="28"/>
        </w:rPr>
        <w:t>ы</w:t>
      </w:r>
      <w:r w:rsidRPr="00B6115C">
        <w:rPr>
          <w:sz w:val="28"/>
          <w:szCs w:val="28"/>
        </w:rPr>
        <w:t xml:space="preserve">. </w:t>
      </w:r>
    </w:p>
    <w:p w:rsidR="00AE51F7" w:rsidRDefault="00B6115C" w:rsidP="00B6115C">
      <w:pPr>
        <w:pStyle w:val="a9"/>
        <w:spacing w:beforeAutospacing="0"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B6115C">
        <w:rPr>
          <w:sz w:val="28"/>
          <w:szCs w:val="28"/>
        </w:rPr>
        <w:t>Требования к экзамену.</w:t>
      </w:r>
    </w:p>
    <w:p w:rsidR="00991E23" w:rsidRDefault="00991E23" w:rsidP="00B6115C">
      <w:pPr>
        <w:pStyle w:val="a9"/>
        <w:spacing w:beforeAutospacing="0" w:after="0" w:line="240" w:lineRule="auto"/>
        <w:ind w:firstLine="709"/>
        <w:jc w:val="both"/>
        <w:rPr>
          <w:sz w:val="28"/>
          <w:szCs w:val="28"/>
        </w:rPr>
      </w:pPr>
    </w:p>
    <w:p w:rsidR="002F3140" w:rsidRDefault="002F3140" w:rsidP="002F3140">
      <w:pPr>
        <w:suppressAutoHyphens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Цель дисциплины: </w:t>
      </w:r>
      <w:r>
        <w:rPr>
          <w:rFonts w:ascii="Times New Roman" w:eastAsia="Calibri" w:hAnsi="Times New Roman" w:cs="Times New Roman"/>
          <w:sz w:val="28"/>
          <w:szCs w:val="28"/>
        </w:rPr>
        <w:t xml:space="preserve">формирование способности и готовности </w:t>
      </w:r>
      <w:r w:rsidR="00131D7B">
        <w:rPr>
          <w:rFonts w:ascii="Times New Roman" w:eastAsia="Calibri" w:hAnsi="Times New Roman" w:cs="Times New Roman"/>
          <w:sz w:val="28"/>
          <w:szCs w:val="28"/>
        </w:rPr>
        <w:t xml:space="preserve">к формированию у обучающихся физкультурно-оздоровительной компетенции посредством физкультурно-оздоровительной деятельности в условиях образовательных учреждений разного уровня. </w:t>
      </w:r>
    </w:p>
    <w:p w:rsidR="00EA29E1" w:rsidRDefault="00E4180D" w:rsidP="00EA29E1">
      <w:pPr>
        <w:suppressAutoHyphens w:val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Тематический план</w:t>
      </w:r>
    </w:p>
    <w:p w:rsidR="00EA29E1" w:rsidRPr="00EA29E1" w:rsidRDefault="00EA29E1" w:rsidP="00EA29E1">
      <w:pPr>
        <w:suppressAutoHyphens w:val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A29E1">
        <w:rPr>
          <w:rFonts w:ascii="Times New Roman" w:eastAsia="Calibri" w:hAnsi="Times New Roman" w:cs="Times New Roman"/>
          <w:b/>
          <w:sz w:val="28"/>
          <w:szCs w:val="28"/>
        </w:rPr>
        <w:t>15 недель: 1/0/1, экзамен (6 сем); 11 недель: 1/0/2, экзамен (7 сем)</w:t>
      </w:r>
    </w:p>
    <w:p w:rsidR="00EA29E1" w:rsidRPr="00EA29E1" w:rsidRDefault="00EA29E1" w:rsidP="00EA29E1">
      <w:pPr>
        <w:suppressAutoHyphens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EA29E1">
        <w:rPr>
          <w:rFonts w:ascii="Times New Roman" w:eastAsia="Calibri" w:hAnsi="Times New Roman" w:cs="Times New Roman"/>
          <w:b/>
          <w:sz w:val="28"/>
          <w:szCs w:val="28"/>
        </w:rPr>
        <w:t>Раздел 1: Методика обучения и воспитания (ФОТ) дошкольников_6 сем.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675"/>
        <w:gridCol w:w="4670"/>
      </w:tblGrid>
      <w:tr w:rsidR="00EA29E1" w:rsidRPr="00EA29E1" w:rsidTr="00897C21">
        <w:tc>
          <w:tcPr>
            <w:tcW w:w="4955" w:type="dxa"/>
          </w:tcPr>
          <w:p w:rsidR="00EA29E1" w:rsidRPr="00EA29E1" w:rsidRDefault="00EA29E1" w:rsidP="00EA29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A29E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Лекции</w:t>
            </w:r>
          </w:p>
        </w:tc>
        <w:tc>
          <w:tcPr>
            <w:tcW w:w="4956" w:type="dxa"/>
          </w:tcPr>
          <w:p w:rsidR="00EA29E1" w:rsidRPr="00EA29E1" w:rsidRDefault="00EA29E1" w:rsidP="00EA29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A29E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Семинары</w:t>
            </w:r>
          </w:p>
        </w:tc>
      </w:tr>
      <w:tr w:rsidR="00EA29E1" w:rsidRPr="00EA29E1" w:rsidTr="00897C21">
        <w:tc>
          <w:tcPr>
            <w:tcW w:w="9911" w:type="dxa"/>
            <w:gridSpan w:val="2"/>
          </w:tcPr>
          <w:p w:rsidR="00EA29E1" w:rsidRPr="00EA29E1" w:rsidRDefault="00EA29E1" w:rsidP="00EA29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A29E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6 семестр_Методика обучения и воспитания (ФОТ) дошкольников</w:t>
            </w:r>
          </w:p>
        </w:tc>
      </w:tr>
      <w:tr w:rsidR="00EA29E1" w:rsidRPr="00EA29E1" w:rsidTr="00897C21">
        <w:tc>
          <w:tcPr>
            <w:tcW w:w="4955" w:type="dxa"/>
          </w:tcPr>
          <w:p w:rsidR="00EA29E1" w:rsidRPr="00EA29E1" w:rsidRDefault="00EA29E1" w:rsidP="00EA29E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29E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1. Введение в дисциплину</w:t>
            </w:r>
          </w:p>
          <w:p w:rsidR="00EA29E1" w:rsidRPr="00EA29E1" w:rsidRDefault="00EA29E1" w:rsidP="00EA29E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29E1">
              <w:rPr>
                <w:rFonts w:ascii="Times New Roman" w:eastAsia="Calibri" w:hAnsi="Times New Roman" w:cs="Times New Roman"/>
                <w:sz w:val="28"/>
                <w:szCs w:val="28"/>
              </w:rPr>
              <w:t>1. Цель дисциплины «Методика обучения и воспитания (ФОТ)».</w:t>
            </w:r>
          </w:p>
          <w:p w:rsidR="00EA29E1" w:rsidRPr="00EA29E1" w:rsidRDefault="00EA29E1" w:rsidP="00EA29E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29E1">
              <w:rPr>
                <w:rFonts w:ascii="Times New Roman" w:eastAsia="Calibri" w:hAnsi="Times New Roman" w:cs="Times New Roman"/>
                <w:sz w:val="28"/>
                <w:szCs w:val="28"/>
              </w:rPr>
              <w:t>2. Содержание основных разделов по дисциплине. Требования к экзамену.</w:t>
            </w:r>
          </w:p>
          <w:p w:rsidR="00EA29E1" w:rsidRPr="00EA29E1" w:rsidRDefault="00EA29E1" w:rsidP="00EA29E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A29E1" w:rsidRPr="00EA29E1" w:rsidRDefault="00EA29E1" w:rsidP="00EA2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29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Сущность и особенности деятельности современных ДОУ. Организация работы руководителя по физическому воспитанию ДОУ.</w:t>
            </w:r>
          </w:p>
          <w:p w:rsidR="00EA29E1" w:rsidRPr="00EA29E1" w:rsidRDefault="00EA29E1" w:rsidP="00EA29E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29E1">
              <w:rPr>
                <w:rFonts w:ascii="Times New Roman" w:eastAsia="Calibri" w:hAnsi="Times New Roman" w:cs="Times New Roman"/>
                <w:sz w:val="28"/>
                <w:szCs w:val="28"/>
              </w:rPr>
              <w:t>Основные нормативные документы, регламентирующие деятельность руководителя по физическому воспитанию в ДОУ (Типовое положение о ДОУ. СанПин).</w:t>
            </w:r>
          </w:p>
        </w:tc>
        <w:tc>
          <w:tcPr>
            <w:tcW w:w="4956" w:type="dxa"/>
          </w:tcPr>
          <w:p w:rsidR="00EA29E1" w:rsidRPr="00EA29E1" w:rsidRDefault="00EA29E1" w:rsidP="00EA2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A29E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1.</w:t>
            </w:r>
            <w:r w:rsidRPr="00EA29E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Требования к организации физического воспитания в режиме режима дня ДОУ.</w:t>
            </w:r>
          </w:p>
        </w:tc>
      </w:tr>
      <w:tr w:rsidR="00EA29E1" w:rsidRPr="00EA29E1" w:rsidTr="00897C21">
        <w:tc>
          <w:tcPr>
            <w:tcW w:w="4955" w:type="dxa"/>
          </w:tcPr>
          <w:p w:rsidR="00EA29E1" w:rsidRPr="00EA29E1" w:rsidRDefault="00EA29E1" w:rsidP="00EA29E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29E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2.</w:t>
            </w:r>
            <w:r w:rsidRPr="00EA29E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Анализ нормативных документов в сфере сохранения и укрепления здоровья, формирования представлений и ЗОЖ у дошкольников.</w:t>
            </w:r>
          </w:p>
        </w:tc>
        <w:tc>
          <w:tcPr>
            <w:tcW w:w="4956" w:type="dxa"/>
          </w:tcPr>
          <w:p w:rsidR="00EA29E1" w:rsidRPr="00EA29E1" w:rsidRDefault="00EA29E1" w:rsidP="00EA29E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29E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2.</w:t>
            </w:r>
            <w:r w:rsidRPr="00EA29E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Формы физкультурно-оздоровительной деятельности в режиме дня ДОУ. Утренняя гимнастика. Физкультминутки.</w:t>
            </w:r>
          </w:p>
        </w:tc>
      </w:tr>
      <w:tr w:rsidR="00EA29E1" w:rsidRPr="00EA29E1" w:rsidTr="00897C21">
        <w:tc>
          <w:tcPr>
            <w:tcW w:w="4955" w:type="dxa"/>
          </w:tcPr>
          <w:p w:rsidR="00EA29E1" w:rsidRDefault="00EA29E1" w:rsidP="00EA2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29E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3</w:t>
            </w:r>
            <w:r w:rsidRPr="00EA29E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  <w:r w:rsidRPr="00EA29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Морфофункциональные и психофизиологические особенности детей дошкольного возраста.</w:t>
            </w:r>
          </w:p>
          <w:p w:rsidR="000E0B53" w:rsidRPr="00C5541B" w:rsidRDefault="000E0B53" w:rsidP="000E0B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541B">
              <w:rPr>
                <w:rFonts w:ascii="Times New Roman" w:eastAsia="Calibri" w:hAnsi="Times New Roman" w:cs="Times New Roman"/>
                <w:sz w:val="24"/>
                <w:szCs w:val="24"/>
              </w:rPr>
              <w:t>Границы возраста:</w:t>
            </w:r>
          </w:p>
          <w:p w:rsidR="000E0B53" w:rsidRPr="00C5541B" w:rsidRDefault="000E0B53" w:rsidP="00EA29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541B">
              <w:rPr>
                <w:rFonts w:ascii="Times New Roman" w:eastAsia="Calibri" w:hAnsi="Times New Roman" w:cs="Times New Roman"/>
                <w:sz w:val="24"/>
                <w:szCs w:val="24"/>
              </w:rPr>
              <w:t>- п</w:t>
            </w:r>
            <w:r w:rsidR="008613A1" w:rsidRPr="00C5541B">
              <w:rPr>
                <w:rFonts w:ascii="Times New Roman" w:eastAsia="Calibri" w:hAnsi="Times New Roman" w:cs="Times New Roman"/>
                <w:sz w:val="24"/>
                <w:szCs w:val="24"/>
              </w:rPr>
              <w:t>ерв</w:t>
            </w:r>
            <w:r w:rsidRPr="00C5541B">
              <w:rPr>
                <w:rFonts w:ascii="Times New Roman" w:eastAsia="Calibri" w:hAnsi="Times New Roman" w:cs="Times New Roman"/>
                <w:sz w:val="24"/>
                <w:szCs w:val="24"/>
              </w:rPr>
              <w:t>ая</w:t>
            </w:r>
            <w:r w:rsidR="008613A1" w:rsidRPr="00C554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младш</w:t>
            </w:r>
            <w:r w:rsidRPr="00C5541B">
              <w:rPr>
                <w:rFonts w:ascii="Times New Roman" w:eastAsia="Calibri" w:hAnsi="Times New Roman" w:cs="Times New Roman"/>
                <w:sz w:val="24"/>
                <w:szCs w:val="24"/>
              </w:rPr>
              <w:t>ая</w:t>
            </w:r>
            <w:r w:rsidR="008613A1" w:rsidRPr="00C554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групп</w:t>
            </w:r>
            <w:r w:rsidRPr="00C5541B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8613A1" w:rsidRPr="00C554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(с 2-х до 3-х лет); </w:t>
            </w:r>
          </w:p>
          <w:p w:rsidR="000E0B53" w:rsidRPr="00C5541B" w:rsidRDefault="000E0B53" w:rsidP="00EA29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541B">
              <w:rPr>
                <w:rFonts w:ascii="Times New Roman" w:eastAsia="Calibri" w:hAnsi="Times New Roman" w:cs="Times New Roman"/>
                <w:sz w:val="24"/>
                <w:szCs w:val="24"/>
              </w:rPr>
              <w:t>- вт</w:t>
            </w:r>
            <w:r w:rsidR="008613A1" w:rsidRPr="00C5541B">
              <w:rPr>
                <w:rFonts w:ascii="Times New Roman" w:eastAsia="Calibri" w:hAnsi="Times New Roman" w:cs="Times New Roman"/>
                <w:sz w:val="24"/>
                <w:szCs w:val="24"/>
              </w:rPr>
              <w:t>ор</w:t>
            </w:r>
            <w:r w:rsidRPr="00C5541B">
              <w:rPr>
                <w:rFonts w:ascii="Times New Roman" w:eastAsia="Calibri" w:hAnsi="Times New Roman" w:cs="Times New Roman"/>
                <w:sz w:val="24"/>
                <w:szCs w:val="24"/>
              </w:rPr>
              <w:t>ая</w:t>
            </w:r>
            <w:r w:rsidR="008613A1" w:rsidRPr="00C554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младш</w:t>
            </w:r>
            <w:r w:rsidRPr="00C5541B">
              <w:rPr>
                <w:rFonts w:ascii="Times New Roman" w:eastAsia="Calibri" w:hAnsi="Times New Roman" w:cs="Times New Roman"/>
                <w:sz w:val="24"/>
                <w:szCs w:val="24"/>
              </w:rPr>
              <w:t>ая</w:t>
            </w:r>
            <w:r w:rsidR="008613A1" w:rsidRPr="00C554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(с 3-х до 4-х лет), </w:t>
            </w:r>
          </w:p>
          <w:p w:rsidR="000E0B53" w:rsidRPr="00C5541B" w:rsidRDefault="000E0B53" w:rsidP="00EA29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54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8613A1" w:rsidRPr="00C5541B">
              <w:rPr>
                <w:rFonts w:ascii="Times New Roman" w:eastAsia="Calibri" w:hAnsi="Times New Roman" w:cs="Times New Roman"/>
                <w:sz w:val="24"/>
                <w:szCs w:val="24"/>
              </w:rPr>
              <w:t>средн</w:t>
            </w:r>
            <w:r w:rsidRPr="00C5541B">
              <w:rPr>
                <w:rFonts w:ascii="Times New Roman" w:eastAsia="Calibri" w:hAnsi="Times New Roman" w:cs="Times New Roman"/>
                <w:sz w:val="24"/>
                <w:szCs w:val="24"/>
              </w:rPr>
              <w:t>яя</w:t>
            </w:r>
            <w:r w:rsidR="008613A1" w:rsidRPr="00C554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(с 4-х до 5-и лет), </w:t>
            </w:r>
          </w:p>
          <w:p w:rsidR="000E0B53" w:rsidRPr="00C5541B" w:rsidRDefault="000E0B53" w:rsidP="00EA29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54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8613A1" w:rsidRPr="00C5541B">
              <w:rPr>
                <w:rFonts w:ascii="Times New Roman" w:eastAsia="Calibri" w:hAnsi="Times New Roman" w:cs="Times New Roman"/>
                <w:sz w:val="24"/>
                <w:szCs w:val="24"/>
              </w:rPr>
              <w:t>старш</w:t>
            </w:r>
            <w:r w:rsidRPr="00C5541B">
              <w:rPr>
                <w:rFonts w:ascii="Times New Roman" w:eastAsia="Calibri" w:hAnsi="Times New Roman" w:cs="Times New Roman"/>
                <w:sz w:val="24"/>
                <w:szCs w:val="24"/>
              </w:rPr>
              <w:t>ая</w:t>
            </w:r>
            <w:r w:rsidR="008613A1" w:rsidRPr="00C554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(с 5-и до 6-и лет) и </w:t>
            </w:r>
          </w:p>
          <w:p w:rsidR="00EA29E1" w:rsidRPr="00EA29E1" w:rsidRDefault="000E0B53" w:rsidP="000E0B5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554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8613A1" w:rsidRPr="00C5541B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подготовительн</w:t>
            </w:r>
            <w:r w:rsidRPr="00C5541B">
              <w:rPr>
                <w:rFonts w:ascii="Times New Roman" w:eastAsia="Calibri" w:hAnsi="Times New Roman" w:cs="Times New Roman"/>
                <w:sz w:val="24"/>
                <w:szCs w:val="24"/>
              </w:rPr>
              <w:t>ая</w:t>
            </w:r>
            <w:r w:rsidR="008613A1" w:rsidRPr="00C554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(с 6-ти до 7-и (8-и лет))</w:t>
            </w:r>
            <w:r w:rsidRPr="00C5541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56" w:type="dxa"/>
          </w:tcPr>
          <w:p w:rsidR="00EA29E1" w:rsidRPr="00EA29E1" w:rsidRDefault="00EA29E1" w:rsidP="00EA29E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29E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3.</w:t>
            </w:r>
            <w:r w:rsidRPr="00EA29E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Формы физкультурно-оздоровительной деятельности в режиме дня ДОУ.</w:t>
            </w:r>
          </w:p>
          <w:p w:rsidR="00EA29E1" w:rsidRPr="00EA29E1" w:rsidRDefault="00EA29E1" w:rsidP="00EA29E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29E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Гимнастика после сна. Корригирующая гимнастика. </w:t>
            </w:r>
            <w:bookmarkStart w:id="0" w:name="_GoBack"/>
            <w:bookmarkEnd w:id="0"/>
          </w:p>
        </w:tc>
      </w:tr>
      <w:tr w:rsidR="00EA29E1" w:rsidRPr="00EA29E1" w:rsidTr="00897C21">
        <w:tc>
          <w:tcPr>
            <w:tcW w:w="4955" w:type="dxa"/>
          </w:tcPr>
          <w:p w:rsidR="00EA29E1" w:rsidRPr="00EA29E1" w:rsidRDefault="00EA29E1" w:rsidP="00EA29E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A29E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</w:t>
            </w:r>
            <w:r w:rsidRPr="00EA29E1">
              <w:rPr>
                <w:rFonts w:ascii="Times New Roman" w:eastAsia="Calibri" w:hAnsi="Times New Roman" w:cs="Times New Roman"/>
                <w:sz w:val="28"/>
                <w:szCs w:val="28"/>
              </w:rPr>
              <w:t>. Физкультурно-оздоровительная деятельность в ДОУ.</w:t>
            </w:r>
            <w:r w:rsidRPr="00EA29E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EA29E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Формы ФОД дошкольников. </w:t>
            </w:r>
          </w:p>
          <w:p w:rsidR="00EA29E1" w:rsidRPr="00EA29E1" w:rsidRDefault="00EA29E1" w:rsidP="00EA2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56" w:type="dxa"/>
          </w:tcPr>
          <w:p w:rsidR="00EA29E1" w:rsidRPr="00EA29E1" w:rsidRDefault="00EA29E1" w:rsidP="00EA29E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29E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4.</w:t>
            </w:r>
            <w:r w:rsidRPr="00EA29E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Формы физкультурно-оздоровительной деятельности в режиме дня ДОУ.</w:t>
            </w:r>
          </w:p>
          <w:p w:rsidR="00EA29E1" w:rsidRPr="00EA29E1" w:rsidRDefault="00EA29E1" w:rsidP="00EA29E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29E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Дыхательная гимнастика. Массаж и самомассаж. </w:t>
            </w:r>
          </w:p>
        </w:tc>
      </w:tr>
      <w:tr w:rsidR="00EA29E1" w:rsidRPr="00EA29E1" w:rsidTr="00897C21">
        <w:tc>
          <w:tcPr>
            <w:tcW w:w="4955" w:type="dxa"/>
          </w:tcPr>
          <w:p w:rsidR="00EA29E1" w:rsidRPr="00EA29E1" w:rsidRDefault="00EA29E1" w:rsidP="00EA29E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bookmarkStart w:id="1" w:name="_Hlk95081051"/>
            <w:r w:rsidRPr="00EA29E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</w:t>
            </w:r>
            <w:r w:rsidRPr="00EA29E1">
              <w:rPr>
                <w:rFonts w:ascii="Times New Roman" w:eastAsia="Calibri" w:hAnsi="Times New Roman" w:cs="Times New Roman"/>
                <w:sz w:val="28"/>
                <w:szCs w:val="28"/>
              </w:rPr>
              <w:t>. Современные физкультурно-оздоровительные технологии в физическом воспитании дошкольников.</w:t>
            </w:r>
          </w:p>
        </w:tc>
        <w:tc>
          <w:tcPr>
            <w:tcW w:w="4956" w:type="dxa"/>
          </w:tcPr>
          <w:p w:rsidR="00EA29E1" w:rsidRPr="00EA29E1" w:rsidRDefault="00EA29E1" w:rsidP="00EA29E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A29E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5.</w:t>
            </w:r>
            <w:r w:rsidRPr="00EA29E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Формы физкультурно-оздоровительной деятельности в физическом воспитании дошкольников. Физкультурные досуги и праздники.</w:t>
            </w:r>
          </w:p>
        </w:tc>
      </w:tr>
      <w:bookmarkEnd w:id="1"/>
      <w:tr w:rsidR="00EA29E1" w:rsidRPr="00EA29E1" w:rsidTr="00897C21">
        <w:tc>
          <w:tcPr>
            <w:tcW w:w="4955" w:type="dxa"/>
          </w:tcPr>
          <w:p w:rsidR="00EA29E1" w:rsidRPr="00EA29E1" w:rsidRDefault="00EA29E1" w:rsidP="00EA29E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A29E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6</w:t>
            </w:r>
            <w:r w:rsidRPr="00EA29E1">
              <w:rPr>
                <w:rFonts w:ascii="Times New Roman" w:eastAsia="Calibri" w:hAnsi="Times New Roman" w:cs="Times New Roman"/>
                <w:sz w:val="28"/>
                <w:szCs w:val="28"/>
              </w:rPr>
              <w:t>. Современные физкультурно-оздоровительные технологии в физическом воспитании дошкольников.</w:t>
            </w:r>
          </w:p>
        </w:tc>
        <w:tc>
          <w:tcPr>
            <w:tcW w:w="4956" w:type="dxa"/>
          </w:tcPr>
          <w:p w:rsidR="00EA29E1" w:rsidRPr="00EA29E1" w:rsidRDefault="00EA29E1" w:rsidP="00EA29E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A29E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6.</w:t>
            </w:r>
            <w:r w:rsidRPr="00EA29E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Формы физкультурно-оздоровительной деятельности в каникулярный период.</w:t>
            </w:r>
          </w:p>
        </w:tc>
      </w:tr>
      <w:tr w:rsidR="00EA29E1" w:rsidRPr="00EA29E1" w:rsidTr="00897C21">
        <w:tc>
          <w:tcPr>
            <w:tcW w:w="4955" w:type="dxa"/>
          </w:tcPr>
          <w:p w:rsidR="00EA29E1" w:rsidRPr="00EA29E1" w:rsidRDefault="00EA29E1" w:rsidP="00EA29E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A29E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7</w:t>
            </w:r>
            <w:r w:rsidRPr="00EA29E1">
              <w:rPr>
                <w:rFonts w:ascii="Times New Roman" w:eastAsia="Calibri" w:hAnsi="Times New Roman" w:cs="Times New Roman"/>
                <w:sz w:val="28"/>
                <w:szCs w:val="28"/>
              </w:rPr>
              <w:t>. Современные физкультурно-оздоровительные технологии в физическом воспитании дошкольников.</w:t>
            </w:r>
          </w:p>
        </w:tc>
        <w:tc>
          <w:tcPr>
            <w:tcW w:w="4956" w:type="dxa"/>
          </w:tcPr>
          <w:p w:rsidR="00EA29E1" w:rsidRPr="00EA29E1" w:rsidRDefault="00EA29E1" w:rsidP="00EA29E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29E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7</w:t>
            </w:r>
            <w:r w:rsidRPr="00EA29E1">
              <w:rPr>
                <w:rFonts w:ascii="Times New Roman" w:eastAsia="Calibri" w:hAnsi="Times New Roman" w:cs="Times New Roman"/>
                <w:sz w:val="28"/>
                <w:szCs w:val="28"/>
              </w:rPr>
              <w:t>. Дополнительные физкультурные занятия с использованием элементов ФОД, в т.ч. нетрадиционных, современных видов оборудования.</w:t>
            </w:r>
          </w:p>
        </w:tc>
      </w:tr>
      <w:tr w:rsidR="00EA29E1" w:rsidRPr="00EA29E1" w:rsidTr="00897C21">
        <w:tc>
          <w:tcPr>
            <w:tcW w:w="4955" w:type="dxa"/>
          </w:tcPr>
          <w:p w:rsidR="00EA29E1" w:rsidRPr="00EA29E1" w:rsidRDefault="00EA29E1" w:rsidP="00EA2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29E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8</w:t>
            </w:r>
            <w:r w:rsidRPr="00EA29E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Формирование представлений о ЗОЖ в процессе физического воспитания дошкольников. </w:t>
            </w:r>
          </w:p>
          <w:p w:rsidR="00EA29E1" w:rsidRPr="00EA29E1" w:rsidRDefault="00EA29E1" w:rsidP="00EA29E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29E1">
              <w:rPr>
                <w:rFonts w:ascii="Times New Roman" w:eastAsia="Calibri" w:hAnsi="Times New Roman" w:cs="Times New Roman"/>
                <w:sz w:val="28"/>
                <w:szCs w:val="28"/>
              </w:rPr>
              <w:t>1. Возрастные особенности формирования мотивации ЗОЖ у дошкольников</w:t>
            </w:r>
          </w:p>
          <w:p w:rsidR="00EA29E1" w:rsidRPr="00EA29E1" w:rsidRDefault="00EA29E1" w:rsidP="00EA29E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29E1">
              <w:rPr>
                <w:rFonts w:ascii="Times New Roman" w:eastAsia="Calibri" w:hAnsi="Times New Roman" w:cs="Times New Roman"/>
                <w:sz w:val="28"/>
                <w:szCs w:val="28"/>
              </w:rPr>
              <w:t>2. Современные подходы к формированию ЗОЖ у дошкольников.</w:t>
            </w:r>
          </w:p>
        </w:tc>
        <w:tc>
          <w:tcPr>
            <w:tcW w:w="4956" w:type="dxa"/>
          </w:tcPr>
          <w:p w:rsidR="00EA29E1" w:rsidRPr="00EA29E1" w:rsidRDefault="00EA29E1" w:rsidP="00EA29E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29E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Доп</w:t>
            </w:r>
            <w:r w:rsidRPr="00EA29E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Формирование представлений о ЗОЖ в процессе физического воспитания дошкольников. </w:t>
            </w:r>
          </w:p>
        </w:tc>
      </w:tr>
      <w:tr w:rsidR="00EA29E1" w:rsidRPr="00EA29E1" w:rsidTr="00897C21">
        <w:tc>
          <w:tcPr>
            <w:tcW w:w="9911" w:type="dxa"/>
            <w:gridSpan w:val="2"/>
          </w:tcPr>
          <w:p w:rsidR="00EA29E1" w:rsidRDefault="00EA29E1" w:rsidP="00EA29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29E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7 семестр_ Методика обучения и воспитания (ФОТ) школьников</w:t>
            </w:r>
            <w:r w:rsidRPr="00EA29E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EA29E1" w:rsidRPr="00EA29E1" w:rsidRDefault="00EA29E1" w:rsidP="00EA29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A29E1">
              <w:rPr>
                <w:rFonts w:ascii="Times New Roman" w:eastAsia="Calibri" w:hAnsi="Times New Roman" w:cs="Times New Roman"/>
                <w:sz w:val="28"/>
                <w:szCs w:val="28"/>
              </w:rPr>
              <w:t>(Методика формирования здорового образа жизни школьников)</w:t>
            </w:r>
          </w:p>
        </w:tc>
      </w:tr>
      <w:tr w:rsidR="00EA29E1" w:rsidRPr="00EA29E1" w:rsidTr="00897C21">
        <w:tc>
          <w:tcPr>
            <w:tcW w:w="4955" w:type="dxa"/>
          </w:tcPr>
          <w:p w:rsidR="00EA29E1" w:rsidRPr="00EA29E1" w:rsidRDefault="00EA29E1" w:rsidP="00EA29E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A29E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1.</w:t>
            </w:r>
            <w:r w:rsidRPr="00EA29E1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Pr="00EA29E1">
              <w:rPr>
                <w:rFonts w:ascii="Times New Roman" w:eastAsia="Calibri" w:hAnsi="Times New Roman" w:cs="Times New Roman"/>
                <w:sz w:val="28"/>
                <w:szCs w:val="28"/>
              </w:rPr>
              <w:t>Валеология как методологическая основа методики обучения и воспитания (ФОТ) школьников.</w:t>
            </w:r>
          </w:p>
        </w:tc>
        <w:tc>
          <w:tcPr>
            <w:tcW w:w="4956" w:type="dxa"/>
          </w:tcPr>
          <w:p w:rsidR="00EA29E1" w:rsidRPr="00EA29E1" w:rsidRDefault="00EA29E1" w:rsidP="00EA29E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29E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1. </w:t>
            </w:r>
            <w:r w:rsidRPr="00EA29E1">
              <w:rPr>
                <w:rFonts w:ascii="Times New Roman" w:eastAsia="Calibri" w:hAnsi="Times New Roman" w:cs="Times New Roman"/>
                <w:sz w:val="28"/>
                <w:szCs w:val="28"/>
              </w:rPr>
              <w:t>Планирование уроков здоровья в общеобразовательной школе. Планирование внеурочной деятельности физкультурно-оздоровительной направленности в общеобразовательной школе.</w:t>
            </w:r>
          </w:p>
        </w:tc>
      </w:tr>
      <w:tr w:rsidR="00EA29E1" w:rsidRPr="00EA29E1" w:rsidTr="00897C21">
        <w:tc>
          <w:tcPr>
            <w:tcW w:w="4955" w:type="dxa"/>
          </w:tcPr>
          <w:p w:rsidR="00EA29E1" w:rsidRPr="00EA29E1" w:rsidRDefault="00EA29E1" w:rsidP="00EA29E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A29E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2.</w:t>
            </w:r>
            <w:r w:rsidRPr="00EA29E1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Pr="00EA29E1">
              <w:rPr>
                <w:rFonts w:ascii="Times New Roman" w:eastAsia="Calibri" w:hAnsi="Times New Roman" w:cs="Times New Roman"/>
                <w:sz w:val="28"/>
                <w:szCs w:val="28"/>
              </w:rPr>
              <w:t>Формирование культуры здоровья младших школьников: методологический подход.</w:t>
            </w:r>
          </w:p>
        </w:tc>
        <w:tc>
          <w:tcPr>
            <w:tcW w:w="4956" w:type="dxa"/>
          </w:tcPr>
          <w:p w:rsidR="00EA29E1" w:rsidRPr="00EA29E1" w:rsidRDefault="00EA29E1" w:rsidP="00EA29E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A29E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2. </w:t>
            </w:r>
            <w:r w:rsidRPr="00EA29E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Современные физкультурно-оздоровительные методики, технологии </w:t>
            </w:r>
            <w:r w:rsidRPr="00EA29E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в практике физического воспитания младших школьников.</w:t>
            </w:r>
          </w:p>
        </w:tc>
      </w:tr>
      <w:tr w:rsidR="00EA29E1" w:rsidRPr="00EA29E1" w:rsidTr="00897C21">
        <w:tc>
          <w:tcPr>
            <w:tcW w:w="4955" w:type="dxa"/>
          </w:tcPr>
          <w:p w:rsidR="00EA29E1" w:rsidRPr="00EA29E1" w:rsidRDefault="00EA29E1" w:rsidP="00EA29E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A29E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3.</w:t>
            </w:r>
            <w:r w:rsidRPr="00EA29E1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Pr="00EA29E1">
              <w:rPr>
                <w:rFonts w:ascii="Times New Roman" w:eastAsia="Calibri" w:hAnsi="Times New Roman" w:cs="Times New Roman"/>
                <w:sz w:val="28"/>
                <w:szCs w:val="28"/>
              </w:rPr>
              <w:t>Методические особенности физкультурно-оздоровительных занятий с детьми младшего школьного возраста.</w:t>
            </w:r>
          </w:p>
        </w:tc>
        <w:tc>
          <w:tcPr>
            <w:tcW w:w="4956" w:type="dxa"/>
          </w:tcPr>
          <w:p w:rsidR="00EA29E1" w:rsidRPr="00EA29E1" w:rsidRDefault="00EA29E1" w:rsidP="00EA29E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A29E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3. </w:t>
            </w:r>
            <w:r w:rsidRPr="00EA29E1">
              <w:rPr>
                <w:rFonts w:ascii="Times New Roman" w:eastAsia="Calibri" w:hAnsi="Times New Roman" w:cs="Times New Roman"/>
                <w:sz w:val="28"/>
                <w:szCs w:val="28"/>
              </w:rPr>
              <w:t>Разработка и проведение уроков оздоровительной направленности и внеурочных физкультурно-оздоровительных мероприятий с младшими школьниками.</w:t>
            </w:r>
          </w:p>
        </w:tc>
      </w:tr>
      <w:tr w:rsidR="00EA29E1" w:rsidRPr="00EA29E1" w:rsidTr="00897C21">
        <w:tc>
          <w:tcPr>
            <w:tcW w:w="4955" w:type="dxa"/>
          </w:tcPr>
          <w:p w:rsidR="00EA29E1" w:rsidRPr="00EA29E1" w:rsidRDefault="00EA29E1" w:rsidP="00EA2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A29E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4.</w:t>
            </w:r>
            <w:r w:rsidRPr="00EA29E1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Pr="00EA29E1">
              <w:rPr>
                <w:rFonts w:ascii="Times New Roman" w:eastAsia="Calibri" w:hAnsi="Times New Roman" w:cs="Times New Roman"/>
                <w:sz w:val="28"/>
                <w:szCs w:val="28"/>
              </w:rPr>
              <w:t>Формирование культуры здоровья обучающихся основной и средней школы.</w:t>
            </w:r>
          </w:p>
        </w:tc>
        <w:tc>
          <w:tcPr>
            <w:tcW w:w="4956" w:type="dxa"/>
          </w:tcPr>
          <w:p w:rsidR="00EA29E1" w:rsidRPr="00EA29E1" w:rsidRDefault="00EA29E1" w:rsidP="00EA29E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A29E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4.</w:t>
            </w:r>
            <w:r w:rsidRPr="00EA29E1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Pr="00EA29E1">
              <w:rPr>
                <w:rFonts w:ascii="Times New Roman" w:eastAsia="Calibri" w:hAnsi="Times New Roman" w:cs="Times New Roman"/>
                <w:sz w:val="28"/>
                <w:szCs w:val="28"/>
              </w:rPr>
              <w:t>Современные физкультурно-оздоровительные методики, технологии в практике физического воспитания обучающихся основной школы.</w:t>
            </w:r>
          </w:p>
        </w:tc>
      </w:tr>
      <w:tr w:rsidR="00EA29E1" w:rsidRPr="00EA29E1" w:rsidTr="00897C21">
        <w:tc>
          <w:tcPr>
            <w:tcW w:w="4955" w:type="dxa"/>
            <w:tcBorders>
              <w:bottom w:val="single" w:sz="4" w:space="0" w:color="auto"/>
            </w:tcBorders>
          </w:tcPr>
          <w:p w:rsidR="00EA29E1" w:rsidRPr="00EA29E1" w:rsidRDefault="00EA29E1" w:rsidP="00EA29E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A29E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5.</w:t>
            </w:r>
            <w:r w:rsidRPr="00EA29E1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Pr="00EA29E1">
              <w:rPr>
                <w:rFonts w:ascii="Times New Roman" w:eastAsia="Calibri" w:hAnsi="Times New Roman" w:cs="Times New Roman"/>
                <w:sz w:val="28"/>
                <w:szCs w:val="28"/>
              </w:rPr>
              <w:t>Методические особенности физкультурно-оздоровительных занятий с обучающимся основной и средней школы.</w:t>
            </w:r>
          </w:p>
        </w:tc>
        <w:tc>
          <w:tcPr>
            <w:tcW w:w="4956" w:type="dxa"/>
          </w:tcPr>
          <w:p w:rsidR="00EA29E1" w:rsidRPr="00EA29E1" w:rsidRDefault="00EA29E1" w:rsidP="00EA29E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A29E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5.</w:t>
            </w:r>
            <w:r w:rsidRPr="00EA29E1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Pr="00EA29E1">
              <w:rPr>
                <w:rFonts w:ascii="Times New Roman" w:eastAsia="Calibri" w:hAnsi="Times New Roman" w:cs="Times New Roman"/>
                <w:sz w:val="28"/>
                <w:szCs w:val="28"/>
              </w:rPr>
              <w:t>Разработка и проведение уроков оздоровительной направленности и внеурочных физкультурно-оздоровительных мероприятий с учащимися основной школы.</w:t>
            </w:r>
          </w:p>
        </w:tc>
      </w:tr>
      <w:tr w:rsidR="00EA29E1" w:rsidRPr="00EA29E1" w:rsidTr="00897C21">
        <w:tc>
          <w:tcPr>
            <w:tcW w:w="4955" w:type="dxa"/>
            <w:tcBorders>
              <w:bottom w:val="single" w:sz="4" w:space="0" w:color="auto"/>
            </w:tcBorders>
          </w:tcPr>
          <w:p w:rsidR="00EA29E1" w:rsidRPr="00EA29E1" w:rsidRDefault="00EA29E1" w:rsidP="00EA29E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A29E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6.</w:t>
            </w:r>
            <w:r w:rsidRPr="00EA29E1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Pr="00EA29E1">
              <w:rPr>
                <w:rFonts w:ascii="Times New Roman" w:eastAsia="Calibri" w:hAnsi="Times New Roman" w:cs="Times New Roman"/>
                <w:sz w:val="28"/>
                <w:szCs w:val="28"/>
              </w:rPr>
              <w:t>Формирование здорового стиля жизни студенческой молодежи.</w:t>
            </w:r>
          </w:p>
        </w:tc>
        <w:tc>
          <w:tcPr>
            <w:tcW w:w="4956" w:type="dxa"/>
            <w:tcBorders>
              <w:bottom w:val="single" w:sz="4" w:space="0" w:color="auto"/>
            </w:tcBorders>
          </w:tcPr>
          <w:p w:rsidR="00EA29E1" w:rsidRPr="00EA29E1" w:rsidRDefault="00EA29E1" w:rsidP="00EA29E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A29E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6.</w:t>
            </w:r>
            <w:r w:rsidRPr="00EA29E1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Pr="00EA29E1">
              <w:rPr>
                <w:rFonts w:ascii="Times New Roman" w:eastAsia="Calibri" w:hAnsi="Times New Roman" w:cs="Times New Roman"/>
                <w:sz w:val="28"/>
                <w:szCs w:val="28"/>
              </w:rPr>
              <w:t>Современные физкультурно-оздоровительные методики, технологии в практике физического воспитания обучающихся старших классов.</w:t>
            </w:r>
          </w:p>
        </w:tc>
      </w:tr>
      <w:tr w:rsidR="00EA29E1" w:rsidRPr="00EA29E1" w:rsidTr="00897C21">
        <w:tc>
          <w:tcPr>
            <w:tcW w:w="49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A29E1" w:rsidRPr="00EA29E1" w:rsidRDefault="00EA29E1" w:rsidP="00EA2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56" w:type="dxa"/>
            <w:tcBorders>
              <w:left w:val="single" w:sz="4" w:space="0" w:color="auto"/>
            </w:tcBorders>
          </w:tcPr>
          <w:p w:rsidR="00EA29E1" w:rsidRPr="00EA29E1" w:rsidRDefault="00EA29E1" w:rsidP="00EA29E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A29E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7.</w:t>
            </w:r>
            <w:r w:rsidRPr="00EA29E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Разработка и проведение уроков оздоровительной направленности и внеурочных физкультурно-оздоровительных мероприятий с учащимися старших классов.</w:t>
            </w:r>
          </w:p>
        </w:tc>
      </w:tr>
      <w:tr w:rsidR="00EA29E1" w:rsidRPr="00EA29E1" w:rsidTr="00897C21">
        <w:tc>
          <w:tcPr>
            <w:tcW w:w="49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A29E1" w:rsidRPr="00EA29E1" w:rsidRDefault="00EA29E1" w:rsidP="00EA2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56" w:type="dxa"/>
            <w:tcBorders>
              <w:left w:val="single" w:sz="4" w:space="0" w:color="auto"/>
            </w:tcBorders>
          </w:tcPr>
          <w:p w:rsidR="00EA29E1" w:rsidRPr="00EA29E1" w:rsidRDefault="00EA29E1" w:rsidP="00EA29E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A29E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8. </w:t>
            </w:r>
            <w:r w:rsidRPr="00EA29E1">
              <w:rPr>
                <w:rFonts w:ascii="Times New Roman" w:eastAsia="Calibri" w:hAnsi="Times New Roman" w:cs="Times New Roman"/>
                <w:sz w:val="28"/>
                <w:szCs w:val="28"/>
              </w:rPr>
              <w:t>Современные физкультурно-оздоровительные методики, технологии в практике физического воспитания студентов.</w:t>
            </w:r>
          </w:p>
        </w:tc>
      </w:tr>
      <w:tr w:rsidR="00EA29E1" w:rsidRPr="00EA29E1" w:rsidTr="00897C21">
        <w:tc>
          <w:tcPr>
            <w:tcW w:w="49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A29E1" w:rsidRPr="00EA29E1" w:rsidRDefault="00EA29E1" w:rsidP="00EA2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56" w:type="dxa"/>
            <w:tcBorders>
              <w:left w:val="single" w:sz="4" w:space="0" w:color="auto"/>
            </w:tcBorders>
          </w:tcPr>
          <w:p w:rsidR="00EA29E1" w:rsidRPr="00EA29E1" w:rsidRDefault="00EA29E1" w:rsidP="00EA29E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A29E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9.</w:t>
            </w:r>
            <w:r w:rsidRPr="00EA29E1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Pr="00EA29E1">
              <w:rPr>
                <w:rFonts w:ascii="Times New Roman" w:eastAsia="Calibri" w:hAnsi="Times New Roman" w:cs="Times New Roman"/>
                <w:sz w:val="28"/>
                <w:szCs w:val="28"/>
              </w:rPr>
              <w:t>Разработка и проведение занятий физическим воспитанием с оздоровительной направленностью студентов.</w:t>
            </w:r>
          </w:p>
        </w:tc>
      </w:tr>
      <w:tr w:rsidR="00EA29E1" w:rsidRPr="00EA29E1" w:rsidTr="00897C21">
        <w:tc>
          <w:tcPr>
            <w:tcW w:w="49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A29E1" w:rsidRPr="00EA29E1" w:rsidRDefault="00EA29E1" w:rsidP="00EA2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56" w:type="dxa"/>
          </w:tcPr>
          <w:p w:rsidR="00EA29E1" w:rsidRPr="00EA29E1" w:rsidRDefault="00EA29E1" w:rsidP="00EA29E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A29E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10.</w:t>
            </w:r>
            <w:r w:rsidRPr="00EA29E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Консультация о ЗОЖ – как форма индивидуальной работы со студентами.</w:t>
            </w:r>
          </w:p>
        </w:tc>
      </w:tr>
      <w:tr w:rsidR="00EA29E1" w:rsidRPr="00EA29E1" w:rsidTr="00897C21">
        <w:tc>
          <w:tcPr>
            <w:tcW w:w="49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A29E1" w:rsidRPr="00EA29E1" w:rsidRDefault="00EA29E1" w:rsidP="00EA2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56" w:type="dxa"/>
            <w:tcBorders>
              <w:bottom w:val="single" w:sz="4" w:space="0" w:color="auto"/>
            </w:tcBorders>
          </w:tcPr>
          <w:p w:rsidR="00EA29E1" w:rsidRPr="00EA29E1" w:rsidRDefault="00EA29E1" w:rsidP="00EA29E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A29E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11.</w:t>
            </w:r>
            <w:r w:rsidRPr="00EA29E1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Pr="00EA29E1">
              <w:rPr>
                <w:rFonts w:ascii="Times New Roman" w:eastAsia="Calibri" w:hAnsi="Times New Roman" w:cs="Times New Roman"/>
                <w:sz w:val="28"/>
                <w:szCs w:val="28"/>
              </w:rPr>
              <w:t>Разработка и проведение консультации о ЗОЖ со студентами.</w:t>
            </w:r>
          </w:p>
        </w:tc>
      </w:tr>
    </w:tbl>
    <w:p w:rsidR="00EA29E1" w:rsidRPr="00EA29E1" w:rsidRDefault="00EA29E1" w:rsidP="00EA29E1">
      <w:pPr>
        <w:suppressAutoHyphens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A29E1" w:rsidRPr="00EA29E1" w:rsidRDefault="00EA29E1" w:rsidP="00EA29E1">
      <w:pPr>
        <w:tabs>
          <w:tab w:val="left" w:pos="2895"/>
        </w:tabs>
        <w:suppressAutoHyphens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A29E1">
        <w:rPr>
          <w:rFonts w:ascii="Times New Roman" w:eastAsia="Calibri" w:hAnsi="Times New Roman" w:cs="Times New Roman"/>
          <w:b/>
          <w:sz w:val="28"/>
          <w:szCs w:val="28"/>
        </w:rPr>
        <w:t>Литература:</w:t>
      </w:r>
    </w:p>
    <w:p w:rsidR="00EA29E1" w:rsidRPr="00EA29E1" w:rsidRDefault="00EA29E1" w:rsidP="00EA29E1">
      <w:pPr>
        <w:suppressAutoHyphens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A29E1" w:rsidRPr="00EA29E1" w:rsidRDefault="00EA29E1" w:rsidP="00EA29E1">
      <w:pPr>
        <w:numPr>
          <w:ilvl w:val="0"/>
          <w:numId w:val="1"/>
        </w:numPr>
        <w:tabs>
          <w:tab w:val="left" w:pos="1134"/>
        </w:tabs>
        <w:suppressAutoHyphens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EA29E1">
        <w:rPr>
          <w:rFonts w:ascii="Times New Roman" w:eastAsia="Calibri" w:hAnsi="Times New Roman" w:cs="Times New Roman"/>
          <w:sz w:val="28"/>
          <w:szCs w:val="28"/>
        </w:rPr>
        <w:t>Айзман</w:t>
      </w:r>
      <w:proofErr w:type="spellEnd"/>
      <w:r w:rsidRPr="00EA29E1">
        <w:rPr>
          <w:rFonts w:ascii="Times New Roman" w:eastAsia="Calibri" w:hAnsi="Times New Roman" w:cs="Times New Roman"/>
          <w:sz w:val="28"/>
          <w:szCs w:val="28"/>
        </w:rPr>
        <w:t xml:space="preserve">, Роман Иделевич. Здоровьесберегающие технологии в образовании: Учебное пособие для вузов / </w:t>
      </w:r>
      <w:proofErr w:type="spellStart"/>
      <w:r w:rsidRPr="00EA29E1">
        <w:rPr>
          <w:rFonts w:ascii="Times New Roman" w:eastAsia="Calibri" w:hAnsi="Times New Roman" w:cs="Times New Roman"/>
          <w:sz w:val="28"/>
          <w:szCs w:val="28"/>
        </w:rPr>
        <w:t>Айзман</w:t>
      </w:r>
      <w:proofErr w:type="spellEnd"/>
      <w:r w:rsidRPr="00EA29E1">
        <w:rPr>
          <w:rFonts w:ascii="Times New Roman" w:eastAsia="Calibri" w:hAnsi="Times New Roman" w:cs="Times New Roman"/>
          <w:sz w:val="28"/>
          <w:szCs w:val="28"/>
        </w:rPr>
        <w:t xml:space="preserve"> Р. И., Мельникова М. М., </w:t>
      </w:r>
      <w:proofErr w:type="spellStart"/>
      <w:r w:rsidRPr="00EA29E1">
        <w:rPr>
          <w:rFonts w:ascii="Times New Roman" w:eastAsia="Calibri" w:hAnsi="Times New Roman" w:cs="Times New Roman"/>
          <w:sz w:val="28"/>
          <w:szCs w:val="28"/>
        </w:rPr>
        <w:t>Косованова</w:t>
      </w:r>
      <w:proofErr w:type="spellEnd"/>
      <w:r w:rsidRPr="00EA29E1">
        <w:rPr>
          <w:rFonts w:ascii="Times New Roman" w:eastAsia="Calibri" w:hAnsi="Times New Roman" w:cs="Times New Roman"/>
          <w:sz w:val="28"/>
          <w:szCs w:val="28"/>
        </w:rPr>
        <w:t xml:space="preserve"> Л. В. - 2-е изд. - Москва: </w:t>
      </w:r>
      <w:proofErr w:type="spellStart"/>
      <w:r w:rsidRPr="00EA29E1">
        <w:rPr>
          <w:rFonts w:ascii="Times New Roman" w:eastAsia="Calibri" w:hAnsi="Times New Roman" w:cs="Times New Roman"/>
          <w:sz w:val="28"/>
          <w:szCs w:val="28"/>
        </w:rPr>
        <w:t>Юрайт</w:t>
      </w:r>
      <w:proofErr w:type="spellEnd"/>
      <w:r w:rsidRPr="00EA29E1">
        <w:rPr>
          <w:rFonts w:ascii="Times New Roman" w:eastAsia="Calibri" w:hAnsi="Times New Roman" w:cs="Times New Roman"/>
          <w:sz w:val="28"/>
          <w:szCs w:val="28"/>
        </w:rPr>
        <w:t xml:space="preserve">, 2021. - 282 с. - (Высшее образование). </w:t>
      </w:r>
      <w:r w:rsidRPr="00EA29E1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- URL: https://urait.ru/bcode/471229 (дата обращения: 10.08.2021). </w:t>
      </w:r>
      <w:hyperlink r:id="rId6" w:history="1">
        <w:r w:rsidRPr="00EA29E1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https://urait.ru/bcode/471229</w:t>
        </w:r>
      </w:hyperlink>
    </w:p>
    <w:p w:rsidR="00EA29E1" w:rsidRPr="00EA29E1" w:rsidRDefault="00EA29E1" w:rsidP="00EA29E1">
      <w:pPr>
        <w:tabs>
          <w:tab w:val="left" w:pos="1134"/>
        </w:tabs>
        <w:suppressAutoHyphens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A29E1" w:rsidRPr="00EA29E1" w:rsidRDefault="00EA29E1" w:rsidP="00EA29E1">
      <w:pPr>
        <w:numPr>
          <w:ilvl w:val="0"/>
          <w:numId w:val="1"/>
        </w:numPr>
        <w:tabs>
          <w:tab w:val="left" w:pos="1134"/>
        </w:tabs>
        <w:suppressAutoHyphens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EA29E1">
        <w:rPr>
          <w:rFonts w:ascii="Times New Roman" w:eastAsia="Calibri" w:hAnsi="Times New Roman" w:cs="Times New Roman"/>
          <w:sz w:val="28"/>
          <w:szCs w:val="28"/>
        </w:rPr>
        <w:t>Башта</w:t>
      </w:r>
      <w:proofErr w:type="spellEnd"/>
      <w:r w:rsidRPr="00EA29E1">
        <w:rPr>
          <w:rFonts w:ascii="Times New Roman" w:eastAsia="Calibri" w:hAnsi="Times New Roman" w:cs="Times New Roman"/>
          <w:sz w:val="28"/>
          <w:szCs w:val="28"/>
        </w:rPr>
        <w:t xml:space="preserve">, Л.Ю. Теоретико-методические основы спортивно-оздоровительных занятий с детьми: учебное пособие / </w:t>
      </w:r>
      <w:proofErr w:type="spellStart"/>
      <w:r w:rsidRPr="00EA29E1">
        <w:rPr>
          <w:rFonts w:ascii="Times New Roman" w:eastAsia="Calibri" w:hAnsi="Times New Roman" w:cs="Times New Roman"/>
          <w:sz w:val="28"/>
          <w:szCs w:val="28"/>
        </w:rPr>
        <w:t>Башта</w:t>
      </w:r>
      <w:proofErr w:type="spellEnd"/>
      <w:r w:rsidRPr="00EA29E1">
        <w:rPr>
          <w:rFonts w:ascii="Times New Roman" w:eastAsia="Calibri" w:hAnsi="Times New Roman" w:cs="Times New Roman"/>
          <w:sz w:val="28"/>
          <w:szCs w:val="28"/>
        </w:rPr>
        <w:t xml:space="preserve"> Л.Ю. - Москва: </w:t>
      </w:r>
      <w:proofErr w:type="spellStart"/>
      <w:r w:rsidRPr="00EA29E1">
        <w:rPr>
          <w:rFonts w:ascii="Times New Roman" w:eastAsia="Calibri" w:hAnsi="Times New Roman" w:cs="Times New Roman"/>
          <w:sz w:val="28"/>
          <w:szCs w:val="28"/>
        </w:rPr>
        <w:t>СибГУФК</w:t>
      </w:r>
      <w:proofErr w:type="spellEnd"/>
      <w:r w:rsidRPr="00EA29E1">
        <w:rPr>
          <w:rFonts w:ascii="Times New Roman" w:eastAsia="Calibri" w:hAnsi="Times New Roman" w:cs="Times New Roman"/>
          <w:sz w:val="28"/>
          <w:szCs w:val="28"/>
        </w:rPr>
        <w:t xml:space="preserve">, 2019. - 108 c. </w:t>
      </w:r>
      <w:hyperlink r:id="rId7" w:history="1">
        <w:r w:rsidRPr="00EA29E1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https://www.studentlibrary.ru/book/isbn9785919301271.html</w:t>
        </w:r>
      </w:hyperlink>
    </w:p>
    <w:p w:rsidR="00EA29E1" w:rsidRPr="00EA29E1" w:rsidRDefault="00EA29E1" w:rsidP="00EA29E1">
      <w:pPr>
        <w:tabs>
          <w:tab w:val="left" w:pos="1134"/>
        </w:tabs>
        <w:suppressAutoHyphens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A29E1" w:rsidRPr="00EA29E1" w:rsidRDefault="00EA29E1" w:rsidP="00EA29E1">
      <w:pPr>
        <w:numPr>
          <w:ilvl w:val="0"/>
          <w:numId w:val="1"/>
        </w:numPr>
        <w:tabs>
          <w:tab w:val="left" w:pos="1134"/>
        </w:tabs>
        <w:suppressAutoHyphens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29E1">
        <w:rPr>
          <w:rFonts w:ascii="Times New Roman" w:eastAsia="Calibri" w:hAnsi="Times New Roman" w:cs="Times New Roman"/>
          <w:sz w:val="28"/>
          <w:szCs w:val="28"/>
        </w:rPr>
        <w:t xml:space="preserve">Вайнер, Э.Н. Валеология: практикум / Вайнер Э.Н.; Волынская Е.В. - Москва: Флинта, 2012. - 312 c. </w:t>
      </w:r>
      <w:hyperlink r:id="rId8" w:history="1">
        <w:r w:rsidRPr="00EA29E1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https://www.studentlibrary.ru/book/ISBN9785893493870.html</w:t>
        </w:r>
      </w:hyperlink>
    </w:p>
    <w:p w:rsidR="00EA29E1" w:rsidRPr="00EA29E1" w:rsidRDefault="00EA29E1" w:rsidP="00EA29E1">
      <w:pPr>
        <w:tabs>
          <w:tab w:val="left" w:pos="1134"/>
        </w:tabs>
        <w:suppressAutoHyphens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A29E1" w:rsidRPr="00EA29E1" w:rsidRDefault="00EA29E1" w:rsidP="00EA29E1">
      <w:pPr>
        <w:numPr>
          <w:ilvl w:val="0"/>
          <w:numId w:val="1"/>
        </w:numPr>
        <w:tabs>
          <w:tab w:val="left" w:pos="1134"/>
        </w:tabs>
        <w:suppressAutoHyphens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29E1">
        <w:rPr>
          <w:rFonts w:ascii="Times New Roman" w:eastAsia="Calibri" w:hAnsi="Times New Roman" w:cs="Times New Roman"/>
          <w:sz w:val="28"/>
          <w:szCs w:val="28"/>
        </w:rPr>
        <w:t xml:space="preserve">Вайнер, Э.Н. Валеология: учебник для вузов: учебник / Вайнер Э.Н. - Москва: Флинта, 2016. - 448 c. </w:t>
      </w:r>
      <w:hyperlink r:id="rId9" w:history="1">
        <w:r w:rsidRPr="00EA29E1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https://www.studentlibrary.ru/book/ISBN9785893493290.html</w:t>
        </w:r>
      </w:hyperlink>
    </w:p>
    <w:p w:rsidR="00EA29E1" w:rsidRPr="00EA29E1" w:rsidRDefault="00EA29E1" w:rsidP="00EA29E1">
      <w:pPr>
        <w:tabs>
          <w:tab w:val="left" w:pos="1134"/>
        </w:tabs>
        <w:suppressAutoHyphens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A29E1" w:rsidRPr="00EA29E1" w:rsidRDefault="00EA29E1" w:rsidP="00EA29E1">
      <w:pPr>
        <w:numPr>
          <w:ilvl w:val="0"/>
          <w:numId w:val="1"/>
        </w:numPr>
        <w:tabs>
          <w:tab w:val="left" w:pos="1134"/>
        </w:tabs>
        <w:suppressAutoHyphens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EA29E1">
        <w:rPr>
          <w:rFonts w:ascii="Times New Roman" w:eastAsia="Calibri" w:hAnsi="Times New Roman" w:cs="Times New Roman"/>
          <w:sz w:val="28"/>
          <w:szCs w:val="28"/>
        </w:rPr>
        <w:t>Виленская</w:t>
      </w:r>
      <w:proofErr w:type="spellEnd"/>
      <w:r w:rsidRPr="00EA29E1">
        <w:rPr>
          <w:rFonts w:ascii="Times New Roman" w:eastAsia="Calibri" w:hAnsi="Times New Roman" w:cs="Times New Roman"/>
          <w:sz w:val="28"/>
          <w:szCs w:val="28"/>
        </w:rPr>
        <w:t xml:space="preserve">, Татьяна Евгеньевна. Теория и методика физического воспитания: оздоровительные технологии физического воспитания младших школьников: Учебное пособие для СПО / </w:t>
      </w:r>
      <w:proofErr w:type="spellStart"/>
      <w:r w:rsidRPr="00EA29E1">
        <w:rPr>
          <w:rFonts w:ascii="Times New Roman" w:eastAsia="Calibri" w:hAnsi="Times New Roman" w:cs="Times New Roman"/>
          <w:sz w:val="28"/>
          <w:szCs w:val="28"/>
        </w:rPr>
        <w:t>Виленская</w:t>
      </w:r>
      <w:proofErr w:type="spellEnd"/>
      <w:r w:rsidRPr="00EA29E1">
        <w:rPr>
          <w:rFonts w:ascii="Times New Roman" w:eastAsia="Calibri" w:hAnsi="Times New Roman" w:cs="Times New Roman"/>
          <w:sz w:val="28"/>
          <w:szCs w:val="28"/>
        </w:rPr>
        <w:t xml:space="preserve"> Т. Е. - 2-е изд. - Москва: </w:t>
      </w:r>
      <w:proofErr w:type="spellStart"/>
      <w:r w:rsidRPr="00EA29E1">
        <w:rPr>
          <w:rFonts w:ascii="Times New Roman" w:eastAsia="Calibri" w:hAnsi="Times New Roman" w:cs="Times New Roman"/>
          <w:sz w:val="28"/>
          <w:szCs w:val="28"/>
        </w:rPr>
        <w:t>Юрайт</w:t>
      </w:r>
      <w:proofErr w:type="spellEnd"/>
      <w:r w:rsidRPr="00EA29E1">
        <w:rPr>
          <w:rFonts w:ascii="Times New Roman" w:eastAsia="Calibri" w:hAnsi="Times New Roman" w:cs="Times New Roman"/>
          <w:sz w:val="28"/>
          <w:szCs w:val="28"/>
        </w:rPr>
        <w:t xml:space="preserve">, 2021. - 285 с. - (Профессиональное образование). - URL: https://urait.ru/bcode/475140 (дата обращения: 10.08.2021). </w:t>
      </w:r>
      <w:hyperlink r:id="rId10" w:history="1">
        <w:r w:rsidRPr="00EA29E1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https://urait.ru/bcode/475140</w:t>
        </w:r>
      </w:hyperlink>
    </w:p>
    <w:p w:rsidR="00EA29E1" w:rsidRPr="00EA29E1" w:rsidRDefault="00EA29E1" w:rsidP="00EA29E1">
      <w:pPr>
        <w:tabs>
          <w:tab w:val="left" w:pos="1134"/>
        </w:tabs>
        <w:suppressAutoHyphens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A29E1" w:rsidRPr="00EA29E1" w:rsidRDefault="00EA29E1" w:rsidP="00EA29E1">
      <w:pPr>
        <w:numPr>
          <w:ilvl w:val="0"/>
          <w:numId w:val="1"/>
        </w:numPr>
        <w:tabs>
          <w:tab w:val="left" w:pos="1134"/>
        </w:tabs>
        <w:suppressAutoHyphens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29E1">
        <w:rPr>
          <w:rFonts w:ascii="Times New Roman" w:eastAsia="Calibri" w:hAnsi="Times New Roman" w:cs="Times New Roman"/>
          <w:sz w:val="28"/>
          <w:szCs w:val="28"/>
        </w:rPr>
        <w:t xml:space="preserve">Дошкольное образование. Практикум по дисциплинам профессионального учебного цикла: Учебное пособие для вузов / под ред. </w:t>
      </w:r>
      <w:proofErr w:type="spellStart"/>
      <w:r w:rsidRPr="00EA29E1">
        <w:rPr>
          <w:rFonts w:ascii="Times New Roman" w:eastAsia="Calibri" w:hAnsi="Times New Roman" w:cs="Times New Roman"/>
          <w:sz w:val="28"/>
          <w:szCs w:val="28"/>
        </w:rPr>
        <w:t>Газиной</w:t>
      </w:r>
      <w:proofErr w:type="spellEnd"/>
      <w:r w:rsidRPr="00EA29E1">
        <w:rPr>
          <w:rFonts w:ascii="Times New Roman" w:eastAsia="Calibri" w:hAnsi="Times New Roman" w:cs="Times New Roman"/>
          <w:sz w:val="28"/>
          <w:szCs w:val="28"/>
        </w:rPr>
        <w:t xml:space="preserve"> О.М., Яшиной В.И. - 2-е изд. - Москва: </w:t>
      </w:r>
      <w:proofErr w:type="spellStart"/>
      <w:r w:rsidRPr="00EA29E1">
        <w:rPr>
          <w:rFonts w:ascii="Times New Roman" w:eastAsia="Calibri" w:hAnsi="Times New Roman" w:cs="Times New Roman"/>
          <w:sz w:val="28"/>
          <w:szCs w:val="28"/>
        </w:rPr>
        <w:t>Юрайт</w:t>
      </w:r>
      <w:proofErr w:type="spellEnd"/>
      <w:r w:rsidRPr="00EA29E1">
        <w:rPr>
          <w:rFonts w:ascii="Times New Roman" w:eastAsia="Calibri" w:hAnsi="Times New Roman" w:cs="Times New Roman"/>
          <w:sz w:val="28"/>
          <w:szCs w:val="28"/>
        </w:rPr>
        <w:t xml:space="preserve">, 2021. - 111 с. - (Высшее образование). - URL: https://urait.ru/bcode/475054 (дата обращения: 10.08.2021). </w:t>
      </w:r>
      <w:hyperlink r:id="rId11" w:history="1">
        <w:r w:rsidRPr="00EA29E1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https://urait.ru/bcode/475054</w:t>
        </w:r>
      </w:hyperlink>
    </w:p>
    <w:p w:rsidR="00EA29E1" w:rsidRPr="00EA29E1" w:rsidRDefault="00EA29E1" w:rsidP="00EA29E1">
      <w:pPr>
        <w:tabs>
          <w:tab w:val="left" w:pos="1134"/>
        </w:tabs>
        <w:suppressAutoHyphens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A29E1" w:rsidRPr="00EA29E1" w:rsidRDefault="00EA29E1" w:rsidP="00EA29E1">
      <w:pPr>
        <w:numPr>
          <w:ilvl w:val="0"/>
          <w:numId w:val="1"/>
        </w:numPr>
        <w:tabs>
          <w:tab w:val="left" w:pos="1134"/>
        </w:tabs>
        <w:suppressAutoHyphens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29E1">
        <w:rPr>
          <w:rFonts w:ascii="Times New Roman" w:eastAsia="Calibri" w:hAnsi="Times New Roman" w:cs="Times New Roman"/>
          <w:sz w:val="28"/>
          <w:szCs w:val="28"/>
        </w:rPr>
        <w:t xml:space="preserve">Завьялова, Татьяна Павловна. Профилактика нарушений опорно-двигательного аппарата у обучающихся: Учебное пособие для СПО / Завьялова Т. П. - 2-е изд. - Москва: </w:t>
      </w:r>
      <w:proofErr w:type="spellStart"/>
      <w:r w:rsidRPr="00EA29E1">
        <w:rPr>
          <w:rFonts w:ascii="Times New Roman" w:eastAsia="Calibri" w:hAnsi="Times New Roman" w:cs="Times New Roman"/>
          <w:sz w:val="28"/>
          <w:szCs w:val="28"/>
        </w:rPr>
        <w:t>Юрайт</w:t>
      </w:r>
      <w:proofErr w:type="spellEnd"/>
      <w:r w:rsidRPr="00EA29E1">
        <w:rPr>
          <w:rFonts w:ascii="Times New Roman" w:eastAsia="Calibri" w:hAnsi="Times New Roman" w:cs="Times New Roman"/>
          <w:sz w:val="28"/>
          <w:szCs w:val="28"/>
        </w:rPr>
        <w:t xml:space="preserve">, 2021. - 167 с. - (Профессиональное образование). - URL: https://urait.ru/bcode/472982 (дата обращения: 10.08.2021). </w:t>
      </w:r>
      <w:hyperlink r:id="rId12" w:history="1">
        <w:r w:rsidRPr="00EA29E1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https://urait.ru/bcode/472982</w:t>
        </w:r>
      </w:hyperlink>
    </w:p>
    <w:p w:rsidR="00EA29E1" w:rsidRPr="00EA29E1" w:rsidRDefault="00EA29E1" w:rsidP="00EA29E1">
      <w:pPr>
        <w:tabs>
          <w:tab w:val="left" w:pos="1134"/>
        </w:tabs>
        <w:suppressAutoHyphens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A29E1" w:rsidRPr="00EA29E1" w:rsidRDefault="00EA29E1" w:rsidP="00EA29E1">
      <w:pPr>
        <w:numPr>
          <w:ilvl w:val="0"/>
          <w:numId w:val="1"/>
        </w:numPr>
        <w:tabs>
          <w:tab w:val="left" w:pos="1134"/>
        </w:tabs>
        <w:suppressAutoHyphens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29E1">
        <w:rPr>
          <w:rFonts w:ascii="Times New Roman" w:eastAsia="Calibri" w:hAnsi="Times New Roman" w:cs="Times New Roman"/>
          <w:sz w:val="28"/>
          <w:szCs w:val="28"/>
        </w:rPr>
        <w:t xml:space="preserve">Завьялова, Татьяна Павловна. Теоретические и методические основы организации различных видов деятельности детей. Туризм в детском саду: Учебное </w:t>
      </w:r>
      <w:proofErr w:type="gramStart"/>
      <w:r w:rsidRPr="00EA29E1">
        <w:rPr>
          <w:rFonts w:ascii="Times New Roman" w:eastAsia="Calibri" w:hAnsi="Times New Roman" w:cs="Times New Roman"/>
          <w:sz w:val="28"/>
          <w:szCs w:val="28"/>
        </w:rPr>
        <w:t>пособие Для</w:t>
      </w:r>
      <w:proofErr w:type="gramEnd"/>
      <w:r w:rsidRPr="00EA29E1">
        <w:rPr>
          <w:rFonts w:ascii="Times New Roman" w:eastAsia="Calibri" w:hAnsi="Times New Roman" w:cs="Times New Roman"/>
          <w:sz w:val="28"/>
          <w:szCs w:val="28"/>
        </w:rPr>
        <w:t xml:space="preserve"> СПО / Завьялова Т. П. - 2-е изд. - Москва: </w:t>
      </w:r>
      <w:proofErr w:type="spellStart"/>
      <w:r w:rsidRPr="00EA29E1">
        <w:rPr>
          <w:rFonts w:ascii="Times New Roman" w:eastAsia="Calibri" w:hAnsi="Times New Roman" w:cs="Times New Roman"/>
          <w:sz w:val="28"/>
          <w:szCs w:val="28"/>
        </w:rPr>
        <w:t>Юрайт</w:t>
      </w:r>
      <w:proofErr w:type="spellEnd"/>
      <w:r w:rsidRPr="00EA29E1">
        <w:rPr>
          <w:rFonts w:ascii="Times New Roman" w:eastAsia="Calibri" w:hAnsi="Times New Roman" w:cs="Times New Roman"/>
          <w:sz w:val="28"/>
          <w:szCs w:val="28"/>
        </w:rPr>
        <w:t xml:space="preserve">, 2021. - 228 с. - (Профессиональное образование). - URL: https://urait.ru/bcode/472998 (дата обращения: 10.08.2021). </w:t>
      </w:r>
      <w:hyperlink r:id="rId13" w:history="1">
        <w:r w:rsidRPr="00EA29E1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https://urait.ru/bcode/472998</w:t>
        </w:r>
      </w:hyperlink>
    </w:p>
    <w:p w:rsidR="00EA29E1" w:rsidRPr="00EA29E1" w:rsidRDefault="00EA29E1" w:rsidP="00EA29E1">
      <w:pPr>
        <w:tabs>
          <w:tab w:val="left" w:pos="1134"/>
        </w:tabs>
        <w:suppressAutoHyphens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A29E1" w:rsidRPr="00EA29E1" w:rsidRDefault="00EA29E1" w:rsidP="00EA29E1">
      <w:pPr>
        <w:numPr>
          <w:ilvl w:val="0"/>
          <w:numId w:val="1"/>
        </w:numPr>
        <w:tabs>
          <w:tab w:val="left" w:pos="1134"/>
        </w:tabs>
        <w:suppressAutoHyphens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29E1">
        <w:rPr>
          <w:rFonts w:ascii="Times New Roman" w:eastAsia="Calibri" w:hAnsi="Times New Roman" w:cs="Times New Roman"/>
          <w:sz w:val="28"/>
          <w:szCs w:val="28"/>
        </w:rPr>
        <w:t xml:space="preserve">Завьялова, Татьяна Павловна. Теория и </w:t>
      </w:r>
      <w:proofErr w:type="gramStart"/>
      <w:r w:rsidRPr="00EA29E1">
        <w:rPr>
          <w:rFonts w:ascii="Times New Roman" w:eastAsia="Calibri" w:hAnsi="Times New Roman" w:cs="Times New Roman"/>
          <w:sz w:val="28"/>
          <w:szCs w:val="28"/>
        </w:rPr>
        <w:t>методика физического воспитания</w:t>
      </w:r>
      <w:proofErr w:type="gramEnd"/>
      <w:r w:rsidRPr="00EA29E1">
        <w:rPr>
          <w:rFonts w:ascii="Times New Roman" w:eastAsia="Calibri" w:hAnsi="Times New Roman" w:cs="Times New Roman"/>
          <w:sz w:val="28"/>
          <w:szCs w:val="28"/>
        </w:rPr>
        <w:t xml:space="preserve"> и развитие ребенка дошкольного возраста: Учебное пособие Для СПО / Завьялова Т. П., Стародубцева И. В. - 2-е изд. - Москва: </w:t>
      </w:r>
      <w:proofErr w:type="spellStart"/>
      <w:r w:rsidRPr="00EA29E1">
        <w:rPr>
          <w:rFonts w:ascii="Times New Roman" w:eastAsia="Calibri" w:hAnsi="Times New Roman" w:cs="Times New Roman"/>
          <w:sz w:val="28"/>
          <w:szCs w:val="28"/>
        </w:rPr>
        <w:t>Юрайт</w:t>
      </w:r>
      <w:proofErr w:type="spellEnd"/>
      <w:r w:rsidRPr="00EA29E1">
        <w:rPr>
          <w:rFonts w:ascii="Times New Roman" w:eastAsia="Calibri" w:hAnsi="Times New Roman" w:cs="Times New Roman"/>
          <w:sz w:val="28"/>
          <w:szCs w:val="28"/>
        </w:rPr>
        <w:t xml:space="preserve">, 2021. - 350 с. - (Профессиональное образование). - URL: https://urait.ru/bcode/476079 (дата обращения: 10.08.2021). </w:t>
      </w:r>
      <w:hyperlink r:id="rId14" w:history="1">
        <w:r w:rsidRPr="00EA29E1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https://urait.ru/bcode/476079</w:t>
        </w:r>
      </w:hyperlink>
    </w:p>
    <w:p w:rsidR="00EA29E1" w:rsidRPr="00EA29E1" w:rsidRDefault="00EA29E1" w:rsidP="00EA29E1">
      <w:pPr>
        <w:tabs>
          <w:tab w:val="left" w:pos="1134"/>
        </w:tabs>
        <w:suppressAutoHyphens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A29E1" w:rsidRPr="00EA29E1" w:rsidRDefault="00EA29E1" w:rsidP="00EA29E1">
      <w:pPr>
        <w:numPr>
          <w:ilvl w:val="0"/>
          <w:numId w:val="1"/>
        </w:numPr>
        <w:tabs>
          <w:tab w:val="left" w:pos="1134"/>
        </w:tabs>
        <w:suppressAutoHyphens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29E1">
        <w:rPr>
          <w:rFonts w:ascii="Times New Roman" w:eastAsia="Calibri" w:hAnsi="Times New Roman" w:cs="Times New Roman"/>
          <w:sz w:val="28"/>
          <w:szCs w:val="28"/>
        </w:rPr>
        <w:t xml:space="preserve">Завьялова, Татьяна Павловна. Теория и методика физического воспитания дошкольников: Учебное пособие для вузов / Завьялова Т. П., Стародубцева И. В. - 2-е изд. - Москва: </w:t>
      </w:r>
      <w:proofErr w:type="spellStart"/>
      <w:r w:rsidRPr="00EA29E1">
        <w:rPr>
          <w:rFonts w:ascii="Times New Roman" w:eastAsia="Calibri" w:hAnsi="Times New Roman" w:cs="Times New Roman"/>
          <w:sz w:val="28"/>
          <w:szCs w:val="28"/>
        </w:rPr>
        <w:t>Юрайт</w:t>
      </w:r>
      <w:proofErr w:type="spellEnd"/>
      <w:r w:rsidRPr="00EA29E1">
        <w:rPr>
          <w:rFonts w:ascii="Times New Roman" w:eastAsia="Calibri" w:hAnsi="Times New Roman" w:cs="Times New Roman"/>
          <w:sz w:val="28"/>
          <w:szCs w:val="28"/>
        </w:rPr>
        <w:t xml:space="preserve">, 2021. - 350 с. - (Высшее образование). - URL: https://urait.ru/bcode/476041 (дата обращения: 10.08.2021). </w:t>
      </w:r>
      <w:hyperlink r:id="rId15" w:history="1">
        <w:r w:rsidRPr="00EA29E1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https://urait.ru/bcode/476041</w:t>
        </w:r>
      </w:hyperlink>
    </w:p>
    <w:p w:rsidR="00EA29E1" w:rsidRPr="00EA29E1" w:rsidRDefault="00EA29E1" w:rsidP="00EA29E1">
      <w:pPr>
        <w:tabs>
          <w:tab w:val="left" w:pos="1134"/>
        </w:tabs>
        <w:suppressAutoHyphens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A29E1" w:rsidRPr="00EA29E1" w:rsidRDefault="00EA29E1" w:rsidP="00EA29E1">
      <w:pPr>
        <w:numPr>
          <w:ilvl w:val="0"/>
          <w:numId w:val="1"/>
        </w:numPr>
        <w:tabs>
          <w:tab w:val="left" w:pos="1134"/>
        </w:tabs>
        <w:suppressAutoHyphens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29E1">
        <w:rPr>
          <w:rFonts w:ascii="Times New Roman" w:eastAsia="Calibri" w:hAnsi="Times New Roman" w:cs="Times New Roman"/>
          <w:sz w:val="28"/>
          <w:szCs w:val="28"/>
        </w:rPr>
        <w:t xml:space="preserve">Завьялова, Татьяна Павловна. Теория и методика физического воспитания в дошкольных учреждениях: занятия футболом: Учебное пособие для вузов / Завьялова Т. П., Стародубцева И. В., Колчанов Д. Ю. - 2-е изд. - Москва: </w:t>
      </w:r>
      <w:proofErr w:type="spellStart"/>
      <w:r w:rsidRPr="00EA29E1">
        <w:rPr>
          <w:rFonts w:ascii="Times New Roman" w:eastAsia="Calibri" w:hAnsi="Times New Roman" w:cs="Times New Roman"/>
          <w:sz w:val="28"/>
          <w:szCs w:val="28"/>
        </w:rPr>
        <w:t>Юрайт</w:t>
      </w:r>
      <w:proofErr w:type="spellEnd"/>
      <w:r w:rsidRPr="00EA29E1">
        <w:rPr>
          <w:rFonts w:ascii="Times New Roman" w:eastAsia="Calibri" w:hAnsi="Times New Roman" w:cs="Times New Roman"/>
          <w:sz w:val="28"/>
          <w:szCs w:val="28"/>
        </w:rPr>
        <w:t xml:space="preserve">, 2021. - 172 с. - (Высшее образование). - URL: https://urait.ru/bcode/476794 (дата обращения: 10.08.2021). </w:t>
      </w:r>
      <w:hyperlink r:id="rId16" w:history="1">
        <w:r w:rsidRPr="00EA29E1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https://urait.ru/bcode/476794</w:t>
        </w:r>
      </w:hyperlink>
    </w:p>
    <w:p w:rsidR="00EA29E1" w:rsidRPr="00EA29E1" w:rsidRDefault="00EA29E1" w:rsidP="00EA29E1">
      <w:pPr>
        <w:tabs>
          <w:tab w:val="left" w:pos="1134"/>
        </w:tabs>
        <w:suppressAutoHyphens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A29E1" w:rsidRPr="00EA29E1" w:rsidRDefault="00EA29E1" w:rsidP="00EA29E1">
      <w:pPr>
        <w:numPr>
          <w:ilvl w:val="0"/>
          <w:numId w:val="1"/>
        </w:numPr>
        <w:tabs>
          <w:tab w:val="left" w:pos="1134"/>
        </w:tabs>
        <w:suppressAutoHyphens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29E1">
        <w:rPr>
          <w:rFonts w:ascii="Times New Roman" w:eastAsia="Calibri" w:hAnsi="Times New Roman" w:cs="Times New Roman"/>
          <w:sz w:val="28"/>
          <w:szCs w:val="28"/>
        </w:rPr>
        <w:t xml:space="preserve">Здоровый малыш. Программа оздоровления детей в ДОУ / под ред. З.И. </w:t>
      </w:r>
      <w:proofErr w:type="spellStart"/>
      <w:r w:rsidRPr="00EA29E1">
        <w:rPr>
          <w:rFonts w:ascii="Times New Roman" w:eastAsia="Calibri" w:hAnsi="Times New Roman" w:cs="Times New Roman"/>
          <w:sz w:val="28"/>
          <w:szCs w:val="28"/>
        </w:rPr>
        <w:t>Бересневой</w:t>
      </w:r>
      <w:proofErr w:type="spellEnd"/>
      <w:r w:rsidRPr="00EA29E1">
        <w:rPr>
          <w:rFonts w:ascii="Times New Roman" w:eastAsia="Calibri" w:hAnsi="Times New Roman" w:cs="Times New Roman"/>
          <w:sz w:val="28"/>
          <w:szCs w:val="28"/>
        </w:rPr>
        <w:t>. - Москва: Сфера, 2004. - 32 с. - (Библиотека руководителя ДОУ).</w:t>
      </w:r>
    </w:p>
    <w:p w:rsidR="00EA29E1" w:rsidRPr="00EA29E1" w:rsidRDefault="00EA29E1" w:rsidP="00EA29E1">
      <w:pPr>
        <w:tabs>
          <w:tab w:val="left" w:pos="1134"/>
        </w:tabs>
        <w:suppressAutoHyphens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A29E1" w:rsidRPr="00EA29E1" w:rsidRDefault="00EA29E1" w:rsidP="00EA29E1">
      <w:pPr>
        <w:numPr>
          <w:ilvl w:val="0"/>
          <w:numId w:val="1"/>
        </w:numPr>
        <w:tabs>
          <w:tab w:val="left" w:pos="1134"/>
        </w:tabs>
        <w:suppressAutoHyphens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29E1">
        <w:rPr>
          <w:rFonts w:ascii="Times New Roman" w:eastAsia="Calibri" w:hAnsi="Times New Roman" w:cs="Times New Roman"/>
          <w:sz w:val="28"/>
          <w:szCs w:val="28"/>
        </w:rPr>
        <w:t xml:space="preserve">Матвеев, Л.П. Теория и методика физической культуры (введение в теорию физической культуры; общая теория и методика физического воспитания): учебник / Матвеев Л.П. - Москва: Спорт, 2021. - 520 c. </w:t>
      </w:r>
      <w:hyperlink r:id="rId17" w:history="1">
        <w:r w:rsidRPr="00EA29E1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https://www.studentlibrary.ru/book/ISBN9785907225596.html</w:t>
        </w:r>
      </w:hyperlink>
    </w:p>
    <w:p w:rsidR="00EA29E1" w:rsidRPr="00EA29E1" w:rsidRDefault="00EA29E1" w:rsidP="00EA29E1">
      <w:pPr>
        <w:tabs>
          <w:tab w:val="left" w:pos="1134"/>
        </w:tabs>
        <w:suppressAutoHyphens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A29E1" w:rsidRPr="00EA29E1" w:rsidRDefault="00EA29E1" w:rsidP="00EA29E1">
      <w:pPr>
        <w:numPr>
          <w:ilvl w:val="0"/>
          <w:numId w:val="1"/>
        </w:numPr>
        <w:tabs>
          <w:tab w:val="left" w:pos="1134"/>
        </w:tabs>
        <w:suppressAutoHyphens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29E1">
        <w:rPr>
          <w:rFonts w:ascii="Times New Roman" w:eastAsia="Calibri" w:hAnsi="Times New Roman" w:cs="Times New Roman"/>
          <w:sz w:val="28"/>
          <w:szCs w:val="28"/>
        </w:rPr>
        <w:t xml:space="preserve">Меньшов, Игорь Викторович. </w:t>
      </w:r>
      <w:proofErr w:type="spellStart"/>
      <w:r w:rsidRPr="00EA29E1">
        <w:rPr>
          <w:rFonts w:ascii="Times New Roman" w:eastAsia="Calibri" w:hAnsi="Times New Roman" w:cs="Times New Roman"/>
          <w:sz w:val="28"/>
          <w:szCs w:val="28"/>
        </w:rPr>
        <w:t>Валеомаршрут</w:t>
      </w:r>
      <w:proofErr w:type="spellEnd"/>
      <w:r w:rsidRPr="00EA29E1">
        <w:rPr>
          <w:rFonts w:ascii="Times New Roman" w:eastAsia="Calibri" w:hAnsi="Times New Roman" w:cs="Times New Roman"/>
          <w:sz w:val="28"/>
          <w:szCs w:val="28"/>
        </w:rPr>
        <w:t xml:space="preserve"> школьника: </w:t>
      </w:r>
      <w:proofErr w:type="gramStart"/>
      <w:r w:rsidRPr="00EA29E1">
        <w:rPr>
          <w:rFonts w:ascii="Times New Roman" w:eastAsia="Calibri" w:hAnsi="Times New Roman" w:cs="Times New Roman"/>
          <w:sz w:val="28"/>
          <w:szCs w:val="28"/>
        </w:rPr>
        <w:t>учеб.-</w:t>
      </w:r>
      <w:proofErr w:type="gramEnd"/>
      <w:r w:rsidRPr="00EA29E1">
        <w:rPr>
          <w:rFonts w:ascii="Times New Roman" w:eastAsia="Calibri" w:hAnsi="Times New Roman" w:cs="Times New Roman"/>
          <w:sz w:val="28"/>
          <w:szCs w:val="28"/>
        </w:rPr>
        <w:t xml:space="preserve"> метод. пособие. - Чита: </w:t>
      </w:r>
      <w:proofErr w:type="spellStart"/>
      <w:r w:rsidRPr="00EA29E1">
        <w:rPr>
          <w:rFonts w:ascii="Times New Roman" w:eastAsia="Calibri" w:hAnsi="Times New Roman" w:cs="Times New Roman"/>
          <w:sz w:val="28"/>
          <w:szCs w:val="28"/>
        </w:rPr>
        <w:t>ЗабГУ</w:t>
      </w:r>
      <w:proofErr w:type="spellEnd"/>
      <w:r w:rsidRPr="00EA29E1">
        <w:rPr>
          <w:rFonts w:ascii="Times New Roman" w:eastAsia="Calibri" w:hAnsi="Times New Roman" w:cs="Times New Roman"/>
          <w:sz w:val="28"/>
          <w:szCs w:val="28"/>
        </w:rPr>
        <w:t xml:space="preserve">, 2015. - 90 с. </w:t>
      </w:r>
    </w:p>
    <w:p w:rsidR="00EA29E1" w:rsidRPr="00EA29E1" w:rsidRDefault="00EA29E1" w:rsidP="00EA29E1">
      <w:pPr>
        <w:tabs>
          <w:tab w:val="left" w:pos="1134"/>
        </w:tabs>
        <w:suppressAutoHyphens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A29E1" w:rsidRPr="00EA29E1" w:rsidRDefault="00EA29E1" w:rsidP="00EA29E1">
      <w:pPr>
        <w:numPr>
          <w:ilvl w:val="0"/>
          <w:numId w:val="1"/>
        </w:numPr>
        <w:tabs>
          <w:tab w:val="left" w:pos="1134"/>
        </w:tabs>
        <w:suppressAutoHyphens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29E1">
        <w:rPr>
          <w:rFonts w:ascii="Times New Roman" w:eastAsia="Calibri" w:hAnsi="Times New Roman" w:cs="Times New Roman"/>
          <w:sz w:val="28"/>
          <w:szCs w:val="28"/>
        </w:rPr>
        <w:t xml:space="preserve">Меньшов, Игорь Викторович. Культура здоровья студентов: учеб-метод. пособие. - Чита: </w:t>
      </w:r>
      <w:proofErr w:type="spellStart"/>
      <w:r w:rsidRPr="00EA29E1">
        <w:rPr>
          <w:rFonts w:ascii="Times New Roman" w:eastAsia="Calibri" w:hAnsi="Times New Roman" w:cs="Times New Roman"/>
          <w:sz w:val="28"/>
          <w:szCs w:val="28"/>
        </w:rPr>
        <w:t>ЗабГУ</w:t>
      </w:r>
      <w:proofErr w:type="spellEnd"/>
      <w:r w:rsidRPr="00EA29E1">
        <w:rPr>
          <w:rFonts w:ascii="Times New Roman" w:eastAsia="Calibri" w:hAnsi="Times New Roman" w:cs="Times New Roman"/>
          <w:sz w:val="28"/>
          <w:szCs w:val="28"/>
        </w:rPr>
        <w:t xml:space="preserve">, 2015. - 143 с. </w:t>
      </w:r>
    </w:p>
    <w:p w:rsidR="00EA29E1" w:rsidRPr="00EA29E1" w:rsidRDefault="00EA29E1" w:rsidP="00EA29E1">
      <w:pPr>
        <w:tabs>
          <w:tab w:val="left" w:pos="1134"/>
        </w:tabs>
        <w:suppressAutoHyphens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A29E1" w:rsidRPr="00EA29E1" w:rsidRDefault="00EA29E1" w:rsidP="00EA29E1">
      <w:pPr>
        <w:numPr>
          <w:ilvl w:val="0"/>
          <w:numId w:val="1"/>
        </w:numPr>
        <w:tabs>
          <w:tab w:val="left" w:pos="1134"/>
        </w:tabs>
        <w:suppressAutoHyphens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29E1">
        <w:rPr>
          <w:rFonts w:ascii="Times New Roman" w:eastAsia="Calibri" w:hAnsi="Times New Roman" w:cs="Times New Roman"/>
          <w:sz w:val="28"/>
          <w:szCs w:val="28"/>
        </w:rPr>
        <w:t xml:space="preserve">Методика комплексной оценки и организации системной работы по сохранению и укреплению здоровья школьников: метод. пособие / под ред. М.М. Безруких, В.Д. Сонькина. - Москва: Новый учебник, 2003. - 208 с. </w:t>
      </w:r>
    </w:p>
    <w:p w:rsidR="00EA29E1" w:rsidRPr="00EA29E1" w:rsidRDefault="00EA29E1" w:rsidP="00EA29E1">
      <w:pPr>
        <w:tabs>
          <w:tab w:val="left" w:pos="1134"/>
        </w:tabs>
        <w:suppressAutoHyphens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A29E1" w:rsidRPr="00EA29E1" w:rsidRDefault="00EA29E1" w:rsidP="00EA29E1">
      <w:pPr>
        <w:numPr>
          <w:ilvl w:val="0"/>
          <w:numId w:val="1"/>
        </w:numPr>
        <w:tabs>
          <w:tab w:val="left" w:pos="1134"/>
        </w:tabs>
        <w:suppressAutoHyphens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29E1">
        <w:rPr>
          <w:rFonts w:ascii="Times New Roman" w:eastAsia="Calibri" w:hAnsi="Times New Roman" w:cs="Times New Roman"/>
          <w:sz w:val="28"/>
          <w:szCs w:val="28"/>
        </w:rPr>
        <w:t xml:space="preserve">Митяева, А.М. Здоровьесберегающие педагогические технологии: учеб. пособие. - 2-е изд., стер. - Москва: Академия, 2010. - 192 с. - (Высшее профессиональное образование). </w:t>
      </w:r>
    </w:p>
    <w:p w:rsidR="00EA29E1" w:rsidRPr="00EA29E1" w:rsidRDefault="00EA29E1" w:rsidP="00EA29E1">
      <w:pPr>
        <w:tabs>
          <w:tab w:val="left" w:pos="1134"/>
        </w:tabs>
        <w:suppressAutoHyphens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A29E1" w:rsidRPr="00EA29E1" w:rsidRDefault="00EA29E1" w:rsidP="00EA29E1">
      <w:pPr>
        <w:numPr>
          <w:ilvl w:val="0"/>
          <w:numId w:val="1"/>
        </w:numPr>
        <w:tabs>
          <w:tab w:val="left" w:pos="1134"/>
        </w:tabs>
        <w:suppressAutoHyphens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29E1">
        <w:rPr>
          <w:rFonts w:ascii="Times New Roman" w:eastAsia="Calibri" w:hAnsi="Times New Roman" w:cs="Times New Roman"/>
          <w:sz w:val="28"/>
          <w:szCs w:val="28"/>
        </w:rPr>
        <w:t xml:space="preserve">Морозова, Людмила Дмитриевна. Теория и методика физического развития дошкольников: Учебное пособие для вузов / Морозова Л. Д. - 2-е изд. - Москва: </w:t>
      </w:r>
      <w:proofErr w:type="spellStart"/>
      <w:r w:rsidRPr="00EA29E1">
        <w:rPr>
          <w:rFonts w:ascii="Times New Roman" w:eastAsia="Calibri" w:hAnsi="Times New Roman" w:cs="Times New Roman"/>
          <w:sz w:val="28"/>
          <w:szCs w:val="28"/>
        </w:rPr>
        <w:t>Юрайт</w:t>
      </w:r>
      <w:proofErr w:type="spellEnd"/>
      <w:r w:rsidRPr="00EA29E1">
        <w:rPr>
          <w:rFonts w:ascii="Times New Roman" w:eastAsia="Calibri" w:hAnsi="Times New Roman" w:cs="Times New Roman"/>
          <w:sz w:val="28"/>
          <w:szCs w:val="28"/>
        </w:rPr>
        <w:t xml:space="preserve">, 2021. - 167 с. - (Высшее образование). - URL: https://urait.ru/bcode/476066 (дата обращения: 10.08.2021). </w:t>
      </w:r>
      <w:hyperlink r:id="rId18" w:history="1">
        <w:r w:rsidRPr="00EA29E1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https://urait.ru/bcode/476066</w:t>
        </w:r>
      </w:hyperlink>
    </w:p>
    <w:p w:rsidR="00EA29E1" w:rsidRPr="00EA29E1" w:rsidRDefault="00EA29E1" w:rsidP="00EA29E1">
      <w:pPr>
        <w:tabs>
          <w:tab w:val="left" w:pos="1134"/>
        </w:tabs>
        <w:suppressAutoHyphens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A29E1" w:rsidRPr="00EA29E1" w:rsidRDefault="00EA29E1" w:rsidP="00EA29E1">
      <w:pPr>
        <w:numPr>
          <w:ilvl w:val="0"/>
          <w:numId w:val="1"/>
        </w:numPr>
        <w:tabs>
          <w:tab w:val="left" w:pos="1134"/>
        </w:tabs>
        <w:suppressAutoHyphens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29E1">
        <w:rPr>
          <w:rFonts w:ascii="Times New Roman" w:eastAsia="Calibri" w:hAnsi="Times New Roman" w:cs="Times New Roman"/>
          <w:sz w:val="28"/>
          <w:szCs w:val="28"/>
        </w:rPr>
        <w:t xml:space="preserve">Никитушкин, Виктор Григорьевич. Теория и методика физического воспитания. Оздоровительные технологии: Учебное пособие для СПО / </w:t>
      </w:r>
      <w:r w:rsidRPr="00EA29E1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Никитушкин В. Г., Чесноков Н. Н., Чернышева Е. Н. - 2-е изд. - Москва: </w:t>
      </w:r>
      <w:proofErr w:type="spellStart"/>
      <w:r w:rsidRPr="00EA29E1">
        <w:rPr>
          <w:rFonts w:ascii="Times New Roman" w:eastAsia="Calibri" w:hAnsi="Times New Roman" w:cs="Times New Roman"/>
          <w:sz w:val="28"/>
          <w:szCs w:val="28"/>
        </w:rPr>
        <w:t>Юрайт</w:t>
      </w:r>
      <w:proofErr w:type="spellEnd"/>
      <w:r w:rsidRPr="00EA29E1">
        <w:rPr>
          <w:rFonts w:ascii="Times New Roman" w:eastAsia="Calibri" w:hAnsi="Times New Roman" w:cs="Times New Roman"/>
          <w:sz w:val="28"/>
          <w:szCs w:val="28"/>
        </w:rPr>
        <w:t xml:space="preserve">, 2021. - 246 с. - (Профессиональное образование). - URL: https://urait.ru/bcode/472705 (дата обращения: 10.08.2021). </w:t>
      </w:r>
      <w:hyperlink r:id="rId19" w:history="1">
        <w:r w:rsidRPr="00EA29E1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https://urait.ru/bcode/472705</w:t>
        </w:r>
      </w:hyperlink>
    </w:p>
    <w:p w:rsidR="00EA29E1" w:rsidRPr="00EA29E1" w:rsidRDefault="00EA29E1" w:rsidP="00EA29E1">
      <w:pPr>
        <w:tabs>
          <w:tab w:val="left" w:pos="1134"/>
        </w:tabs>
        <w:suppressAutoHyphens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A29E1" w:rsidRPr="00EA29E1" w:rsidRDefault="00EA29E1" w:rsidP="00EA29E1">
      <w:pPr>
        <w:numPr>
          <w:ilvl w:val="0"/>
          <w:numId w:val="1"/>
        </w:numPr>
        <w:tabs>
          <w:tab w:val="left" w:pos="1134"/>
        </w:tabs>
        <w:suppressAutoHyphens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29E1">
        <w:rPr>
          <w:rFonts w:ascii="Times New Roman" w:eastAsia="Calibri" w:hAnsi="Times New Roman" w:cs="Times New Roman"/>
          <w:sz w:val="28"/>
          <w:szCs w:val="28"/>
        </w:rPr>
        <w:t xml:space="preserve">Педагогическая валеология [Электронный ресурс]: учебное пособие / авт.-сост.: А.И. </w:t>
      </w:r>
      <w:proofErr w:type="spellStart"/>
      <w:r w:rsidRPr="00EA29E1">
        <w:rPr>
          <w:rFonts w:ascii="Times New Roman" w:eastAsia="Calibri" w:hAnsi="Times New Roman" w:cs="Times New Roman"/>
          <w:sz w:val="28"/>
          <w:szCs w:val="28"/>
        </w:rPr>
        <w:t>Кагарманова</w:t>
      </w:r>
      <w:proofErr w:type="spellEnd"/>
      <w:r w:rsidRPr="00EA29E1">
        <w:rPr>
          <w:rFonts w:ascii="Times New Roman" w:eastAsia="Calibri" w:hAnsi="Times New Roman" w:cs="Times New Roman"/>
          <w:sz w:val="28"/>
          <w:szCs w:val="28"/>
        </w:rPr>
        <w:t xml:space="preserve">. - Уфа: БГПУ имени М. </w:t>
      </w:r>
      <w:proofErr w:type="spellStart"/>
      <w:r w:rsidRPr="00EA29E1">
        <w:rPr>
          <w:rFonts w:ascii="Times New Roman" w:eastAsia="Calibri" w:hAnsi="Times New Roman" w:cs="Times New Roman"/>
          <w:sz w:val="28"/>
          <w:szCs w:val="28"/>
        </w:rPr>
        <w:t>Акмуллы</w:t>
      </w:r>
      <w:proofErr w:type="spellEnd"/>
      <w:r w:rsidRPr="00EA29E1">
        <w:rPr>
          <w:rFonts w:ascii="Times New Roman" w:eastAsia="Calibri" w:hAnsi="Times New Roman" w:cs="Times New Roman"/>
          <w:sz w:val="28"/>
          <w:szCs w:val="28"/>
        </w:rPr>
        <w:t xml:space="preserve">, 2013. - 268 с. - Книга из коллекции БГПУ имени М. </w:t>
      </w:r>
      <w:proofErr w:type="spellStart"/>
      <w:r w:rsidRPr="00EA29E1">
        <w:rPr>
          <w:rFonts w:ascii="Times New Roman" w:eastAsia="Calibri" w:hAnsi="Times New Roman" w:cs="Times New Roman"/>
          <w:sz w:val="28"/>
          <w:szCs w:val="28"/>
        </w:rPr>
        <w:t>Акмуллы</w:t>
      </w:r>
      <w:proofErr w:type="spellEnd"/>
      <w:r w:rsidRPr="00EA29E1">
        <w:rPr>
          <w:rFonts w:ascii="Times New Roman" w:eastAsia="Calibri" w:hAnsi="Times New Roman" w:cs="Times New Roman"/>
          <w:sz w:val="28"/>
          <w:szCs w:val="28"/>
        </w:rPr>
        <w:t xml:space="preserve"> - Психология. Педагогика. </w:t>
      </w:r>
      <w:hyperlink r:id="rId20" w:history="1">
        <w:r w:rsidRPr="00EA29E1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http://e.lanbook.com/books/element.php?pl1_id=56690</w:t>
        </w:r>
      </w:hyperlink>
    </w:p>
    <w:p w:rsidR="00EA29E1" w:rsidRPr="00EA29E1" w:rsidRDefault="00EA29E1" w:rsidP="00EA29E1">
      <w:pPr>
        <w:numPr>
          <w:ilvl w:val="0"/>
          <w:numId w:val="1"/>
        </w:numPr>
        <w:tabs>
          <w:tab w:val="left" w:pos="1134"/>
        </w:tabs>
        <w:suppressAutoHyphens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29E1">
        <w:rPr>
          <w:rFonts w:ascii="Times New Roman" w:eastAsia="Calibri" w:hAnsi="Times New Roman" w:cs="Times New Roman"/>
          <w:sz w:val="28"/>
          <w:szCs w:val="28"/>
        </w:rPr>
        <w:t xml:space="preserve">Современные физкультурно-оздоровительные технологии [Электронный ресурс] : учебное пособие / Подоляка А. Е., Подоляка О. Б., Максимихина Е. В., Баранов А. В., Варфоломеева З. С., </w:t>
      </w:r>
      <w:proofErr w:type="spellStart"/>
      <w:r w:rsidRPr="00EA29E1">
        <w:rPr>
          <w:rFonts w:ascii="Times New Roman" w:eastAsia="Calibri" w:hAnsi="Times New Roman" w:cs="Times New Roman"/>
          <w:sz w:val="28"/>
          <w:szCs w:val="28"/>
        </w:rPr>
        <w:t>Гаврикова</w:t>
      </w:r>
      <w:proofErr w:type="spellEnd"/>
      <w:r w:rsidRPr="00EA29E1">
        <w:rPr>
          <w:rFonts w:ascii="Times New Roman" w:eastAsia="Calibri" w:hAnsi="Times New Roman" w:cs="Times New Roman"/>
          <w:sz w:val="28"/>
          <w:szCs w:val="28"/>
        </w:rPr>
        <w:t xml:space="preserve"> О. Ю. - Череповец : ЧГУ, 2021. - 122 с. - Книга из коллекции ЧГУ - Физкультура и Спорт. </w:t>
      </w:r>
      <w:hyperlink r:id="rId21" w:history="1">
        <w:r w:rsidRPr="00EA29E1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https://e.lanbook.com/book/180958</w:t>
        </w:r>
      </w:hyperlink>
    </w:p>
    <w:p w:rsidR="00EA29E1" w:rsidRPr="00EA29E1" w:rsidRDefault="00EA29E1" w:rsidP="00EA29E1">
      <w:pPr>
        <w:tabs>
          <w:tab w:val="left" w:pos="1134"/>
        </w:tabs>
        <w:suppressAutoHyphens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A29E1" w:rsidRPr="00EA29E1" w:rsidRDefault="00EA29E1" w:rsidP="00EA29E1">
      <w:pPr>
        <w:numPr>
          <w:ilvl w:val="0"/>
          <w:numId w:val="1"/>
        </w:numPr>
        <w:tabs>
          <w:tab w:val="left" w:pos="1134"/>
        </w:tabs>
        <w:suppressAutoHyphens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EA29E1">
        <w:rPr>
          <w:rFonts w:ascii="Times New Roman" w:eastAsia="Calibri" w:hAnsi="Times New Roman" w:cs="Times New Roman"/>
          <w:sz w:val="28"/>
          <w:szCs w:val="28"/>
        </w:rPr>
        <w:t>Степаненкова</w:t>
      </w:r>
      <w:proofErr w:type="spellEnd"/>
      <w:r w:rsidRPr="00EA29E1">
        <w:rPr>
          <w:rFonts w:ascii="Times New Roman" w:eastAsia="Calibri" w:hAnsi="Times New Roman" w:cs="Times New Roman"/>
          <w:sz w:val="28"/>
          <w:szCs w:val="28"/>
        </w:rPr>
        <w:t xml:space="preserve">, Эмма Яковлевна. Теория и методика физического воспитания и развития ребенка. - 3-е изд. стер. - Москва: Академия, 2007. - 368 с. - (Высшее профессиональное образование). </w:t>
      </w:r>
    </w:p>
    <w:p w:rsidR="00EA29E1" w:rsidRPr="00EA29E1" w:rsidRDefault="00EA29E1" w:rsidP="00EA29E1">
      <w:pPr>
        <w:tabs>
          <w:tab w:val="left" w:pos="1134"/>
        </w:tabs>
        <w:suppressAutoHyphens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A29E1" w:rsidRPr="00EA29E1" w:rsidRDefault="00EA29E1" w:rsidP="00EA29E1">
      <w:pPr>
        <w:numPr>
          <w:ilvl w:val="0"/>
          <w:numId w:val="1"/>
        </w:numPr>
        <w:tabs>
          <w:tab w:val="left" w:pos="1134"/>
        </w:tabs>
        <w:suppressAutoHyphens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29E1">
        <w:rPr>
          <w:rFonts w:ascii="Times New Roman" w:eastAsia="Calibri" w:hAnsi="Times New Roman" w:cs="Times New Roman"/>
          <w:sz w:val="28"/>
          <w:szCs w:val="28"/>
        </w:rPr>
        <w:t xml:space="preserve">Третьякова, Н. В. Основы здоровьесбережения: практикум [Электронный ресурс] / Третьякова Н. В. - Екатеринбург: РГППУ, 2011. - 138 с. - Рекомендовано Государственным образовательным учреждением высшего профессионального образования "Московский педагогический государственный университет". - Книга из коллекции РГППУ - Медицина. </w:t>
      </w:r>
      <w:hyperlink r:id="rId22" w:history="1">
        <w:r w:rsidRPr="00EA29E1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https://e.lanbook.com/books/element.php?pl1_cid=25&amp;pl1_id=5412</w:t>
        </w:r>
      </w:hyperlink>
    </w:p>
    <w:p w:rsidR="00EA29E1" w:rsidRPr="00EA29E1" w:rsidRDefault="00EA29E1" w:rsidP="00EA29E1">
      <w:pPr>
        <w:tabs>
          <w:tab w:val="left" w:pos="1134"/>
        </w:tabs>
        <w:suppressAutoHyphens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A29E1" w:rsidRPr="00EA29E1" w:rsidRDefault="00EA29E1" w:rsidP="00EA29E1">
      <w:pPr>
        <w:numPr>
          <w:ilvl w:val="0"/>
          <w:numId w:val="1"/>
        </w:numPr>
        <w:tabs>
          <w:tab w:val="left" w:pos="1134"/>
        </w:tabs>
        <w:suppressAutoHyphens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29E1">
        <w:rPr>
          <w:rFonts w:ascii="Times New Roman" w:eastAsia="Calibri" w:hAnsi="Times New Roman" w:cs="Times New Roman"/>
          <w:sz w:val="28"/>
          <w:szCs w:val="28"/>
        </w:rPr>
        <w:t xml:space="preserve">Третьякова, Н. В. Основы организации здоровьесберегающей деятельности в учебном заведении [Электронный ресурс] / Третьякова Н. В. - Екатеринбург: РГППУ, 2009. - 142 с. - Книга из коллекции РГППУ - Медицина. </w:t>
      </w:r>
      <w:hyperlink r:id="rId23" w:history="1">
        <w:r w:rsidRPr="00EA29E1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https://e.lanbook.com/books/element.php?pl1_cid=25&amp;pl1_id=5413</w:t>
        </w:r>
      </w:hyperlink>
    </w:p>
    <w:p w:rsidR="00EA29E1" w:rsidRPr="00EA29E1" w:rsidRDefault="00EA29E1" w:rsidP="00EA29E1">
      <w:pPr>
        <w:tabs>
          <w:tab w:val="left" w:pos="1134"/>
        </w:tabs>
        <w:suppressAutoHyphens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A29E1" w:rsidRPr="00EA29E1" w:rsidRDefault="00EA29E1" w:rsidP="00EA29E1">
      <w:pPr>
        <w:numPr>
          <w:ilvl w:val="0"/>
          <w:numId w:val="1"/>
        </w:numPr>
        <w:tabs>
          <w:tab w:val="left" w:pos="1134"/>
        </w:tabs>
        <w:suppressAutoHyphens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29E1">
        <w:rPr>
          <w:rFonts w:ascii="Times New Roman" w:eastAsia="Calibri" w:hAnsi="Times New Roman" w:cs="Times New Roman"/>
          <w:sz w:val="28"/>
          <w:szCs w:val="28"/>
        </w:rPr>
        <w:t xml:space="preserve">Физкультурно-оздоровительные технологии при нарушениях опорно-двигательного аппарата: метод. пособие / под ред. А.А. </w:t>
      </w:r>
      <w:proofErr w:type="spellStart"/>
      <w:r w:rsidRPr="00EA29E1">
        <w:rPr>
          <w:rFonts w:ascii="Times New Roman" w:eastAsia="Calibri" w:hAnsi="Times New Roman" w:cs="Times New Roman"/>
          <w:sz w:val="28"/>
          <w:szCs w:val="28"/>
        </w:rPr>
        <w:t>Потапчук</w:t>
      </w:r>
      <w:proofErr w:type="spellEnd"/>
      <w:r w:rsidRPr="00EA29E1">
        <w:rPr>
          <w:rFonts w:ascii="Times New Roman" w:eastAsia="Calibri" w:hAnsi="Times New Roman" w:cs="Times New Roman"/>
          <w:sz w:val="28"/>
          <w:szCs w:val="28"/>
        </w:rPr>
        <w:t xml:space="preserve">. - Санкт-Петербург: ГАФК, 2004. - 148 с. </w:t>
      </w:r>
    </w:p>
    <w:p w:rsidR="00EA29E1" w:rsidRPr="00EA29E1" w:rsidRDefault="00EA29E1" w:rsidP="00EA29E1">
      <w:pPr>
        <w:tabs>
          <w:tab w:val="left" w:pos="1134"/>
        </w:tabs>
        <w:suppressAutoHyphens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A29E1" w:rsidRPr="00EA29E1" w:rsidRDefault="00EA29E1" w:rsidP="00EA29E1">
      <w:pPr>
        <w:numPr>
          <w:ilvl w:val="0"/>
          <w:numId w:val="1"/>
        </w:numPr>
        <w:tabs>
          <w:tab w:val="left" w:pos="1134"/>
        </w:tabs>
        <w:suppressAutoHyphens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29E1">
        <w:rPr>
          <w:rFonts w:ascii="Times New Roman" w:eastAsia="Calibri" w:hAnsi="Times New Roman" w:cs="Times New Roman"/>
          <w:sz w:val="28"/>
          <w:szCs w:val="28"/>
        </w:rPr>
        <w:t xml:space="preserve">Физкультурно-оздоровительные технологии: Учебное пособие для вузов / Кондаков В. Л., Горелов А. А., Румба О. Г., Копейкина Е. Н. - Москва: </w:t>
      </w:r>
      <w:proofErr w:type="spellStart"/>
      <w:r w:rsidRPr="00EA29E1">
        <w:rPr>
          <w:rFonts w:ascii="Times New Roman" w:eastAsia="Calibri" w:hAnsi="Times New Roman" w:cs="Times New Roman"/>
          <w:sz w:val="28"/>
          <w:szCs w:val="28"/>
        </w:rPr>
        <w:t>Юрайт</w:t>
      </w:r>
      <w:proofErr w:type="spellEnd"/>
      <w:r w:rsidRPr="00EA29E1">
        <w:rPr>
          <w:rFonts w:ascii="Times New Roman" w:eastAsia="Calibri" w:hAnsi="Times New Roman" w:cs="Times New Roman"/>
          <w:sz w:val="28"/>
          <w:szCs w:val="28"/>
        </w:rPr>
        <w:t xml:space="preserve">, 2021. - 334 с. - (Высшее образование). - URL: https://urait.ru/bcode/477118 (дата обращения: 10.08.2021). </w:t>
      </w:r>
      <w:hyperlink r:id="rId24" w:history="1">
        <w:r w:rsidRPr="00EA29E1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https://urait.ru/bcode/477118</w:t>
        </w:r>
      </w:hyperlink>
    </w:p>
    <w:p w:rsidR="00EA29E1" w:rsidRPr="00AE51F7" w:rsidRDefault="00EA29E1" w:rsidP="00B6115C">
      <w:pPr>
        <w:pStyle w:val="a9"/>
        <w:spacing w:beforeAutospacing="0" w:after="0" w:line="240" w:lineRule="auto"/>
        <w:ind w:firstLine="709"/>
        <w:jc w:val="both"/>
        <w:rPr>
          <w:sz w:val="28"/>
          <w:szCs w:val="28"/>
        </w:rPr>
      </w:pPr>
    </w:p>
    <w:p w:rsidR="00AE51F7" w:rsidRPr="00AE51F7" w:rsidRDefault="00AE51F7">
      <w:pPr>
        <w:pStyle w:val="a9"/>
        <w:spacing w:before="280" w:after="0" w:line="240" w:lineRule="auto"/>
        <w:ind w:firstLine="709"/>
        <w:jc w:val="both"/>
      </w:pPr>
    </w:p>
    <w:sectPr w:rsidR="00AE51F7" w:rsidRPr="00AE51F7">
      <w:pgSz w:w="11906" w:h="16838"/>
      <w:pgMar w:top="1134" w:right="850" w:bottom="1134" w:left="1701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E87A7C"/>
    <w:multiLevelType w:val="hybridMultilevel"/>
    <w:tmpl w:val="7CA442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768"/>
    <w:rsid w:val="000E0B53"/>
    <w:rsid w:val="00131D7B"/>
    <w:rsid w:val="002F3140"/>
    <w:rsid w:val="0031376C"/>
    <w:rsid w:val="003962C0"/>
    <w:rsid w:val="004C2D2B"/>
    <w:rsid w:val="00587B25"/>
    <w:rsid w:val="005E5954"/>
    <w:rsid w:val="00651768"/>
    <w:rsid w:val="00704616"/>
    <w:rsid w:val="007516EB"/>
    <w:rsid w:val="008613A1"/>
    <w:rsid w:val="00876DBE"/>
    <w:rsid w:val="00961A6D"/>
    <w:rsid w:val="00991E23"/>
    <w:rsid w:val="00A1383B"/>
    <w:rsid w:val="00AE51F7"/>
    <w:rsid w:val="00B30B0C"/>
    <w:rsid w:val="00B6115C"/>
    <w:rsid w:val="00C22C1B"/>
    <w:rsid w:val="00C5541B"/>
    <w:rsid w:val="00DB0785"/>
    <w:rsid w:val="00E4180D"/>
    <w:rsid w:val="00EA233F"/>
    <w:rsid w:val="00EA29E1"/>
    <w:rsid w:val="00F76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211BB"/>
  <w15:docId w15:val="{FD944E1A-BBB0-4577-A0BD-7DD9DE417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semiHidden/>
    <w:unhideWhenUsed/>
    <w:rsid w:val="005D43FB"/>
    <w:rPr>
      <w:color w:val="0000FF"/>
      <w:u w:val="single"/>
    </w:rPr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ucida Sans"/>
    </w:rPr>
  </w:style>
  <w:style w:type="paragraph" w:styleId="a8">
    <w:name w:val="List Paragraph"/>
    <w:basedOn w:val="a"/>
    <w:uiPriority w:val="34"/>
    <w:qFormat/>
    <w:rsid w:val="00AF58C3"/>
    <w:pPr>
      <w:ind w:left="720"/>
      <w:contextualSpacing/>
    </w:pPr>
  </w:style>
  <w:style w:type="paragraph" w:styleId="a9">
    <w:name w:val="Normal (Web)"/>
    <w:basedOn w:val="a"/>
    <w:uiPriority w:val="99"/>
    <w:unhideWhenUsed/>
    <w:qFormat/>
    <w:rsid w:val="005D43FB"/>
    <w:pPr>
      <w:suppressAutoHyphens w:val="0"/>
      <w:spacing w:beforeAutospacing="1" w:after="14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DB0785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DB0785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DB0785"/>
    <w:rPr>
      <w:color w:val="800080" w:themeColor="followedHyperlink"/>
      <w:u w:val="single"/>
    </w:rPr>
  </w:style>
  <w:style w:type="table" w:customStyle="1" w:styleId="1">
    <w:name w:val="Сетка таблицы1"/>
    <w:basedOn w:val="a1"/>
    <w:next w:val="ad"/>
    <w:uiPriority w:val="59"/>
    <w:unhideWhenUsed/>
    <w:rsid w:val="00EA29E1"/>
    <w:pPr>
      <w:suppressAutoHyphens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d">
    <w:name w:val="Table Grid"/>
    <w:basedOn w:val="a1"/>
    <w:uiPriority w:val="59"/>
    <w:rsid w:val="00EA29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udentlibrary.ru/book/ISBN9785893493870.html" TargetMode="External"/><Relationship Id="rId13" Type="http://schemas.openxmlformats.org/officeDocument/2006/relationships/hyperlink" Target="https://urait.ru/bcode/472998" TargetMode="External"/><Relationship Id="rId18" Type="http://schemas.openxmlformats.org/officeDocument/2006/relationships/hyperlink" Target="https://urait.ru/bcode/476066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e.lanbook.com/book/180958" TargetMode="External"/><Relationship Id="rId7" Type="http://schemas.openxmlformats.org/officeDocument/2006/relationships/hyperlink" Target="https://www.studentlibrary.ru/book/isbn9785919301271.html" TargetMode="External"/><Relationship Id="rId12" Type="http://schemas.openxmlformats.org/officeDocument/2006/relationships/hyperlink" Target="https://urait.ru/bcode/472982" TargetMode="External"/><Relationship Id="rId17" Type="http://schemas.openxmlformats.org/officeDocument/2006/relationships/hyperlink" Target="https://www.studentlibrary.ru/book/ISBN9785907225596.html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urait.ru/bcode/476794" TargetMode="External"/><Relationship Id="rId20" Type="http://schemas.openxmlformats.org/officeDocument/2006/relationships/hyperlink" Target="http://e.lanbook.com/books/element.php?pl1_id=5669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urait.ru/bcode/471229" TargetMode="External"/><Relationship Id="rId11" Type="http://schemas.openxmlformats.org/officeDocument/2006/relationships/hyperlink" Target="https://urait.ru/bcode/475054" TargetMode="External"/><Relationship Id="rId24" Type="http://schemas.openxmlformats.org/officeDocument/2006/relationships/hyperlink" Target="https://urait.ru/bcode/477118" TargetMode="External"/><Relationship Id="rId5" Type="http://schemas.openxmlformats.org/officeDocument/2006/relationships/hyperlink" Target="https://disrm4.zabgu.ru/b/k26-hx7-p23" TargetMode="External"/><Relationship Id="rId15" Type="http://schemas.openxmlformats.org/officeDocument/2006/relationships/hyperlink" Target="https://urait.ru/bcode/476041" TargetMode="External"/><Relationship Id="rId23" Type="http://schemas.openxmlformats.org/officeDocument/2006/relationships/hyperlink" Target="https://e.lanbook.com/books/element.php?pl1_cid=25&amp;pl1_id=5413" TargetMode="External"/><Relationship Id="rId10" Type="http://schemas.openxmlformats.org/officeDocument/2006/relationships/hyperlink" Target="https://urait.ru/bcode/475140" TargetMode="External"/><Relationship Id="rId19" Type="http://schemas.openxmlformats.org/officeDocument/2006/relationships/hyperlink" Target="https://urait.ru/bcode/47270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tudentlibrary.ru/book/ISBN9785893493290.html" TargetMode="External"/><Relationship Id="rId14" Type="http://schemas.openxmlformats.org/officeDocument/2006/relationships/hyperlink" Target="https://urait.ru/bcode/476079" TargetMode="External"/><Relationship Id="rId22" Type="http://schemas.openxmlformats.org/officeDocument/2006/relationships/hyperlink" Target="https://e.lanbook.com/books/element.php?pl1_cid=25&amp;pl1_id=54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6</Pages>
  <Words>1911</Words>
  <Characters>10896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dc:description/>
  <cp:lastModifiedBy>Анна Musya129</cp:lastModifiedBy>
  <cp:revision>25</cp:revision>
  <dcterms:created xsi:type="dcterms:W3CDTF">2022-02-07T00:18:00Z</dcterms:created>
  <dcterms:modified xsi:type="dcterms:W3CDTF">2022-02-08T14:12:00Z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