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2F4" w:rsidRDefault="007172F4" w:rsidP="007172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ФОТ – 20</w:t>
      </w:r>
      <w:r w:rsidR="009F6D32">
        <w:rPr>
          <w:rFonts w:ascii="Times New Roman" w:hAnsi="Times New Roman" w:cs="Times New Roman"/>
          <w:b/>
          <w:sz w:val="28"/>
          <w:szCs w:val="28"/>
        </w:rPr>
        <w:t xml:space="preserve">(1,2) </w:t>
      </w:r>
    </w:p>
    <w:p w:rsidR="007172F4" w:rsidRDefault="00F2657D" w:rsidP="00CD2E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Самостоятельная работа</w:t>
      </w:r>
    </w:p>
    <w:p w:rsidR="007172F4" w:rsidRDefault="007172F4" w:rsidP="007172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Дисциплина: МБОФО: </w:t>
      </w:r>
      <w:r w:rsidR="00CD2ED6">
        <w:rPr>
          <w:rFonts w:ascii="Times New Roman" w:hAnsi="Times New Roman" w:cs="Times New Roman"/>
          <w:b/>
          <w:sz w:val="28"/>
          <w:szCs w:val="28"/>
        </w:rPr>
        <w:t xml:space="preserve">Физиология. </w:t>
      </w:r>
    </w:p>
    <w:p w:rsidR="007172F4" w:rsidRDefault="00972037" w:rsidP="007172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bookmarkStart w:id="0" w:name="_GoBack"/>
      <w:bookmarkEnd w:id="0"/>
      <w:r w:rsidR="007172F4">
        <w:rPr>
          <w:rFonts w:ascii="Times New Roman" w:hAnsi="Times New Roman" w:cs="Times New Roman"/>
          <w:b/>
          <w:sz w:val="28"/>
          <w:szCs w:val="28"/>
        </w:rPr>
        <w:t>.11.2021</w:t>
      </w:r>
    </w:p>
    <w:p w:rsidR="006437A2" w:rsidRDefault="006437A2" w:rsidP="00CD2E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Физиология системы крови</w:t>
      </w:r>
    </w:p>
    <w:p w:rsidR="00CD2ED6" w:rsidRDefault="006437A2" w:rsidP="00CD2E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Лабораторная работа </w:t>
      </w:r>
      <w:r w:rsidR="00B115A0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89195F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437A2" w:rsidRDefault="0089195F" w:rsidP="00CD2E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Защитные функции крови</w:t>
      </w:r>
      <w:r w:rsidR="006437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E6F9A" w:rsidRPr="0089195F" w:rsidRDefault="006437A2" w:rsidP="006437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занятия: </w:t>
      </w:r>
      <w:r w:rsidR="0089195F" w:rsidRPr="0089195F">
        <w:rPr>
          <w:rFonts w:ascii="Times New Roman" w:hAnsi="Times New Roman" w:cs="Times New Roman"/>
          <w:sz w:val="28"/>
          <w:szCs w:val="28"/>
        </w:rPr>
        <w:t>изучить</w:t>
      </w:r>
      <w:r w:rsidR="0089195F">
        <w:rPr>
          <w:rFonts w:ascii="Times New Roman" w:hAnsi="Times New Roman" w:cs="Times New Roman"/>
          <w:sz w:val="28"/>
          <w:szCs w:val="28"/>
        </w:rPr>
        <w:t xml:space="preserve"> защитные функции крови: иммунитет и свёртывание крови</w:t>
      </w:r>
    </w:p>
    <w:p w:rsidR="006437A2" w:rsidRDefault="006437A2" w:rsidP="006437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37A2">
        <w:rPr>
          <w:rFonts w:ascii="Times New Roman" w:hAnsi="Times New Roman" w:cs="Times New Roman"/>
          <w:b/>
          <w:sz w:val="28"/>
          <w:szCs w:val="28"/>
        </w:rPr>
        <w:t>Оборудование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6437A2">
        <w:rPr>
          <w:rFonts w:ascii="Times New Roman" w:hAnsi="Times New Roman" w:cs="Times New Roman"/>
          <w:sz w:val="28"/>
          <w:szCs w:val="28"/>
        </w:rPr>
        <w:t>атлас по физиологии человека</w:t>
      </w:r>
      <w:r>
        <w:rPr>
          <w:rFonts w:ascii="Times New Roman" w:hAnsi="Times New Roman" w:cs="Times New Roman"/>
          <w:sz w:val="28"/>
          <w:szCs w:val="28"/>
        </w:rPr>
        <w:t xml:space="preserve"> (электронный вариант), презентация по теме «Физиология системы крови», учебники, интернет</w:t>
      </w:r>
    </w:p>
    <w:p w:rsidR="0070738B" w:rsidRPr="0070738B" w:rsidRDefault="0070738B" w:rsidP="006437A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738B">
        <w:rPr>
          <w:rFonts w:ascii="Times New Roman" w:hAnsi="Times New Roman" w:cs="Times New Roman"/>
          <w:b/>
          <w:sz w:val="28"/>
          <w:szCs w:val="28"/>
        </w:rPr>
        <w:t>Методика</w:t>
      </w:r>
      <w:r w:rsidR="007A15B7">
        <w:rPr>
          <w:rFonts w:ascii="Times New Roman" w:hAnsi="Times New Roman" w:cs="Times New Roman"/>
          <w:b/>
          <w:sz w:val="28"/>
          <w:szCs w:val="28"/>
        </w:rPr>
        <w:t xml:space="preserve"> выполнения</w:t>
      </w:r>
      <w:r w:rsidRPr="0070738B">
        <w:rPr>
          <w:rFonts w:ascii="Times New Roman" w:hAnsi="Times New Roman" w:cs="Times New Roman"/>
          <w:b/>
          <w:sz w:val="28"/>
          <w:szCs w:val="28"/>
        </w:rPr>
        <w:t xml:space="preserve"> работы:</w:t>
      </w:r>
    </w:p>
    <w:p w:rsidR="0089195F" w:rsidRDefault="0089195F" w:rsidP="00B1271C">
      <w:pPr>
        <w:numPr>
          <w:ilvl w:val="0"/>
          <w:numId w:val="11"/>
        </w:numPr>
        <w:tabs>
          <w:tab w:val="clear" w:pos="720"/>
          <w:tab w:val="num" w:pos="567"/>
        </w:tabs>
        <w:spacing w:after="0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738B" w:rsidRPr="0070738B">
        <w:rPr>
          <w:rFonts w:ascii="Times New Roman" w:hAnsi="Times New Roman" w:cs="Times New Roman"/>
          <w:b/>
          <w:sz w:val="28"/>
          <w:szCs w:val="28"/>
        </w:rPr>
        <w:t xml:space="preserve">Изучить </w:t>
      </w:r>
      <w:r>
        <w:rPr>
          <w:rFonts w:ascii="Times New Roman" w:hAnsi="Times New Roman" w:cs="Times New Roman"/>
          <w:b/>
          <w:sz w:val="28"/>
          <w:szCs w:val="28"/>
        </w:rPr>
        <w:t>физиологические механизмы иммунитета</w:t>
      </w:r>
      <w:r w:rsidR="008739D6">
        <w:rPr>
          <w:rFonts w:ascii="Times New Roman" w:hAnsi="Times New Roman" w:cs="Times New Roman"/>
          <w:sz w:val="28"/>
          <w:szCs w:val="28"/>
        </w:rPr>
        <w:t>:</w:t>
      </w:r>
      <w:r w:rsidR="00B127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738B" w:rsidRDefault="000963B6" w:rsidP="0089195F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дать понятие иммунитета, </w:t>
      </w:r>
      <w:r w:rsidR="0089195F">
        <w:rPr>
          <w:rFonts w:ascii="Times New Roman" w:hAnsi="Times New Roman" w:cs="Times New Roman"/>
          <w:sz w:val="28"/>
          <w:szCs w:val="28"/>
        </w:rPr>
        <w:t>з</w:t>
      </w:r>
      <w:r w:rsidR="0070738B" w:rsidRPr="0089195F">
        <w:rPr>
          <w:rFonts w:ascii="Times New Roman" w:hAnsi="Times New Roman" w:cs="Times New Roman"/>
          <w:sz w:val="28"/>
          <w:szCs w:val="28"/>
        </w:rPr>
        <w:t xml:space="preserve">арисовать схему </w:t>
      </w:r>
      <w:r w:rsidR="0089195F" w:rsidRPr="000963B6">
        <w:rPr>
          <w:rFonts w:ascii="Times New Roman" w:hAnsi="Times New Roman" w:cs="Times New Roman"/>
          <w:b/>
          <w:sz w:val="28"/>
          <w:szCs w:val="28"/>
        </w:rPr>
        <w:t>видов иммунитета</w:t>
      </w:r>
    </w:p>
    <w:p w:rsidR="0089195F" w:rsidRDefault="0089195F" w:rsidP="0089195F">
      <w:pPr>
        <w:pStyle w:val="a3"/>
        <w:numPr>
          <w:ilvl w:val="0"/>
          <w:numId w:val="24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963B6">
        <w:rPr>
          <w:rFonts w:ascii="Times New Roman" w:hAnsi="Times New Roman" w:cs="Times New Roman"/>
          <w:b/>
          <w:sz w:val="28"/>
          <w:szCs w:val="28"/>
        </w:rPr>
        <w:t>врождённый иммунитет</w:t>
      </w:r>
      <w:r>
        <w:rPr>
          <w:rFonts w:ascii="Times New Roman" w:hAnsi="Times New Roman" w:cs="Times New Roman"/>
          <w:sz w:val="28"/>
          <w:szCs w:val="28"/>
        </w:rPr>
        <w:t>, определить специфичность, клеточная теория врождённого иммунитета И.И. Мечникова, способы защиты а) фагоцитоз (зарисовать стадии фагоцитоза); б) барьерная защита</w:t>
      </w:r>
      <w:r w:rsidR="000963B6">
        <w:rPr>
          <w:rFonts w:ascii="Times New Roman" w:hAnsi="Times New Roman" w:cs="Times New Roman"/>
          <w:sz w:val="28"/>
          <w:szCs w:val="28"/>
        </w:rPr>
        <w:t xml:space="preserve"> (система комплемента, лизоцим и др.)</w:t>
      </w:r>
    </w:p>
    <w:p w:rsidR="000963B6" w:rsidRDefault="000963B6" w:rsidP="000963B6">
      <w:pPr>
        <w:pStyle w:val="a3"/>
        <w:numPr>
          <w:ilvl w:val="0"/>
          <w:numId w:val="24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приобретённый иммунитет, </w:t>
      </w:r>
      <w:r>
        <w:rPr>
          <w:rFonts w:ascii="Times New Roman" w:hAnsi="Times New Roman" w:cs="Times New Roman"/>
          <w:sz w:val="28"/>
          <w:szCs w:val="28"/>
        </w:rPr>
        <w:t xml:space="preserve">определить специфичность, гуморальная теория приобретённого иммунитета П. Эрлиха, клонально-селекционная теория </w:t>
      </w:r>
      <w:proofErr w:type="spellStart"/>
      <w:r w:rsidR="008739D6" w:rsidRPr="008739D6">
        <w:rPr>
          <w:rStyle w:val="a7"/>
          <w:rFonts w:ascii="Times New Roman" w:hAnsi="Times New Roman" w:cs="Times New Roman"/>
          <w:bCs/>
          <w:i w:val="0"/>
          <w:iCs w:val="0"/>
          <w:color w:val="5F6368"/>
          <w:sz w:val="28"/>
          <w:szCs w:val="28"/>
          <w:shd w:val="clear" w:color="auto" w:fill="FFFFFF"/>
        </w:rPr>
        <w:t>Ф</w:t>
      </w:r>
      <w:r w:rsidR="008739D6" w:rsidRPr="008739D6">
        <w:rPr>
          <w:rFonts w:ascii="Times New Roman" w:hAnsi="Times New Roman" w:cs="Times New Roman"/>
          <w:color w:val="4D5156"/>
          <w:sz w:val="28"/>
          <w:szCs w:val="28"/>
          <w:shd w:val="clear" w:color="auto" w:fill="FFFFFF"/>
        </w:rPr>
        <w:t>.</w:t>
      </w:r>
      <w:r w:rsidR="008739D6" w:rsidRPr="008739D6">
        <w:rPr>
          <w:rStyle w:val="a7"/>
          <w:rFonts w:ascii="Times New Roman" w:hAnsi="Times New Roman" w:cs="Times New Roman"/>
          <w:bCs/>
          <w:i w:val="0"/>
          <w:iCs w:val="0"/>
          <w:color w:val="5F6368"/>
          <w:sz w:val="28"/>
          <w:szCs w:val="28"/>
          <w:shd w:val="clear" w:color="auto" w:fill="FFFFFF"/>
        </w:rPr>
        <w:t>Бернет</w:t>
      </w:r>
      <w:r w:rsidR="008739D6">
        <w:rPr>
          <w:rStyle w:val="a7"/>
          <w:rFonts w:ascii="Times New Roman" w:hAnsi="Times New Roman" w:cs="Times New Roman"/>
          <w:bCs/>
          <w:i w:val="0"/>
          <w:iCs w:val="0"/>
          <w:color w:val="5F6368"/>
          <w:sz w:val="28"/>
          <w:szCs w:val="28"/>
          <w:shd w:val="clear" w:color="auto" w:fill="FFFFFF"/>
        </w:rPr>
        <w:t>а</w:t>
      </w:r>
      <w:proofErr w:type="spellEnd"/>
      <w:r w:rsidR="008739D6" w:rsidRPr="008739D6">
        <w:rPr>
          <w:rFonts w:ascii="Times New Roman" w:hAnsi="Times New Roman" w:cs="Times New Roman"/>
          <w:color w:val="4D5156"/>
          <w:sz w:val="28"/>
          <w:szCs w:val="28"/>
          <w:shd w:val="clear" w:color="auto" w:fill="FFFFFF"/>
        </w:rPr>
        <w:t xml:space="preserve">, </w:t>
      </w:r>
      <w:proofErr w:type="spellStart"/>
      <w:r w:rsidR="008739D6" w:rsidRPr="008739D6">
        <w:rPr>
          <w:rFonts w:ascii="Times New Roman" w:hAnsi="Times New Roman" w:cs="Times New Roman"/>
          <w:color w:val="4D5156"/>
          <w:sz w:val="28"/>
          <w:szCs w:val="28"/>
          <w:shd w:val="clear" w:color="auto" w:fill="FFFFFF"/>
        </w:rPr>
        <w:t>П.Медавар</w:t>
      </w:r>
      <w:r w:rsidR="008739D6">
        <w:rPr>
          <w:rFonts w:ascii="Times New Roman" w:hAnsi="Times New Roman" w:cs="Times New Roman"/>
          <w:color w:val="4D5156"/>
          <w:sz w:val="28"/>
          <w:szCs w:val="28"/>
          <w:shd w:val="clear" w:color="auto" w:fill="FFFFFF"/>
        </w:rPr>
        <w:t>а</w:t>
      </w:r>
      <w:proofErr w:type="spellEnd"/>
      <w:r w:rsidR="008739D6">
        <w:rPr>
          <w:rFonts w:ascii="Times New Roman" w:hAnsi="Times New Roman" w:cs="Times New Roman"/>
          <w:color w:val="4D5156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способы защиты а) </w:t>
      </w:r>
      <w:r w:rsidR="008739D6">
        <w:rPr>
          <w:rFonts w:ascii="Times New Roman" w:hAnsi="Times New Roman" w:cs="Times New Roman"/>
          <w:sz w:val="28"/>
          <w:szCs w:val="28"/>
        </w:rPr>
        <w:t xml:space="preserve">образование антител АТ </w:t>
      </w:r>
      <w:r>
        <w:rPr>
          <w:rFonts w:ascii="Times New Roman" w:hAnsi="Times New Roman" w:cs="Times New Roman"/>
          <w:sz w:val="28"/>
          <w:szCs w:val="28"/>
        </w:rPr>
        <w:t xml:space="preserve">(зарисовать </w:t>
      </w:r>
      <w:r w:rsidR="008739D6">
        <w:rPr>
          <w:rFonts w:ascii="Times New Roman" w:hAnsi="Times New Roman" w:cs="Times New Roman"/>
          <w:sz w:val="28"/>
          <w:szCs w:val="28"/>
        </w:rPr>
        <w:t>схему образования АТ</w:t>
      </w:r>
      <w:r w:rsidR="00861F7C">
        <w:rPr>
          <w:rFonts w:ascii="Times New Roman" w:hAnsi="Times New Roman" w:cs="Times New Roman"/>
          <w:sz w:val="28"/>
          <w:szCs w:val="28"/>
        </w:rPr>
        <w:t>- см. Приложение 1</w:t>
      </w:r>
      <w:r>
        <w:rPr>
          <w:rFonts w:ascii="Times New Roman" w:hAnsi="Times New Roman" w:cs="Times New Roman"/>
          <w:sz w:val="28"/>
          <w:szCs w:val="28"/>
        </w:rPr>
        <w:t xml:space="preserve">); б) </w:t>
      </w:r>
      <w:r w:rsidR="008739D6">
        <w:rPr>
          <w:rFonts w:ascii="Times New Roman" w:hAnsi="Times New Roman" w:cs="Times New Roman"/>
          <w:sz w:val="28"/>
          <w:szCs w:val="28"/>
        </w:rPr>
        <w:t>роль видов Т</w:t>
      </w:r>
      <w:r w:rsidR="00F41A17">
        <w:rPr>
          <w:rFonts w:ascii="Times New Roman" w:hAnsi="Times New Roman" w:cs="Times New Roman"/>
          <w:sz w:val="28"/>
          <w:szCs w:val="28"/>
        </w:rPr>
        <w:t>-</w:t>
      </w:r>
      <w:r w:rsidR="008739D6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Start"/>
      <w:r w:rsidR="008739D6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8739D6">
        <w:rPr>
          <w:rFonts w:ascii="Times New Roman" w:hAnsi="Times New Roman" w:cs="Times New Roman"/>
          <w:sz w:val="28"/>
          <w:szCs w:val="28"/>
        </w:rPr>
        <w:t xml:space="preserve"> - лимфоцитов</w:t>
      </w:r>
    </w:p>
    <w:p w:rsidR="00D67CCC" w:rsidRPr="00D67CCC" w:rsidRDefault="007A15B7" w:rsidP="008739D6">
      <w:pPr>
        <w:pStyle w:val="a3"/>
        <w:numPr>
          <w:ilvl w:val="0"/>
          <w:numId w:val="11"/>
        </w:numPr>
        <w:tabs>
          <w:tab w:val="clear" w:pos="720"/>
          <w:tab w:val="num" w:pos="284"/>
        </w:tabs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A282D">
        <w:rPr>
          <w:rFonts w:ascii="Times New Roman" w:hAnsi="Times New Roman" w:cs="Times New Roman"/>
          <w:b/>
          <w:sz w:val="28"/>
          <w:szCs w:val="28"/>
        </w:rPr>
        <w:t xml:space="preserve">Изучить </w:t>
      </w:r>
      <w:r w:rsidR="008739D6">
        <w:rPr>
          <w:rFonts w:ascii="Times New Roman" w:hAnsi="Times New Roman" w:cs="Times New Roman"/>
          <w:b/>
          <w:sz w:val="28"/>
          <w:szCs w:val="28"/>
        </w:rPr>
        <w:t>физиологические механизмы свёртывания крови</w:t>
      </w:r>
      <w:r w:rsidR="00D67CCC">
        <w:rPr>
          <w:rFonts w:ascii="Times New Roman" w:hAnsi="Times New Roman" w:cs="Times New Roman"/>
          <w:b/>
          <w:sz w:val="28"/>
          <w:szCs w:val="28"/>
        </w:rPr>
        <w:t>:</w:t>
      </w:r>
    </w:p>
    <w:p w:rsidR="008739D6" w:rsidRDefault="003A45E6" w:rsidP="003A45E6">
      <w:pPr>
        <w:pStyle w:val="a3"/>
        <w:numPr>
          <w:ilvl w:val="0"/>
          <w:numId w:val="25"/>
        </w:numPr>
        <w:spacing w:after="0"/>
        <w:ind w:left="0" w:firstLine="43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A45E6">
        <w:rPr>
          <w:rFonts w:ascii="Times New Roman" w:hAnsi="Times New Roman" w:cs="Times New Roman"/>
          <w:b/>
          <w:sz w:val="28"/>
          <w:szCs w:val="28"/>
        </w:rPr>
        <w:t>т</w:t>
      </w:r>
      <w:r w:rsidR="00D67CCC" w:rsidRPr="003A45E6">
        <w:rPr>
          <w:rFonts w:ascii="Times New Roman" w:hAnsi="Times New Roman" w:cs="Times New Roman"/>
          <w:b/>
          <w:sz w:val="28"/>
          <w:szCs w:val="28"/>
        </w:rPr>
        <w:t>ромбоцитар</w:t>
      </w:r>
      <w:r w:rsidRPr="003A45E6">
        <w:rPr>
          <w:rFonts w:ascii="Times New Roman" w:hAnsi="Times New Roman" w:cs="Times New Roman"/>
          <w:b/>
          <w:sz w:val="28"/>
          <w:szCs w:val="28"/>
        </w:rPr>
        <w:t>ный</w:t>
      </w:r>
      <w:proofErr w:type="spellEnd"/>
      <w:r w:rsidRPr="003A45E6">
        <w:rPr>
          <w:rFonts w:ascii="Times New Roman" w:hAnsi="Times New Roman" w:cs="Times New Roman"/>
          <w:b/>
          <w:sz w:val="28"/>
          <w:szCs w:val="28"/>
        </w:rPr>
        <w:t xml:space="preserve"> гемостаз</w:t>
      </w:r>
      <w:r>
        <w:rPr>
          <w:rFonts w:ascii="Times New Roman" w:hAnsi="Times New Roman" w:cs="Times New Roman"/>
          <w:sz w:val="28"/>
          <w:szCs w:val="28"/>
        </w:rPr>
        <w:t>, зарисовать фазы,  определить время остановки крови</w:t>
      </w:r>
    </w:p>
    <w:p w:rsidR="003A45E6" w:rsidRPr="003A45E6" w:rsidRDefault="003A45E6" w:rsidP="003A45E6">
      <w:pPr>
        <w:pStyle w:val="a3"/>
        <w:numPr>
          <w:ilvl w:val="0"/>
          <w:numId w:val="25"/>
        </w:numPr>
        <w:spacing w:after="0"/>
        <w:ind w:left="0" w:firstLine="43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A45E6">
        <w:rPr>
          <w:rFonts w:ascii="Times New Roman" w:hAnsi="Times New Roman" w:cs="Times New Roman"/>
          <w:b/>
          <w:sz w:val="28"/>
          <w:szCs w:val="28"/>
        </w:rPr>
        <w:t>гемокоагуляция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A45E6">
        <w:rPr>
          <w:rFonts w:ascii="Times New Roman" w:hAnsi="Times New Roman" w:cs="Times New Roman"/>
          <w:sz w:val="28"/>
          <w:szCs w:val="28"/>
        </w:rPr>
        <w:t>зарисовать</w:t>
      </w:r>
      <w:r>
        <w:rPr>
          <w:rFonts w:ascii="Times New Roman" w:hAnsi="Times New Roman" w:cs="Times New Roman"/>
          <w:sz w:val="28"/>
          <w:szCs w:val="28"/>
        </w:rPr>
        <w:t xml:space="preserve"> фазы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гемокоагуляции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определить время. Роль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тромбоцитарных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плазменных факторов свёртывания крови</w:t>
      </w:r>
    </w:p>
    <w:p w:rsidR="003A45E6" w:rsidRPr="003A45E6" w:rsidRDefault="003A45E6" w:rsidP="003A45E6">
      <w:pPr>
        <w:pStyle w:val="a3"/>
        <w:numPr>
          <w:ilvl w:val="0"/>
          <w:numId w:val="25"/>
        </w:numPr>
        <w:spacing w:after="0"/>
        <w:ind w:left="0" w:firstLine="43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свёртывающая (ССК) 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противосвёртывающая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(ПСК) системы крови</w:t>
      </w:r>
    </w:p>
    <w:p w:rsidR="00352611" w:rsidRDefault="00352611" w:rsidP="008739D6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6B6017">
        <w:rPr>
          <w:rFonts w:ascii="Times New Roman" w:hAnsi="Times New Roman" w:cs="Times New Roman"/>
          <w:b/>
          <w:sz w:val="28"/>
          <w:szCs w:val="28"/>
        </w:rPr>
        <w:t>езультаты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15B7">
        <w:rPr>
          <w:rFonts w:ascii="Times New Roman" w:hAnsi="Times New Roman" w:cs="Times New Roman"/>
          <w:b/>
          <w:sz w:val="28"/>
          <w:szCs w:val="28"/>
        </w:rPr>
        <w:t>лабораторной работы:</w:t>
      </w:r>
      <w:r w:rsidR="007A15B7">
        <w:rPr>
          <w:rFonts w:ascii="Times New Roman" w:hAnsi="Times New Roman" w:cs="Times New Roman"/>
          <w:sz w:val="28"/>
          <w:szCs w:val="28"/>
        </w:rPr>
        <w:t xml:space="preserve"> рисунки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7A15B7">
        <w:rPr>
          <w:rFonts w:ascii="Times New Roman" w:hAnsi="Times New Roman" w:cs="Times New Roman"/>
          <w:sz w:val="28"/>
          <w:szCs w:val="28"/>
        </w:rPr>
        <w:t xml:space="preserve"> использова</w:t>
      </w:r>
      <w:r>
        <w:rPr>
          <w:rFonts w:ascii="Times New Roman" w:hAnsi="Times New Roman" w:cs="Times New Roman"/>
          <w:sz w:val="28"/>
          <w:szCs w:val="28"/>
        </w:rPr>
        <w:t>нием</w:t>
      </w:r>
      <w:r w:rsidR="007A15B7">
        <w:rPr>
          <w:rFonts w:ascii="Times New Roman" w:hAnsi="Times New Roman" w:cs="Times New Roman"/>
          <w:sz w:val="28"/>
          <w:szCs w:val="28"/>
        </w:rPr>
        <w:t xml:space="preserve"> приложени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7A15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15B7" w:rsidRDefault="00352611" w:rsidP="007A15B7">
      <w:pPr>
        <w:pStyle w:val="a3"/>
        <w:tabs>
          <w:tab w:val="num" w:pos="567"/>
        </w:tabs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6B6017" w:rsidRPr="006B6017">
        <w:rPr>
          <w:rFonts w:ascii="Times New Roman" w:hAnsi="Times New Roman" w:cs="Times New Roman"/>
          <w:b/>
          <w:sz w:val="28"/>
          <w:szCs w:val="28"/>
        </w:rPr>
        <w:t>ыводы</w:t>
      </w:r>
      <w:r w:rsidR="00842DB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842DBC">
        <w:rPr>
          <w:rFonts w:ascii="Times New Roman" w:hAnsi="Times New Roman" w:cs="Times New Roman"/>
          <w:sz w:val="28"/>
          <w:szCs w:val="28"/>
        </w:rPr>
        <w:t xml:space="preserve">сформулировать выводы по результатам </w:t>
      </w:r>
      <w:r w:rsidR="00842D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2DBC" w:rsidRPr="00842DBC">
        <w:rPr>
          <w:rFonts w:ascii="Times New Roman" w:hAnsi="Times New Roman" w:cs="Times New Roman"/>
          <w:sz w:val="28"/>
          <w:szCs w:val="28"/>
        </w:rPr>
        <w:t>работы (см. цели)</w:t>
      </w:r>
    </w:p>
    <w:p w:rsidR="001A78B8" w:rsidRPr="006B6017" w:rsidRDefault="001A78B8" w:rsidP="007A15B7">
      <w:pPr>
        <w:pStyle w:val="a3"/>
        <w:tabs>
          <w:tab w:val="num" w:pos="567"/>
        </w:tabs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2611" w:rsidRDefault="00352611" w:rsidP="00FC5876">
      <w:pPr>
        <w:spacing w:after="0"/>
        <w:ind w:left="34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1F7C" w:rsidRDefault="00861F7C" w:rsidP="00FC5876">
      <w:pPr>
        <w:spacing w:after="0"/>
        <w:ind w:left="34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1F7C" w:rsidRDefault="00861F7C" w:rsidP="00FC5876">
      <w:pPr>
        <w:spacing w:after="0"/>
        <w:ind w:left="34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1F7C" w:rsidRDefault="00861F7C" w:rsidP="00FC5876">
      <w:pPr>
        <w:spacing w:after="0"/>
        <w:ind w:left="34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1F7C" w:rsidRDefault="00861F7C" w:rsidP="00FC5876">
      <w:pPr>
        <w:spacing w:after="0"/>
        <w:ind w:left="34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5876" w:rsidRPr="006B6017" w:rsidRDefault="006B6017" w:rsidP="00FC5876">
      <w:pPr>
        <w:spacing w:after="0"/>
        <w:ind w:left="34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01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  <w:r w:rsidR="00861F7C">
        <w:rPr>
          <w:rFonts w:ascii="Times New Roman" w:hAnsi="Times New Roman" w:cs="Times New Roman"/>
          <w:b/>
          <w:sz w:val="28"/>
          <w:szCs w:val="28"/>
        </w:rPr>
        <w:t>1</w:t>
      </w:r>
      <w:r w:rsidRPr="006B6017">
        <w:rPr>
          <w:rFonts w:ascii="Times New Roman" w:hAnsi="Times New Roman" w:cs="Times New Roman"/>
          <w:b/>
          <w:sz w:val="28"/>
          <w:szCs w:val="28"/>
        </w:rPr>
        <w:t>.</w:t>
      </w:r>
    </w:p>
    <w:p w:rsidR="0070738B" w:rsidRDefault="00861F7C" w:rsidP="00FC5876">
      <w:pPr>
        <w:spacing w:after="0"/>
        <w:ind w:left="34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72815" cy="3521710"/>
            <wp:effectExtent l="0" t="0" r="0" b="2540"/>
            <wp:docPr id="1" name="Рисунок 1" descr="C:\Users\123zx\Desktop\Атлас по физиол\01\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zx\Desktop\Атлас по физиол\01\3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2815" cy="352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F7C" w:rsidRPr="00861F7C" w:rsidRDefault="00861F7C" w:rsidP="00FC5876">
      <w:pPr>
        <w:spacing w:after="0"/>
        <w:ind w:left="34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F7C">
        <w:rPr>
          <w:rFonts w:ascii="Times New Roman" w:hAnsi="Times New Roman" w:cs="Times New Roman"/>
          <w:b/>
          <w:sz w:val="28"/>
          <w:szCs w:val="28"/>
        </w:rPr>
        <w:t>Механизм образования АТ</w:t>
      </w:r>
    </w:p>
    <w:p w:rsidR="00CA282D" w:rsidRDefault="00CA282D" w:rsidP="00CA282D">
      <w:pPr>
        <w:pStyle w:val="a3"/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7C4" w:rsidRDefault="001E07C4" w:rsidP="001E07C4">
      <w:pPr>
        <w:spacing w:after="0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C4">
        <w:rPr>
          <w:rFonts w:ascii="Times New Roman" w:hAnsi="Times New Roman" w:cs="Times New Roman"/>
          <w:b/>
          <w:sz w:val="28"/>
          <w:szCs w:val="28"/>
        </w:rPr>
        <w:t>Контрольные вопросы к лабораторной работе</w:t>
      </w:r>
      <w:r w:rsidR="00861F7C">
        <w:rPr>
          <w:rFonts w:ascii="Times New Roman" w:hAnsi="Times New Roman" w:cs="Times New Roman"/>
          <w:b/>
          <w:sz w:val="28"/>
          <w:szCs w:val="28"/>
        </w:rPr>
        <w:t xml:space="preserve"> №2</w:t>
      </w:r>
    </w:p>
    <w:p w:rsidR="0019143B" w:rsidRPr="00861F7C" w:rsidRDefault="00861F7C" w:rsidP="00861F7C">
      <w:pPr>
        <w:pStyle w:val="a3"/>
        <w:numPr>
          <w:ilvl w:val="0"/>
          <w:numId w:val="20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61F7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ммунитет, виды иммунитета. Физиологические механизмы защиты врождённого и приобретённого иммунитета. Теории иммунитета: клеточная и гуморальная теории, клонально-селекционная теория.</w:t>
      </w:r>
    </w:p>
    <w:p w:rsidR="007727EF" w:rsidRPr="007727EF" w:rsidRDefault="00861F7C" w:rsidP="007727EF">
      <w:pPr>
        <w:pStyle w:val="a3"/>
        <w:numPr>
          <w:ilvl w:val="0"/>
          <w:numId w:val="20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Свертывание крови.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Тромбоцитарный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этап свёртывания.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Гемокоагуляция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фазы, факторы свёртывания крови. </w:t>
      </w:r>
      <w:proofErr w:type="gramStart"/>
      <w:r>
        <w:rPr>
          <w:rFonts w:ascii="Times New Roman" w:hAnsi="Times New Roman" w:cs="Times New Roman"/>
          <w:sz w:val="28"/>
          <w:szCs w:val="28"/>
        </w:rPr>
        <w:t>Свёртывающая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противосвёртывающие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системы крови. </w:t>
      </w:r>
    </w:p>
    <w:p w:rsidR="007727EF" w:rsidRDefault="00861F7C" w:rsidP="007727EF">
      <w:pPr>
        <w:pStyle w:val="a3"/>
        <w:numPr>
          <w:ilvl w:val="0"/>
          <w:numId w:val="20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Плазма крови, состав плазмы крови</w:t>
      </w:r>
    </w:p>
    <w:p w:rsidR="007727EF" w:rsidRDefault="00861F7C" w:rsidP="007727EF">
      <w:pPr>
        <w:pStyle w:val="a3"/>
        <w:numPr>
          <w:ilvl w:val="0"/>
          <w:numId w:val="20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Физико-химические свойства плазмы: цвет, вязкость, удельный вес, осмотическое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онкотическое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давление крови, </w:t>
      </w:r>
      <w:r w:rsidR="00F41A17">
        <w:rPr>
          <w:rFonts w:ascii="Times New Roman" w:hAnsi="Times New Roman" w:cs="Times New Roman"/>
          <w:sz w:val="28"/>
          <w:szCs w:val="28"/>
        </w:rPr>
        <w:t>кислотно-щелочное равновесие.</w:t>
      </w:r>
    </w:p>
    <w:p w:rsidR="00CA63F9" w:rsidRPr="007727EF" w:rsidRDefault="00F41A17" w:rsidP="007727EF">
      <w:pPr>
        <w:pStyle w:val="a3"/>
        <w:numPr>
          <w:ilvl w:val="0"/>
          <w:numId w:val="20"/>
        </w:numPr>
        <w:spacing w:after="0"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Нейрогуморальная регуляция кроветворения. Адаптация крови к мышечной работе.</w:t>
      </w:r>
    </w:p>
    <w:p w:rsidR="00352611" w:rsidRDefault="00352611" w:rsidP="008F1970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1970" w:rsidRPr="005D4574" w:rsidRDefault="008F1970" w:rsidP="008F1970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4574">
        <w:rPr>
          <w:rFonts w:ascii="Times New Roman" w:hAnsi="Times New Roman" w:cs="Times New Roman"/>
          <w:b/>
          <w:sz w:val="28"/>
          <w:szCs w:val="28"/>
        </w:rPr>
        <w:t>Литература.</w:t>
      </w:r>
    </w:p>
    <w:p w:rsidR="008F1970" w:rsidRPr="007727EF" w:rsidRDefault="008F1970" w:rsidP="007727EF">
      <w:pPr>
        <w:pStyle w:val="a3"/>
        <w:numPr>
          <w:ilvl w:val="0"/>
          <w:numId w:val="2"/>
        </w:numPr>
        <w:ind w:left="0" w:firstLine="108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727EF">
        <w:rPr>
          <w:rFonts w:ascii="Times New Roman" w:hAnsi="Times New Roman"/>
          <w:b/>
          <w:bCs/>
          <w:sz w:val="28"/>
          <w:szCs w:val="28"/>
        </w:rPr>
        <w:t>Солодков</w:t>
      </w:r>
      <w:proofErr w:type="spellEnd"/>
      <w:r w:rsidRPr="007727EF">
        <w:rPr>
          <w:rFonts w:ascii="Times New Roman" w:hAnsi="Times New Roman"/>
          <w:bCs/>
          <w:sz w:val="28"/>
          <w:szCs w:val="28"/>
        </w:rPr>
        <w:t xml:space="preserve"> </w:t>
      </w:r>
      <w:r w:rsidRPr="007727EF">
        <w:rPr>
          <w:rFonts w:ascii="Times New Roman" w:hAnsi="Times New Roman"/>
          <w:b/>
          <w:bCs/>
          <w:sz w:val="28"/>
          <w:szCs w:val="28"/>
        </w:rPr>
        <w:t>А.С.</w:t>
      </w:r>
      <w:r w:rsidRPr="007727EF">
        <w:rPr>
          <w:rFonts w:ascii="Times New Roman" w:hAnsi="Times New Roman"/>
          <w:bCs/>
          <w:sz w:val="28"/>
          <w:szCs w:val="28"/>
        </w:rPr>
        <w:t xml:space="preserve"> </w:t>
      </w:r>
      <w:r w:rsidRPr="007727EF">
        <w:rPr>
          <w:rFonts w:ascii="Times New Roman" w:hAnsi="Times New Roman"/>
          <w:sz w:val="28"/>
          <w:szCs w:val="28"/>
        </w:rPr>
        <w:t xml:space="preserve">Общая. Спортивная. Возрастная: учебник / </w:t>
      </w:r>
      <w:proofErr w:type="spellStart"/>
      <w:r w:rsidRPr="007727EF">
        <w:rPr>
          <w:rFonts w:ascii="Times New Roman" w:hAnsi="Times New Roman"/>
          <w:sz w:val="28"/>
          <w:szCs w:val="28"/>
        </w:rPr>
        <w:t>Солодков</w:t>
      </w:r>
      <w:proofErr w:type="spellEnd"/>
      <w:r w:rsidRPr="007727EF">
        <w:rPr>
          <w:rFonts w:ascii="Times New Roman" w:hAnsi="Times New Roman"/>
          <w:sz w:val="28"/>
          <w:szCs w:val="28"/>
        </w:rPr>
        <w:t xml:space="preserve"> Алексей Сергеевич, Сологуб Елена Борисовна. - Москва</w:t>
      </w:r>
      <w:proofErr w:type="gramStart"/>
      <w:r w:rsidRPr="007727EF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7727EF">
        <w:rPr>
          <w:rFonts w:ascii="Times New Roman" w:hAnsi="Times New Roman"/>
          <w:sz w:val="28"/>
          <w:szCs w:val="28"/>
        </w:rPr>
        <w:t xml:space="preserve"> ТЕРРА-Спорт</w:t>
      </w:r>
      <w:proofErr w:type="gramStart"/>
      <w:r w:rsidRPr="007727EF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7727EF">
        <w:rPr>
          <w:rFonts w:ascii="Times New Roman" w:hAnsi="Times New Roman"/>
          <w:sz w:val="28"/>
          <w:szCs w:val="28"/>
        </w:rPr>
        <w:t xml:space="preserve"> Олимпия Пресс, 2001. - 520 с. (есть электронный вариант);</w:t>
      </w:r>
    </w:p>
    <w:p w:rsidR="008F1970" w:rsidRPr="00BE6B3B" w:rsidRDefault="008F1970" w:rsidP="008F1970">
      <w:pPr>
        <w:pStyle w:val="a3"/>
        <w:numPr>
          <w:ilvl w:val="0"/>
          <w:numId w:val="2"/>
        </w:numPr>
        <w:ind w:left="0" w:firstLine="97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D4574">
        <w:rPr>
          <w:rFonts w:ascii="Times New Roman" w:hAnsi="Times New Roman"/>
          <w:b/>
          <w:bCs/>
          <w:color w:val="000000"/>
          <w:sz w:val="28"/>
          <w:szCs w:val="28"/>
        </w:rPr>
        <w:t>Капилевич</w:t>
      </w:r>
      <w:proofErr w:type="spellEnd"/>
      <w:r w:rsidRPr="005D4574">
        <w:rPr>
          <w:rFonts w:ascii="Times New Roman" w:hAnsi="Times New Roman"/>
          <w:b/>
          <w:bCs/>
          <w:color w:val="000000"/>
          <w:sz w:val="28"/>
          <w:szCs w:val="28"/>
        </w:rPr>
        <w:t xml:space="preserve"> Л.В</w:t>
      </w:r>
      <w:r w:rsidRPr="005D4574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r w:rsidRPr="005D4574">
        <w:rPr>
          <w:rFonts w:ascii="Times New Roman" w:hAnsi="Times New Roman"/>
          <w:color w:val="000000"/>
          <w:sz w:val="28"/>
          <w:szCs w:val="28"/>
        </w:rPr>
        <w:t xml:space="preserve">Физиология человека. Спорт: Учебное пособие / </w:t>
      </w:r>
      <w:proofErr w:type="spellStart"/>
      <w:r w:rsidRPr="005D4574">
        <w:rPr>
          <w:rFonts w:ascii="Times New Roman" w:hAnsi="Times New Roman"/>
          <w:color w:val="000000"/>
          <w:sz w:val="28"/>
          <w:szCs w:val="28"/>
        </w:rPr>
        <w:t>Капилевич</w:t>
      </w:r>
      <w:proofErr w:type="spellEnd"/>
      <w:r w:rsidRPr="005D4574">
        <w:rPr>
          <w:rFonts w:ascii="Times New Roman" w:hAnsi="Times New Roman"/>
          <w:color w:val="000000"/>
          <w:sz w:val="28"/>
          <w:szCs w:val="28"/>
        </w:rPr>
        <w:t xml:space="preserve"> Леонид Владимирович; </w:t>
      </w:r>
      <w:proofErr w:type="spellStart"/>
      <w:r w:rsidRPr="005D4574">
        <w:rPr>
          <w:rFonts w:ascii="Times New Roman" w:hAnsi="Times New Roman"/>
          <w:color w:val="000000"/>
          <w:sz w:val="28"/>
          <w:szCs w:val="28"/>
        </w:rPr>
        <w:t>Капилевич</w:t>
      </w:r>
      <w:proofErr w:type="spellEnd"/>
      <w:r w:rsidRPr="005D4574">
        <w:rPr>
          <w:rFonts w:ascii="Times New Roman" w:hAnsi="Times New Roman"/>
          <w:color w:val="000000"/>
          <w:sz w:val="28"/>
          <w:szCs w:val="28"/>
        </w:rPr>
        <w:t xml:space="preserve"> Л.В. - М.: Издательство </w:t>
      </w:r>
      <w:proofErr w:type="spellStart"/>
      <w:r w:rsidRPr="005D4574">
        <w:rPr>
          <w:rFonts w:ascii="Times New Roman" w:hAnsi="Times New Roman"/>
          <w:color w:val="000000"/>
          <w:sz w:val="28"/>
          <w:szCs w:val="28"/>
        </w:rPr>
        <w:t>Юрайт</w:t>
      </w:r>
      <w:proofErr w:type="spellEnd"/>
      <w:r w:rsidRPr="005D4574">
        <w:rPr>
          <w:rFonts w:ascii="Times New Roman" w:hAnsi="Times New Roman"/>
          <w:color w:val="000000"/>
          <w:sz w:val="28"/>
          <w:szCs w:val="28"/>
        </w:rPr>
        <w:t xml:space="preserve">, 2017. </w:t>
      </w:r>
      <w:r w:rsidR="008B2740">
        <w:rPr>
          <w:rFonts w:ascii="Times New Roman" w:hAnsi="Times New Roman"/>
          <w:color w:val="000000"/>
          <w:sz w:val="28"/>
          <w:szCs w:val="28"/>
        </w:rPr>
        <w:t>–</w:t>
      </w:r>
      <w:r w:rsidRPr="005D4574">
        <w:rPr>
          <w:rFonts w:ascii="Times New Roman" w:hAnsi="Times New Roman"/>
          <w:color w:val="000000"/>
          <w:sz w:val="28"/>
          <w:szCs w:val="28"/>
        </w:rPr>
        <w:t xml:space="preserve"> 141</w:t>
      </w:r>
      <w:r w:rsidR="008B2740">
        <w:rPr>
          <w:rFonts w:ascii="Times New Roman" w:hAnsi="Times New Roman"/>
          <w:color w:val="000000"/>
          <w:sz w:val="28"/>
          <w:szCs w:val="28"/>
        </w:rPr>
        <w:t>с</w:t>
      </w:r>
      <w:r w:rsidRPr="005D4574">
        <w:rPr>
          <w:rFonts w:ascii="Times New Roman" w:hAnsi="Times New Roman"/>
          <w:color w:val="000000"/>
          <w:sz w:val="28"/>
          <w:szCs w:val="28"/>
        </w:rPr>
        <w:t>.</w:t>
      </w:r>
    </w:p>
    <w:p w:rsidR="00BE6B3B" w:rsidRPr="007727EF" w:rsidRDefault="00BE6B3B" w:rsidP="00BE6B3B">
      <w:pPr>
        <w:pStyle w:val="a3"/>
        <w:ind w:left="97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27EF" w:rsidRDefault="00BE6B3B" w:rsidP="007727EF">
      <w:pPr>
        <w:pStyle w:val="a3"/>
        <w:ind w:left="97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Р</w:t>
      </w:r>
      <w:r w:rsidR="001C73C3">
        <w:rPr>
          <w:rFonts w:ascii="Times New Roman" w:hAnsi="Times New Roman"/>
          <w:b/>
          <w:bCs/>
          <w:color w:val="000000"/>
          <w:sz w:val="28"/>
          <w:szCs w:val="28"/>
        </w:rPr>
        <w:t xml:space="preserve">ЕЗУЛЬТАТЫ </w:t>
      </w:r>
      <w:r w:rsidR="00062EA0">
        <w:rPr>
          <w:rFonts w:ascii="Times New Roman" w:hAnsi="Times New Roman"/>
          <w:b/>
          <w:bCs/>
          <w:color w:val="000000"/>
          <w:sz w:val="28"/>
          <w:szCs w:val="28"/>
        </w:rPr>
        <w:t>ЛАБОРАТОРНОЙ РАБОТЫ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1C73C3">
        <w:rPr>
          <w:rFonts w:ascii="Times New Roman" w:hAnsi="Times New Roman"/>
          <w:b/>
          <w:bCs/>
          <w:color w:val="000000"/>
          <w:sz w:val="28"/>
          <w:szCs w:val="28"/>
        </w:rPr>
        <w:t>ВЫ</w:t>
      </w:r>
      <w:r w:rsidR="00062EA0">
        <w:rPr>
          <w:rFonts w:ascii="Times New Roman" w:hAnsi="Times New Roman"/>
          <w:b/>
          <w:bCs/>
          <w:color w:val="000000"/>
          <w:sz w:val="28"/>
          <w:szCs w:val="28"/>
        </w:rPr>
        <w:t>КЛАДЫВАТЬ</w:t>
      </w:r>
      <w:r w:rsidR="001C73C3">
        <w:rPr>
          <w:rFonts w:ascii="Times New Roman" w:hAnsi="Times New Roman"/>
          <w:b/>
          <w:bCs/>
          <w:color w:val="000000"/>
          <w:sz w:val="28"/>
          <w:szCs w:val="28"/>
        </w:rPr>
        <w:t xml:space="preserve"> В ЛИЧНЫЙ КАБИНЕТ</w:t>
      </w:r>
      <w:r w:rsidR="00062EA0">
        <w:rPr>
          <w:rFonts w:ascii="Times New Roman" w:hAnsi="Times New Roman"/>
          <w:b/>
          <w:bCs/>
          <w:color w:val="000000"/>
          <w:sz w:val="28"/>
          <w:szCs w:val="28"/>
        </w:rPr>
        <w:t xml:space="preserve"> СТУДЕНТА </w:t>
      </w:r>
      <w:proofErr w:type="spellStart"/>
      <w:r w:rsidR="00062EA0">
        <w:rPr>
          <w:rFonts w:ascii="Times New Roman" w:hAnsi="Times New Roman"/>
          <w:b/>
          <w:bCs/>
          <w:color w:val="000000"/>
          <w:sz w:val="28"/>
          <w:szCs w:val="28"/>
        </w:rPr>
        <w:t>ЗабГУ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>.</w:t>
      </w:r>
    </w:p>
    <w:p w:rsidR="00BE0041" w:rsidRDefault="00BE0041" w:rsidP="007727EF">
      <w:pPr>
        <w:pStyle w:val="a3"/>
        <w:ind w:left="97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62EA0" w:rsidRDefault="00062EA0" w:rsidP="00CB13D5">
      <w:pPr>
        <w:pStyle w:val="a3"/>
        <w:numPr>
          <w:ilvl w:val="0"/>
          <w:numId w:val="23"/>
        </w:numPr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Продолжаете готовиться к зачёту по теме: </w:t>
      </w:r>
      <w:r w:rsidR="00247BDD">
        <w:rPr>
          <w:rFonts w:ascii="Times New Roman" w:hAnsi="Times New Roman"/>
          <w:b/>
          <w:bCs/>
          <w:color w:val="000000"/>
          <w:sz w:val="28"/>
          <w:szCs w:val="28"/>
        </w:rPr>
        <w:t xml:space="preserve"> «Физиологические закономерности организма»</w:t>
      </w:r>
    </w:p>
    <w:p w:rsidR="00CB13D5" w:rsidRDefault="00CB13D5" w:rsidP="00CB13D5">
      <w:pPr>
        <w:pStyle w:val="a3"/>
        <w:numPr>
          <w:ilvl w:val="0"/>
          <w:numId w:val="23"/>
        </w:numPr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Оформить для сдачи протоколы лабораторных работ по теме «Электрофизиология»: «Определение порога тактильной чувствительности»; «Механизмы генерации биопотенциалов»</w:t>
      </w:r>
    </w:p>
    <w:p w:rsidR="00BE6B3B" w:rsidRDefault="00BE6B3B" w:rsidP="007727EF">
      <w:pPr>
        <w:pStyle w:val="a3"/>
        <w:ind w:left="97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727EF" w:rsidRPr="005D4574" w:rsidRDefault="007727EF" w:rsidP="004C78D5">
      <w:pPr>
        <w:pStyle w:val="a3"/>
        <w:ind w:left="0" w:firstLine="97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Все вопросы</w:t>
      </w:r>
      <w:r w:rsidR="00247BDD">
        <w:rPr>
          <w:rFonts w:ascii="Times New Roman" w:hAnsi="Times New Roman"/>
          <w:b/>
          <w:bCs/>
          <w:color w:val="000000"/>
          <w:sz w:val="28"/>
          <w:szCs w:val="28"/>
        </w:rPr>
        <w:t xml:space="preserve"> по следующим контактам</w:t>
      </w:r>
      <w:r w:rsidRPr="007727EF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а) тлф. 89243731410; б) личный кабинет студента; в) электронная почта</w:t>
      </w:r>
      <w:r w:rsidRPr="007727E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roza</w:t>
      </w:r>
      <w:proofErr w:type="spellEnd"/>
      <w:r w:rsidRPr="007727EF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popova</w:t>
      </w:r>
      <w:proofErr w:type="spellEnd"/>
      <w:r w:rsidRPr="007727EF">
        <w:rPr>
          <w:rFonts w:ascii="Times New Roman" w:hAnsi="Times New Roman" w:cs="Times New Roman"/>
          <w:sz w:val="28"/>
          <w:szCs w:val="28"/>
        </w:rPr>
        <w:t>48@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7727EF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727EF" w:rsidRPr="005D4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84AE7"/>
    <w:multiLevelType w:val="hybridMultilevel"/>
    <w:tmpl w:val="5914C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E593A"/>
    <w:multiLevelType w:val="hybridMultilevel"/>
    <w:tmpl w:val="79BEE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9D5702"/>
    <w:multiLevelType w:val="hybridMultilevel"/>
    <w:tmpl w:val="4FB68D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9216D0"/>
    <w:multiLevelType w:val="hybridMultilevel"/>
    <w:tmpl w:val="5C2C72CA"/>
    <w:lvl w:ilvl="0" w:tplc="5F7221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922B6C"/>
    <w:multiLevelType w:val="hybridMultilevel"/>
    <w:tmpl w:val="085E6C46"/>
    <w:lvl w:ilvl="0" w:tplc="C4C2E1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6E7BEA"/>
    <w:multiLevelType w:val="hybridMultilevel"/>
    <w:tmpl w:val="0560B7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3B52F2"/>
    <w:multiLevelType w:val="hybridMultilevel"/>
    <w:tmpl w:val="8E92237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0D82F37"/>
    <w:multiLevelType w:val="hybridMultilevel"/>
    <w:tmpl w:val="5E821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7E2EE2"/>
    <w:multiLevelType w:val="hybridMultilevel"/>
    <w:tmpl w:val="800CAD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3A2490"/>
    <w:multiLevelType w:val="hybridMultilevel"/>
    <w:tmpl w:val="2FF65864"/>
    <w:lvl w:ilvl="0" w:tplc="5D9204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1B5096"/>
    <w:multiLevelType w:val="hybridMultilevel"/>
    <w:tmpl w:val="C7BC1740"/>
    <w:lvl w:ilvl="0" w:tplc="5078853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2E40771F"/>
    <w:multiLevelType w:val="hybridMultilevel"/>
    <w:tmpl w:val="2C8076C2"/>
    <w:lvl w:ilvl="0" w:tplc="4C14FF20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theme="minorBidi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4D17CCD"/>
    <w:multiLevelType w:val="hybridMultilevel"/>
    <w:tmpl w:val="296EBF9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104040C"/>
    <w:multiLevelType w:val="hybridMultilevel"/>
    <w:tmpl w:val="01428C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AD0389"/>
    <w:multiLevelType w:val="hybridMultilevel"/>
    <w:tmpl w:val="2EDC361C"/>
    <w:lvl w:ilvl="0" w:tplc="2B9696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834A40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20CE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0E87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BA93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4A2F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241C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D668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DA38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BBA590F"/>
    <w:multiLevelType w:val="hybridMultilevel"/>
    <w:tmpl w:val="B0F07A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CB03C1"/>
    <w:multiLevelType w:val="hybridMultilevel"/>
    <w:tmpl w:val="BE44C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B11F1B"/>
    <w:multiLevelType w:val="hybridMultilevel"/>
    <w:tmpl w:val="FCF87C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BF41A1"/>
    <w:multiLevelType w:val="hybridMultilevel"/>
    <w:tmpl w:val="DCCAD992"/>
    <w:lvl w:ilvl="0" w:tplc="301CFE9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EE09A5"/>
    <w:multiLevelType w:val="hybridMultilevel"/>
    <w:tmpl w:val="5676450E"/>
    <w:lvl w:ilvl="0" w:tplc="9CC0199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5E0B219B"/>
    <w:multiLevelType w:val="hybridMultilevel"/>
    <w:tmpl w:val="F63C00D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3F328E6"/>
    <w:multiLevelType w:val="hybridMultilevel"/>
    <w:tmpl w:val="AC387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001357"/>
    <w:multiLevelType w:val="hybridMultilevel"/>
    <w:tmpl w:val="23B67D0C"/>
    <w:lvl w:ilvl="0" w:tplc="0419000B">
      <w:start w:val="1"/>
      <w:numFmt w:val="bullet"/>
      <w:lvlText w:val=""/>
      <w:lvlJc w:val="left"/>
      <w:pPr>
        <w:ind w:left="79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23">
    <w:nsid w:val="66ED5498"/>
    <w:multiLevelType w:val="hybridMultilevel"/>
    <w:tmpl w:val="FBC8AD86"/>
    <w:lvl w:ilvl="0" w:tplc="66E247B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377CBF"/>
    <w:multiLevelType w:val="hybridMultilevel"/>
    <w:tmpl w:val="F80CA2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8"/>
  </w:num>
  <w:num w:numId="4">
    <w:abstractNumId w:val="5"/>
  </w:num>
  <w:num w:numId="5">
    <w:abstractNumId w:val="13"/>
  </w:num>
  <w:num w:numId="6">
    <w:abstractNumId w:val="4"/>
  </w:num>
  <w:num w:numId="7">
    <w:abstractNumId w:val="15"/>
  </w:num>
  <w:num w:numId="8">
    <w:abstractNumId w:val="7"/>
  </w:num>
  <w:num w:numId="9">
    <w:abstractNumId w:val="24"/>
  </w:num>
  <w:num w:numId="10">
    <w:abstractNumId w:val="12"/>
  </w:num>
  <w:num w:numId="11">
    <w:abstractNumId w:val="14"/>
  </w:num>
  <w:num w:numId="12">
    <w:abstractNumId w:val="6"/>
  </w:num>
  <w:num w:numId="13">
    <w:abstractNumId w:val="18"/>
  </w:num>
  <w:num w:numId="14">
    <w:abstractNumId w:val="3"/>
  </w:num>
  <w:num w:numId="15">
    <w:abstractNumId w:val="0"/>
  </w:num>
  <w:num w:numId="16">
    <w:abstractNumId w:val="20"/>
  </w:num>
  <w:num w:numId="17">
    <w:abstractNumId w:val="2"/>
  </w:num>
  <w:num w:numId="18">
    <w:abstractNumId w:val="23"/>
  </w:num>
  <w:num w:numId="19">
    <w:abstractNumId w:val="21"/>
  </w:num>
  <w:num w:numId="20">
    <w:abstractNumId w:val="9"/>
  </w:num>
  <w:num w:numId="21">
    <w:abstractNumId w:val="19"/>
  </w:num>
  <w:num w:numId="22">
    <w:abstractNumId w:val="10"/>
  </w:num>
  <w:num w:numId="23">
    <w:abstractNumId w:val="1"/>
  </w:num>
  <w:num w:numId="24">
    <w:abstractNumId w:val="17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4FC"/>
    <w:rsid w:val="00062EA0"/>
    <w:rsid w:val="000963B6"/>
    <w:rsid w:val="000B3B54"/>
    <w:rsid w:val="000E05C6"/>
    <w:rsid w:val="00173A0A"/>
    <w:rsid w:val="0019143B"/>
    <w:rsid w:val="001A78B8"/>
    <w:rsid w:val="001C73C3"/>
    <w:rsid w:val="001D11C3"/>
    <w:rsid w:val="001E07C4"/>
    <w:rsid w:val="001E77C9"/>
    <w:rsid w:val="00247BDD"/>
    <w:rsid w:val="00352611"/>
    <w:rsid w:val="003932B0"/>
    <w:rsid w:val="003A45E6"/>
    <w:rsid w:val="00420BBA"/>
    <w:rsid w:val="00476F8E"/>
    <w:rsid w:val="004A04FC"/>
    <w:rsid w:val="004C78D5"/>
    <w:rsid w:val="00527469"/>
    <w:rsid w:val="00580757"/>
    <w:rsid w:val="005B581F"/>
    <w:rsid w:val="005D4574"/>
    <w:rsid w:val="00606476"/>
    <w:rsid w:val="006437A2"/>
    <w:rsid w:val="006B6017"/>
    <w:rsid w:val="0070738B"/>
    <w:rsid w:val="007172F4"/>
    <w:rsid w:val="00732469"/>
    <w:rsid w:val="00743644"/>
    <w:rsid w:val="00755474"/>
    <w:rsid w:val="007727EF"/>
    <w:rsid w:val="00773DDA"/>
    <w:rsid w:val="007A15B7"/>
    <w:rsid w:val="007F140E"/>
    <w:rsid w:val="00842DBC"/>
    <w:rsid w:val="00861F7C"/>
    <w:rsid w:val="008717F5"/>
    <w:rsid w:val="008739D6"/>
    <w:rsid w:val="0089195F"/>
    <w:rsid w:val="0089595F"/>
    <w:rsid w:val="008A6BEC"/>
    <w:rsid w:val="008B2740"/>
    <w:rsid w:val="008F1970"/>
    <w:rsid w:val="0094626C"/>
    <w:rsid w:val="00946E3E"/>
    <w:rsid w:val="00972037"/>
    <w:rsid w:val="00994400"/>
    <w:rsid w:val="009D0139"/>
    <w:rsid w:val="009F6D32"/>
    <w:rsid w:val="00A02E35"/>
    <w:rsid w:val="00A57FFD"/>
    <w:rsid w:val="00A73F79"/>
    <w:rsid w:val="00A77C5E"/>
    <w:rsid w:val="00AB4B3C"/>
    <w:rsid w:val="00AB739F"/>
    <w:rsid w:val="00B115A0"/>
    <w:rsid w:val="00B1271C"/>
    <w:rsid w:val="00B21EC3"/>
    <w:rsid w:val="00BE0041"/>
    <w:rsid w:val="00BE6B3B"/>
    <w:rsid w:val="00CA282D"/>
    <w:rsid w:val="00CA63F9"/>
    <w:rsid w:val="00CB13D5"/>
    <w:rsid w:val="00CD2ED6"/>
    <w:rsid w:val="00CF5096"/>
    <w:rsid w:val="00D3055C"/>
    <w:rsid w:val="00D576BE"/>
    <w:rsid w:val="00D67CCC"/>
    <w:rsid w:val="00D9213B"/>
    <w:rsid w:val="00DD4604"/>
    <w:rsid w:val="00DF044F"/>
    <w:rsid w:val="00E42898"/>
    <w:rsid w:val="00E54832"/>
    <w:rsid w:val="00E83EE3"/>
    <w:rsid w:val="00F2657D"/>
    <w:rsid w:val="00F41A17"/>
    <w:rsid w:val="00FC5876"/>
    <w:rsid w:val="00FE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E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1970"/>
    <w:pPr>
      <w:ind w:left="720"/>
      <w:contextualSpacing/>
    </w:pPr>
  </w:style>
  <w:style w:type="table" w:styleId="a4">
    <w:name w:val="Table Grid"/>
    <w:basedOn w:val="a1"/>
    <w:uiPriority w:val="59"/>
    <w:rsid w:val="008F19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F1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1970"/>
    <w:rPr>
      <w:rFonts w:ascii="Tahoma" w:hAnsi="Tahoma" w:cs="Tahoma"/>
      <w:sz w:val="16"/>
      <w:szCs w:val="16"/>
    </w:rPr>
  </w:style>
  <w:style w:type="paragraph" w:customStyle="1" w:styleId="leftmargin">
    <w:name w:val="left_margin"/>
    <w:basedOn w:val="a"/>
    <w:rsid w:val="00DF0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8739D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E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1970"/>
    <w:pPr>
      <w:ind w:left="720"/>
      <w:contextualSpacing/>
    </w:pPr>
  </w:style>
  <w:style w:type="table" w:styleId="a4">
    <w:name w:val="Table Grid"/>
    <w:basedOn w:val="a1"/>
    <w:uiPriority w:val="59"/>
    <w:rsid w:val="008F19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F1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1970"/>
    <w:rPr>
      <w:rFonts w:ascii="Tahoma" w:hAnsi="Tahoma" w:cs="Tahoma"/>
      <w:sz w:val="16"/>
      <w:szCs w:val="16"/>
    </w:rPr>
  </w:style>
  <w:style w:type="paragraph" w:customStyle="1" w:styleId="leftmargin">
    <w:name w:val="left_margin"/>
    <w:basedOn w:val="a"/>
    <w:rsid w:val="00DF0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8739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17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722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4802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692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53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075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9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C84AE-9DE8-4E2F-AE2E-D1CD04FE4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123zx</dc:creator>
  <cp:keywords/>
  <dc:description/>
  <cp:lastModifiedBy>123zx</cp:lastModifiedBy>
  <cp:revision>66</cp:revision>
  <dcterms:created xsi:type="dcterms:W3CDTF">2020-11-24T06:36:00Z</dcterms:created>
  <dcterms:modified xsi:type="dcterms:W3CDTF">2021-10-31T08:40:00Z</dcterms:modified>
</cp:coreProperties>
</file>