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B" w:rsidRPr="00861F93" w:rsidRDefault="00C25168" w:rsidP="00861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</w:t>
      </w:r>
      <w:r w:rsidR="00861F93" w:rsidRPr="00861F93">
        <w:rPr>
          <w:rFonts w:ascii="Times New Roman" w:hAnsi="Times New Roman" w:cs="Times New Roman"/>
          <w:sz w:val="28"/>
          <w:szCs w:val="28"/>
        </w:rPr>
        <w:t>-18.</w:t>
      </w:r>
    </w:p>
    <w:p w:rsidR="00C25168" w:rsidRDefault="00861F93" w:rsidP="00C25168">
      <w:pPr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Конструктивн</w:t>
      </w:r>
      <w:r w:rsidR="00C25168">
        <w:rPr>
          <w:rFonts w:ascii="Times New Roman" w:hAnsi="Times New Roman" w:cs="Times New Roman"/>
          <w:sz w:val="28"/>
          <w:szCs w:val="28"/>
        </w:rPr>
        <w:t>ые зарисовки бытовых предметов и инструментов – 10 штук.</w:t>
      </w:r>
    </w:p>
    <w:p w:rsidR="00C25168" w:rsidRPr="00861F93" w:rsidRDefault="00C25168" w:rsidP="00C25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Зарисовки интерьера в угловой перспективе – 2 штуки. Формат А3, карандаш.</w:t>
      </w:r>
      <w:bookmarkStart w:id="0" w:name="_GoBack"/>
      <w:bookmarkEnd w:id="0"/>
    </w:p>
    <w:p w:rsidR="00861F93" w:rsidRPr="00861F93" w:rsidRDefault="00861F93">
      <w:pPr>
        <w:rPr>
          <w:rFonts w:ascii="Times New Roman" w:hAnsi="Times New Roman" w:cs="Times New Roman"/>
          <w:sz w:val="28"/>
          <w:szCs w:val="28"/>
        </w:rPr>
      </w:pPr>
    </w:p>
    <w:sectPr w:rsidR="00861F93" w:rsidRPr="0086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3"/>
    <w:rsid w:val="002C109D"/>
    <w:rsid w:val="00861F93"/>
    <w:rsid w:val="00874D7F"/>
    <w:rsid w:val="00C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Тюменцева</dc:creator>
  <cp:lastModifiedBy>Маргарита Тюменцева</cp:lastModifiedBy>
  <cp:revision>2</cp:revision>
  <dcterms:created xsi:type="dcterms:W3CDTF">2021-11-10T12:11:00Z</dcterms:created>
  <dcterms:modified xsi:type="dcterms:W3CDTF">2021-11-10T12:11:00Z</dcterms:modified>
</cp:coreProperties>
</file>