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23" w:rsidRDefault="00487E23" w:rsidP="00487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1.12.2020                                     </w:t>
      </w:r>
    </w:p>
    <w:p w:rsidR="00487E23" w:rsidRDefault="00487E23" w:rsidP="00487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1.</w:t>
      </w:r>
    </w:p>
    <w:p w:rsidR="00487E23" w:rsidRDefault="00487E23" w:rsidP="00487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теоретических основ воспитания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советской педагогике (4 часа)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1918 г.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Воспитание человека нового коммунистического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Всестороннее и гармоничное развитие личности.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развития советского образования: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20-е годы </w:t>
      </w:r>
      <w:r>
        <w:rPr>
          <w:rFonts w:ascii="Times New Roman" w:hAnsi="Times New Roman" w:cs="Times New Roman"/>
          <w:i/>
          <w:iCs/>
          <w:sz w:val="28"/>
          <w:szCs w:val="28"/>
        </w:rPr>
        <w:t>(десятилетие педагогического романтизма)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30-е годы – 1958 г.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50-е годы – 1970 г.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70-е годы до 1984 г.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80-е годы до 1992 г. </w:t>
      </w:r>
    </w:p>
    <w:p w:rsidR="00487E23" w:rsidRDefault="00487E23" w:rsidP="00487E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20-е годы ХХ века – годы педагогического романтизма</w:t>
      </w:r>
    </w:p>
    <w:p w:rsidR="00487E23" w:rsidRDefault="00487E23" w:rsidP="00487E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Особенности в образовании: субъектный опыт как основа развития и обучения личности; связь обучения и воспитания со средой; активные методы обучения; ставка на развитие индивидуальных способностей личности; влияние педагогического процесса на интеллектуальную и эмоциональную сферы личности; демократизация отношений между педагогами и воспитанниками.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 в 1918 г.: «Положения о единой трудовой школе»; «Основные принципы единой трудовой школы». </w:t>
      </w:r>
      <w:r>
        <w:rPr>
          <w:rFonts w:ascii="Times New Roman" w:hAnsi="Times New Roman" w:cs="Times New Roman"/>
          <w:i/>
          <w:iCs/>
          <w:sz w:val="28"/>
          <w:szCs w:val="28"/>
        </w:rPr>
        <w:t>(Декларация).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Девятилетняя школа ( две ступени):</w:t>
      </w:r>
    </w:p>
    <w:p w:rsidR="00487E23" w:rsidRDefault="00487E23" w:rsidP="00487E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Для детей от 8 лет до 13 лет (5лет);</w:t>
      </w:r>
    </w:p>
    <w:p w:rsidR="00487E23" w:rsidRDefault="00487E23" w:rsidP="00487E2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 13 до 17 лет (4 года).</w:t>
      </w:r>
    </w:p>
    <w:p w:rsidR="00487E23" w:rsidRDefault="00487E23" w:rsidP="00487E23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Семилетка: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iCs/>
          <w:sz w:val="28"/>
          <w:szCs w:val="28"/>
        </w:rPr>
        <w:t xml:space="preserve">4 года обучения (ФЗУ) 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>2. 3 года обучения.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С 1925 г. – ФЗС, ШКМ, 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С 1920 г. – рабфаки, ОПУ.</w:t>
      </w:r>
    </w:p>
    <w:p w:rsidR="00487E23" w:rsidRDefault="00487E23" w:rsidP="00487E2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принципы в 20-е годы: </w:t>
      </w:r>
    </w:p>
    <w:p w:rsidR="00487E23" w:rsidRDefault="00487E23" w:rsidP="00487E23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Связь обучения с жизнью, с производительным трудом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идеи политехнического образования: </w:t>
      </w:r>
      <w:r>
        <w:rPr>
          <w:rFonts w:ascii="Times New Roman" w:hAnsi="Times New Roman" w:cs="Times New Roman"/>
          <w:i/>
          <w:iCs/>
          <w:sz w:val="28"/>
          <w:szCs w:val="28"/>
        </w:rPr>
        <w:t>знакомство с основными принципами всех процессов производств  и вооружение элементарными практическими умениями и навыками);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Активность и самостоятельность учащихся в процессе обучения;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Коллективистическая направленность процесса обучения</w:t>
      </w:r>
    </w:p>
    <w:p w:rsidR="00487E23" w:rsidRDefault="00487E23" w:rsidP="00487E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Подходы к комплексному обучению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E23" w:rsidRDefault="00487E23" w:rsidP="00487E2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краеведческий;</w:t>
      </w:r>
    </w:p>
    <w:p w:rsidR="00487E23" w:rsidRDefault="00487E23" w:rsidP="00487E2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обществоведческий;</w:t>
      </w:r>
    </w:p>
    <w:p w:rsidR="00487E23" w:rsidRDefault="00487E23" w:rsidP="00487E2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исследовательский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внедрения активных методов обучения в образовательную практику 20-х ХХ века, в чем их достоинства и недостатки.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E23" w:rsidRDefault="00487E23" w:rsidP="00487E23">
      <w:pPr>
        <w:ind w:left="7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пионерского движения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Прообраз пионерии – скаутское движение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(романтика, игра, удовлетворение потребности в общении и самовыражении</w:t>
      </w:r>
      <w:r>
        <w:rPr>
          <w:rFonts w:ascii="Times New Roman" w:hAnsi="Times New Roman" w:cs="Times New Roman"/>
          <w:sz w:val="28"/>
          <w:szCs w:val="28"/>
        </w:rPr>
        <w:t>) 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раскрыть значение пионерского движения в советском воспитании.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30-е годы 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VI c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ъезд ЦК ВКП(б) 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Достигнуты успехи в ликвидации безграмотности</w:t>
      </w:r>
    </w:p>
    <w:p w:rsidR="00487E23" w:rsidRDefault="00487E23" w:rsidP="00487E23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Особенности в образовании:</w:t>
      </w:r>
    </w:p>
    <w:p w:rsidR="00487E23" w:rsidRDefault="00487E23" w:rsidP="00487E2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социоцентристкое понимание воспитания: целенаправленный процесс формирования личности, нужной и полезной для данного общества;</w:t>
      </w:r>
    </w:p>
    <w:p w:rsidR="00487E23" w:rsidRDefault="00487E23" w:rsidP="00487E23">
      <w:pPr>
        <w:numPr>
          <w:ilvl w:val="0"/>
          <w:numId w:val="4"/>
        </w:numPr>
        <w:tabs>
          <w:tab w:val="num" w:pos="284"/>
        </w:tabs>
        <w:ind w:left="142" w:hanging="142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авторитарный подход; из поля зрения педагогов исчезает проблема роли саморазвития личности в целостном педагогическом процессе .</w:t>
      </w:r>
    </w:p>
    <w:p w:rsidR="00487E23" w:rsidRDefault="00487E23" w:rsidP="00487E23">
      <w:pPr>
        <w:tabs>
          <w:tab w:val="num" w:pos="284"/>
        </w:tabs>
        <w:ind w:left="142" w:hanging="142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Постановления (знать!):</w:t>
      </w:r>
      <w:r>
        <w:rPr>
          <w:rFonts w:ascii="Times New Roman" w:hAnsi="Times New Roman" w:cs="Times New Roman"/>
          <w:i/>
          <w:sz w:val="28"/>
          <w:szCs w:val="28"/>
        </w:rPr>
        <w:t xml:space="preserve"> 1931г.   </w:t>
      </w:r>
      <w:r>
        <w:rPr>
          <w:rFonts w:ascii="Times New Roman" w:hAnsi="Times New Roman" w:cs="Times New Roman"/>
          <w:i/>
          <w:iCs/>
          <w:sz w:val="28"/>
          <w:szCs w:val="28"/>
        </w:rPr>
        <w:t>«О начальной и средней школе»;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1932 г. «</w:t>
      </w:r>
      <w:r>
        <w:rPr>
          <w:rFonts w:ascii="Times New Roman" w:hAnsi="Times New Roman" w:cs="Times New Roman"/>
          <w:i/>
          <w:iCs/>
          <w:sz w:val="28"/>
          <w:szCs w:val="28"/>
        </w:rPr>
        <w:t>Об учебных программах  и режиме в начальной и средней школах»;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1934 г. «</w:t>
      </w:r>
      <w:r>
        <w:rPr>
          <w:rFonts w:ascii="Times New Roman" w:hAnsi="Times New Roman" w:cs="Times New Roman"/>
          <w:i/>
          <w:iCs/>
          <w:sz w:val="28"/>
          <w:szCs w:val="28"/>
        </w:rPr>
        <w:t>О структуре начальной и средней школы»;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1936 г. </w:t>
      </w:r>
      <w:r>
        <w:rPr>
          <w:rFonts w:ascii="Times New Roman" w:hAnsi="Times New Roman" w:cs="Times New Roman"/>
          <w:i/>
          <w:iCs/>
          <w:sz w:val="28"/>
          <w:szCs w:val="28"/>
        </w:rPr>
        <w:t>«О педологических извращениях в системе Наркомпросов».</w:t>
      </w:r>
    </w:p>
    <w:p w:rsidR="00487E23" w:rsidRDefault="00487E23" w:rsidP="00487E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7E23" w:rsidRDefault="00487E23" w:rsidP="00487E23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iCs/>
          <w:sz w:val="28"/>
          <w:szCs w:val="28"/>
        </w:rPr>
        <w:t>дать характеристику особенностям отечественного образования в 30-е годы ХХ века.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E23" w:rsidRDefault="00487E23" w:rsidP="00487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15.12.2020</w:t>
      </w:r>
    </w:p>
    <w:p w:rsidR="00487E23" w:rsidRDefault="00487E23" w:rsidP="00487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2.</w:t>
      </w:r>
    </w:p>
    <w:p w:rsidR="00487E23" w:rsidRDefault="00487E23" w:rsidP="00487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теоретических основ воспитания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советской педагогике (4 часа)</w:t>
      </w:r>
    </w:p>
    <w:p w:rsidR="00487E23" w:rsidRDefault="00487E23" w:rsidP="00487E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40-е годы – условия военного режима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487E23" w:rsidRDefault="00487E23" w:rsidP="00487E23">
      <w:pPr>
        <w:numPr>
          <w:ilvl w:val="0"/>
          <w:numId w:val="5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Усилилось внимание к вопросам воспитания советского патриотизма, военно-физической подготовке;</w:t>
      </w:r>
    </w:p>
    <w:p w:rsidR="00487E23" w:rsidRDefault="00487E23" w:rsidP="00487E23">
      <w:pPr>
        <w:numPr>
          <w:ilvl w:val="0"/>
          <w:numId w:val="5"/>
        </w:numPr>
        <w:tabs>
          <w:tab w:val="num" w:pos="142"/>
        </w:tabs>
        <w:ind w:left="14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школьники активно вовлекаются в трудовую и общественно-полезную деятельность. </w:t>
      </w:r>
    </w:p>
    <w:p w:rsidR="00487E23" w:rsidRDefault="00487E23" w:rsidP="00487E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ШРМ;</w:t>
      </w:r>
    </w:p>
    <w:p w:rsidR="00487E23" w:rsidRDefault="00487E23" w:rsidP="00487E2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Академия наук СССР;</w:t>
      </w:r>
    </w:p>
    <w:p w:rsidR="00487E23" w:rsidRDefault="00487E23" w:rsidP="00487E23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1949 – переход на всеобщее семилетнее образование.</w:t>
      </w:r>
    </w:p>
    <w:p w:rsidR="00487E23" w:rsidRDefault="00487E23" w:rsidP="00487E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50-е годы – 1970 год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 съезд КПСС – разоблачен культ личности Сталина.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подрастающего поколения к труду.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познакомиться с Законом 1958 г. и дать краткий анализ: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укреплении связи школы с  жизнью и о дальнейшем развитии системы народного образования в СССР».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60-е гг. реорганизация школы (10-летняя - в 11-летнюю);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восьмилетнее образование.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разработка дидактических проблем.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развивающего обучения (М.А. Данилов; Л.В. Занков).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1966 г. - дальнейшая реорганизация школы, десятилетняя школа.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70-е годы ХХ в.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1970 – принятие Устава средней общеобразовательной школы.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 образовании:</w:t>
      </w:r>
    </w:p>
    <w:p w:rsidR="00487E23" w:rsidRDefault="00487E23" w:rsidP="00487E23">
      <w:pPr>
        <w:numPr>
          <w:ilvl w:val="0"/>
          <w:numId w:val="7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вес полных средних школ;</w:t>
      </w:r>
    </w:p>
    <w:p w:rsidR="00487E23" w:rsidRDefault="00487E23" w:rsidP="00487E23">
      <w:pPr>
        <w:numPr>
          <w:ilvl w:val="0"/>
          <w:numId w:val="7"/>
        </w:numPr>
        <w:tabs>
          <w:tab w:val="num" w:pos="142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полного дня и школы-комплексы;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УПК.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Негативные процессы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487E23" w:rsidRDefault="00487E23" w:rsidP="00487E23">
      <w:pPr>
        <w:numPr>
          <w:ilvl w:val="0"/>
          <w:numId w:val="8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формальный характер обучения, процентомания;</w:t>
      </w:r>
    </w:p>
    <w:p w:rsidR="00487E23" w:rsidRDefault="00487E23" w:rsidP="00487E23">
      <w:pPr>
        <w:numPr>
          <w:ilvl w:val="0"/>
          <w:numId w:val="8"/>
        </w:numPr>
        <w:tabs>
          <w:tab w:val="num" w:pos="284"/>
        </w:tabs>
        <w:ind w:hanging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престижа образования.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Авторитарные подходы выявили свою несостоятельность.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sz w:val="28"/>
          <w:szCs w:val="28"/>
        </w:rPr>
        <w:t>Задание: познакомиться и дать краткий анализ постановлениям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1972 г</w:t>
      </w:r>
      <w:r>
        <w:rPr>
          <w:rFonts w:ascii="Times New Roman" w:hAnsi="Times New Roman" w:cs="Times New Roman"/>
          <w:sz w:val="28"/>
          <w:szCs w:val="28"/>
        </w:rPr>
        <w:t>. Постановление «О завершении перехода ко всеобщему среднему образованию молодежи и дальнейшем развитии общеобразовательной школы».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1977 г. </w:t>
      </w:r>
      <w:r>
        <w:rPr>
          <w:rFonts w:ascii="Times New Roman" w:hAnsi="Times New Roman" w:cs="Times New Roman"/>
          <w:sz w:val="28"/>
          <w:szCs w:val="28"/>
        </w:rPr>
        <w:t>« О дальнейшем совершенствовании обучения, воспитании учащихся общеобразовательных школ и подготовки их к труду».</w:t>
      </w:r>
    </w:p>
    <w:p w:rsidR="00487E23" w:rsidRDefault="00487E23" w:rsidP="00487E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80-е годы ХХ в.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1984 г. 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Основные направления реформы общеобразовательной и профессиональной школы»:</w:t>
      </w:r>
    </w:p>
    <w:p w:rsidR="00487E23" w:rsidRDefault="00487E23" w:rsidP="0048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Значение:</w:t>
      </w:r>
    </w:p>
    <w:p w:rsidR="00487E23" w:rsidRDefault="00487E23" w:rsidP="00487E23">
      <w:pPr>
        <w:numPr>
          <w:ilvl w:val="0"/>
          <w:numId w:val="9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профессиональной и технической подготовки;</w:t>
      </w:r>
    </w:p>
    <w:p w:rsidR="00487E23" w:rsidRDefault="00487E23" w:rsidP="00487E23">
      <w:pPr>
        <w:numPr>
          <w:ilvl w:val="0"/>
          <w:numId w:val="9"/>
        </w:numPr>
        <w:tabs>
          <w:tab w:val="num" w:pos="284"/>
        </w:tabs>
        <w:ind w:left="284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усиление ответственности школьников за результаты своего учебного труда.</w:t>
      </w:r>
    </w:p>
    <w:p w:rsidR="00487E23" w:rsidRDefault="00487E23" w:rsidP="00487E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1988 год -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Съезд работников народного образования: направление на гуманизацию и демократизацию школы, на качественно новый уровень.</w:t>
      </w:r>
    </w:p>
    <w:p w:rsidR="00487E23" w:rsidRDefault="00487E23" w:rsidP="00487E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1992 г.</w:t>
      </w:r>
    </w:p>
    <w:p w:rsidR="00487E23" w:rsidRDefault="00487E23" w:rsidP="00487E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 «Об образовании»: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образование как сфера культуры;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гуманистическая направленность образования, приоритет общечеловеческих ценностей, жизни и здоровья человека, свободного развития личности;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воспитание гражданственности и любви к Родине;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природосообразность и культуросообразность образования;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гармонизация потребностей личности и общества в образовании;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диалог эпох и культур, диалог субъектов образовательного процесса;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гибкость, вариативность структуры образования;</w:t>
      </w:r>
    </w:p>
    <w:p w:rsidR="00487E23" w:rsidRDefault="00487E23" w:rsidP="00487E23">
      <w:pPr>
        <w:numPr>
          <w:ilvl w:val="0"/>
          <w:numId w:val="10"/>
        </w:num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нацеленность образовательного процесса на творческую самореализацию учащихся и педагогов.</w:t>
      </w:r>
    </w:p>
    <w:p w:rsidR="00487E23" w:rsidRDefault="00487E23" w:rsidP="00487E23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7E23" w:rsidRDefault="00487E23" w:rsidP="00487E23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!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Задание: ответить на вопросы: </w:t>
      </w:r>
    </w:p>
    <w:p w:rsidR="00487E23" w:rsidRDefault="00487E23" w:rsidP="00487E23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Какие ведущие советские педагоги вам известны? Кто стоял у истоков советского образования?</w:t>
      </w:r>
    </w:p>
    <w:p w:rsidR="00487E23" w:rsidRDefault="00487E23" w:rsidP="00487E23">
      <w:pPr>
        <w:tabs>
          <w:tab w:val="num" w:pos="284"/>
        </w:tabs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Написать эссе «Какая она – советская школа? Достоинства и недостатки».</w:t>
      </w:r>
    </w:p>
    <w:p w:rsidR="00487E23" w:rsidRDefault="00487E23" w:rsidP="00487E23"/>
    <w:p w:rsidR="00487E23" w:rsidRDefault="00487E23" w:rsidP="00487E23"/>
    <w:p w:rsidR="00487E23" w:rsidRDefault="00487E23" w:rsidP="00487E23"/>
    <w:p w:rsidR="00CD2E46" w:rsidRDefault="00CD2E46"/>
    <w:sectPr w:rsidR="00CD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265F"/>
    <w:multiLevelType w:val="hybridMultilevel"/>
    <w:tmpl w:val="9F949502"/>
    <w:lvl w:ilvl="0" w:tplc="FA309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BE8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6B5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E73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C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C2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7CBE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6B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ACC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071A"/>
    <w:multiLevelType w:val="hybridMultilevel"/>
    <w:tmpl w:val="4036B828"/>
    <w:lvl w:ilvl="0" w:tplc="7A7A0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D87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EA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6D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C7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6A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4DD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06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29D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42F0F"/>
    <w:multiLevelType w:val="hybridMultilevel"/>
    <w:tmpl w:val="24A074CC"/>
    <w:lvl w:ilvl="0" w:tplc="11D45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702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83E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B49B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0E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AC2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68B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AE0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4F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E0F55"/>
    <w:multiLevelType w:val="hybridMultilevel"/>
    <w:tmpl w:val="BB982AF2"/>
    <w:lvl w:ilvl="0" w:tplc="E982C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3A92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14BF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BBE3D5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72006A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4AAE44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4A99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F0F60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6BADBC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2FE5F1F"/>
    <w:multiLevelType w:val="hybridMultilevel"/>
    <w:tmpl w:val="D2F21FA2"/>
    <w:lvl w:ilvl="0" w:tplc="EA6AA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E45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2823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C5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6D0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E0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C9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85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C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33A8"/>
    <w:multiLevelType w:val="hybridMultilevel"/>
    <w:tmpl w:val="D77A0A46"/>
    <w:lvl w:ilvl="0" w:tplc="92B6D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BE95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CB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E2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6C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E1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DC66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6CB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E034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BF3B43"/>
    <w:multiLevelType w:val="hybridMultilevel"/>
    <w:tmpl w:val="51A4816E"/>
    <w:lvl w:ilvl="0" w:tplc="C6BCB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000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2C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4E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217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28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26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4E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D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5D5A55"/>
    <w:multiLevelType w:val="hybridMultilevel"/>
    <w:tmpl w:val="7D468802"/>
    <w:lvl w:ilvl="0" w:tplc="2B4A2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361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2B4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2EA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A8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A09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C5E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02D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F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875B3"/>
    <w:multiLevelType w:val="hybridMultilevel"/>
    <w:tmpl w:val="5F70D860"/>
    <w:lvl w:ilvl="0" w:tplc="7BFAA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4B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6AA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EF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CD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C2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14D6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EA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CC5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0322F5"/>
    <w:multiLevelType w:val="hybridMultilevel"/>
    <w:tmpl w:val="0FDE3772"/>
    <w:lvl w:ilvl="0" w:tplc="6AB62BE4">
      <w:start w:val="1943"/>
      <w:numFmt w:val="decimal"/>
      <w:lvlText w:val="%1"/>
      <w:lvlJc w:val="left"/>
      <w:pPr>
        <w:ind w:left="74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9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7E23"/>
    <w:rsid w:val="00487E23"/>
    <w:rsid w:val="00CD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818</Words>
  <Characters>4668</Characters>
  <Application>Microsoft Office Word</Application>
  <DocSecurity>0</DocSecurity>
  <Lines>38</Lines>
  <Paragraphs>10</Paragraphs>
  <ScaleCrop>false</ScaleCrop>
  <Company>Microsoft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2020-11-27T10:43:00Z</dcterms:created>
  <dcterms:modified xsi:type="dcterms:W3CDTF">2020-11-27T10:43:00Z</dcterms:modified>
</cp:coreProperties>
</file>