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97F" w:rsidRDefault="0053397F" w:rsidP="005339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24.11.2020                                        Семинар </w:t>
      </w:r>
    </w:p>
    <w:p w:rsidR="0053397F" w:rsidRDefault="0053397F" w:rsidP="005339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теоретических основ воспитания и образования</w:t>
      </w:r>
    </w:p>
    <w:p w:rsidR="0053397F" w:rsidRDefault="0053397F" w:rsidP="005339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советской педагогике</w:t>
      </w:r>
    </w:p>
    <w:p w:rsidR="0053397F" w:rsidRDefault="0053397F" w:rsidP="0053397F">
      <w:pPr>
        <w:rPr>
          <w:rFonts w:ascii="Times New Roman" w:eastAsia="+mn-ea" w:hAnsi="Times New Roman" w:cs="Times New Roman"/>
          <w:color w:val="0070C0"/>
          <w:kern w:val="24"/>
          <w:sz w:val="52"/>
          <w:szCs w:val="52"/>
        </w:rPr>
      </w:pPr>
      <w:r>
        <w:rPr>
          <w:rFonts w:ascii="Times New Roman" w:hAnsi="Times New Roman" w:cs="Times New Roman"/>
          <w:i/>
          <w:sz w:val="28"/>
          <w:szCs w:val="28"/>
        </w:rPr>
        <w:t>В педагогический  словарь:</w:t>
      </w:r>
      <w:r>
        <w:rPr>
          <w:rFonts w:ascii="Times New Roman" w:eastAsia="+mn-ea" w:hAnsi="Times New Roman" w:cs="Times New Roman"/>
          <w:color w:val="0070C0"/>
          <w:kern w:val="24"/>
          <w:sz w:val="52"/>
          <w:szCs w:val="52"/>
        </w:rPr>
        <w:t xml:space="preserve"> </w:t>
      </w:r>
    </w:p>
    <w:p w:rsidR="0053397F" w:rsidRDefault="0053397F" w:rsidP="005339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марксистко-ленинская методология, классовый характер воспитания, коммунистическое воспитание, политехническое образование, коллективистическая педагогика, культурная революция, трудовая школа,</w:t>
      </w:r>
    </w:p>
    <w:p w:rsidR="0053397F" w:rsidRDefault="0053397F" w:rsidP="00533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демократизация, комплексные программы, педология.</w:t>
      </w:r>
    </w:p>
    <w:p w:rsidR="0053397F" w:rsidRDefault="0053397F" w:rsidP="00533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 - государственный ученый совет</w:t>
      </w:r>
    </w:p>
    <w:p w:rsidR="0053397F" w:rsidRDefault="0053397F" w:rsidP="005339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Наркомпрос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народный комитет по просвещению</w:t>
      </w:r>
    </w:p>
    <w:p w:rsidR="0053397F" w:rsidRDefault="0053397F" w:rsidP="00533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ЦК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ВКПб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ab/>
        <w:t>Центральный Комитет Всероссийской коммунистической партии (большевиков)</w:t>
      </w:r>
    </w:p>
    <w:p w:rsidR="0053397F" w:rsidRDefault="0053397F" w:rsidP="00533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ШКМ – школы крестьянской молодежи</w:t>
      </w:r>
    </w:p>
    <w:p w:rsidR="0053397F" w:rsidRDefault="0053397F" w:rsidP="00533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ФЗУ - </w:t>
      </w:r>
      <w:r>
        <w:rPr>
          <w:rFonts w:ascii="Times New Roman" w:hAnsi="Times New Roman" w:cs="Times New Roman"/>
          <w:sz w:val="24"/>
          <w:szCs w:val="24"/>
        </w:rPr>
        <w:tab/>
        <w:t>школа фабрично-заводского ученичества</w:t>
      </w:r>
    </w:p>
    <w:p w:rsidR="0053397F" w:rsidRDefault="0053397F" w:rsidP="00533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ФЗС – фабрично-заводская семилетка</w:t>
      </w:r>
    </w:p>
    <w:p w:rsidR="0053397F" w:rsidRDefault="0053397F" w:rsidP="00533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ШРМ – школа рабочей молодежи</w:t>
      </w:r>
    </w:p>
    <w:p w:rsidR="0053397F" w:rsidRDefault="0053397F" w:rsidP="00533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 - опытно-показательные учреждения</w:t>
      </w:r>
    </w:p>
    <w:p w:rsidR="0053397F" w:rsidRPr="0053397F" w:rsidRDefault="0053397F" w:rsidP="0053397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Рабфаки – рабочие факультеты</w:t>
      </w:r>
    </w:p>
    <w:p w:rsidR="0053397F" w:rsidRDefault="0053397F" w:rsidP="005339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1918 г. </w:t>
      </w:r>
    </w:p>
    <w:p w:rsidR="0053397F" w:rsidRDefault="0053397F" w:rsidP="005339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Цель воспитания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Воспитание человека нового коммунистического общества.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Всестороннее и гармоничное развитие личности. </w:t>
      </w:r>
    </w:p>
    <w:p w:rsidR="0053397F" w:rsidRDefault="0053397F" w:rsidP="005339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3397F" w:rsidRDefault="0053397F" w:rsidP="0053397F">
      <w:pPr>
        <w:pStyle w:val="a3"/>
        <w:numPr>
          <w:ilvl w:val="0"/>
          <w:numId w:val="1"/>
        </w:numPr>
        <w:tabs>
          <w:tab w:val="left" w:pos="142"/>
        </w:tabs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Идеологические и общетеоретические позиции Н.К. Крупской и </w:t>
      </w:r>
    </w:p>
    <w:p w:rsidR="0053397F" w:rsidRDefault="0053397F" w:rsidP="0053397F">
      <w:pPr>
        <w:pStyle w:val="a3"/>
        <w:tabs>
          <w:tab w:val="left" w:pos="14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 Луначарского, их роль в становлении советской педагогике.</w:t>
      </w:r>
    </w:p>
    <w:p w:rsidR="0053397F" w:rsidRDefault="0053397F" w:rsidP="0053397F">
      <w:pPr>
        <w:pStyle w:val="a3"/>
        <w:tabs>
          <w:tab w:val="left" w:pos="142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Вклад П.П.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разработку теории советской школы.</w:t>
      </w:r>
    </w:p>
    <w:p w:rsidR="0053397F" w:rsidRDefault="0053397F" w:rsidP="0053397F">
      <w:pPr>
        <w:pStyle w:val="a3"/>
        <w:tabs>
          <w:tab w:val="left" w:pos="142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Содержание основных постановлений ЦК ВК</w:t>
      </w:r>
      <w:proofErr w:type="gramStart"/>
      <w:r>
        <w:rPr>
          <w:rFonts w:ascii="Times New Roman" w:hAnsi="Times New Roman" w:cs="Times New Roman"/>
          <w:sz w:val="28"/>
          <w:szCs w:val="28"/>
        </w:rPr>
        <w:t>П(</w:t>
      </w:r>
      <w:proofErr w:type="gramEnd"/>
      <w:r>
        <w:rPr>
          <w:rFonts w:ascii="Times New Roman" w:hAnsi="Times New Roman" w:cs="Times New Roman"/>
          <w:sz w:val="28"/>
          <w:szCs w:val="28"/>
        </w:rPr>
        <w:t>б) 20-30-х годов, их направленность и последствия для развития школы и педагогики.</w:t>
      </w:r>
    </w:p>
    <w:p w:rsidR="0053397F" w:rsidRDefault="0053397F" w:rsidP="0053397F">
      <w:pPr>
        <w:pStyle w:val="a3"/>
        <w:tabs>
          <w:tab w:val="left" w:pos="142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97F" w:rsidRDefault="0053397F" w:rsidP="0053397F">
      <w:pPr>
        <w:pStyle w:val="a3"/>
        <w:tabs>
          <w:tab w:val="left" w:pos="142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Задание: 1)</w:t>
      </w:r>
      <w:r>
        <w:rPr>
          <w:rFonts w:ascii="Times New Roman" w:hAnsi="Times New Roman" w:cs="Times New Roman"/>
          <w:sz w:val="28"/>
          <w:szCs w:val="28"/>
        </w:rPr>
        <w:t>по первому и второму вопросу подготовить тезисы.</w:t>
      </w:r>
    </w:p>
    <w:p w:rsidR="0053397F" w:rsidRDefault="0053397F" w:rsidP="0053397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работа с первоисточниками - познакомиться с постановлениями и дать краткий анализ: </w:t>
      </w:r>
      <w:r>
        <w:rPr>
          <w:rFonts w:ascii="Times New Roman" w:hAnsi="Times New Roman" w:cs="Times New Roman"/>
          <w:i/>
          <w:sz w:val="28"/>
          <w:szCs w:val="28"/>
        </w:rPr>
        <w:t>«Положения о единой трудовой школе»</w:t>
      </w:r>
      <w:r>
        <w:rPr>
          <w:rFonts w:ascii="Times New Roman" w:hAnsi="Times New Roman" w:cs="Times New Roman"/>
          <w:sz w:val="28"/>
          <w:szCs w:val="28"/>
        </w:rPr>
        <w:t>; «</w:t>
      </w:r>
      <w:r>
        <w:rPr>
          <w:rFonts w:ascii="Times New Roman" w:hAnsi="Times New Roman" w:cs="Times New Roman"/>
          <w:i/>
          <w:sz w:val="28"/>
          <w:szCs w:val="28"/>
        </w:rPr>
        <w:t>Основные принципы единой трудовой школы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i/>
          <w:iCs/>
          <w:sz w:val="28"/>
          <w:szCs w:val="28"/>
        </w:rPr>
        <w:t>(Декларация),</w:t>
      </w:r>
    </w:p>
    <w:p w:rsidR="0053397F" w:rsidRDefault="0053397F" w:rsidP="005339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1931г.  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«О начальной и средней школе»;</w:t>
      </w:r>
      <w:proofErr w:type="gramEnd"/>
    </w:p>
    <w:p w:rsidR="0053397F" w:rsidRDefault="0053397F" w:rsidP="0053397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1932 г. «</w:t>
      </w:r>
      <w:r>
        <w:rPr>
          <w:rFonts w:ascii="Times New Roman" w:hAnsi="Times New Roman" w:cs="Times New Roman"/>
          <w:i/>
          <w:iCs/>
          <w:sz w:val="28"/>
          <w:szCs w:val="28"/>
        </w:rPr>
        <w:t>Об учебных программах  и режиме в начальной и средней школах»;</w:t>
      </w:r>
    </w:p>
    <w:p w:rsidR="0053397F" w:rsidRDefault="0053397F" w:rsidP="0053397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1934г. «</w:t>
      </w:r>
      <w:r>
        <w:rPr>
          <w:rFonts w:ascii="Times New Roman" w:hAnsi="Times New Roman" w:cs="Times New Roman"/>
          <w:i/>
          <w:iCs/>
          <w:sz w:val="28"/>
          <w:szCs w:val="28"/>
        </w:rPr>
        <w:t>О структуре начальной и средней школы»;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 xml:space="preserve">1936 г.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«О педологических извращениях в системе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Наркомпросов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:rsidR="00F7781D" w:rsidRDefault="00F7781D"/>
    <w:sectPr w:rsidR="00F77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F4F3D"/>
    <w:multiLevelType w:val="hybridMultilevel"/>
    <w:tmpl w:val="B48E4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397F"/>
    <w:rsid w:val="0053397F"/>
    <w:rsid w:val="00F77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9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1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1452</Characters>
  <Application>Microsoft Office Word</Application>
  <DocSecurity>0</DocSecurity>
  <Lines>12</Lines>
  <Paragraphs>3</Paragraphs>
  <ScaleCrop>false</ScaleCrop>
  <Company>Microsoft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2020-11-20T08:33:00Z</dcterms:created>
  <dcterms:modified xsi:type="dcterms:W3CDTF">2020-11-20T08:33:00Z</dcterms:modified>
</cp:coreProperties>
</file>