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DE" w:rsidRDefault="00B162DE" w:rsidP="00B162DE">
      <w:r>
        <w:t>Копирование рубленых шрифтов и шрифтов типа «Антиква»</w:t>
      </w:r>
      <w:bookmarkStart w:id="0" w:name="_GoBack"/>
      <w:bookmarkEnd w:id="0"/>
    </w:p>
    <w:sectPr w:rsidR="00B1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78"/>
    <w:multiLevelType w:val="hybridMultilevel"/>
    <w:tmpl w:val="2E70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BD"/>
    <w:rsid w:val="008716D6"/>
    <w:rsid w:val="00B162DE"/>
    <w:rsid w:val="00E1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2020-11-03T03:39:00Z</dcterms:created>
  <dcterms:modified xsi:type="dcterms:W3CDTF">2020-11-03T03:39:00Z</dcterms:modified>
</cp:coreProperties>
</file>