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103123">
        <w:rPr>
          <w:rFonts w:ascii="Times New Roman" w:hAnsi="Times New Roman" w:cs="Times New Roman"/>
          <w:b/>
          <w:sz w:val="28"/>
          <w:szCs w:val="28"/>
        </w:rPr>
        <w:t>ИЗ</w:t>
      </w:r>
      <w:r w:rsidR="00504F1B">
        <w:rPr>
          <w:rFonts w:ascii="Times New Roman" w:hAnsi="Times New Roman" w:cs="Times New Roman"/>
          <w:b/>
          <w:sz w:val="28"/>
          <w:szCs w:val="28"/>
        </w:rPr>
        <w:t>О</w:t>
      </w:r>
      <w:r w:rsidR="009C2559">
        <w:rPr>
          <w:rFonts w:ascii="Times New Roman" w:hAnsi="Times New Roman" w:cs="Times New Roman"/>
          <w:b/>
          <w:sz w:val="28"/>
          <w:szCs w:val="28"/>
        </w:rPr>
        <w:t>-19</w:t>
      </w:r>
    </w:p>
    <w:p w:rsidR="00A338BE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7D4797">
        <w:rPr>
          <w:rFonts w:ascii="Times New Roman" w:hAnsi="Times New Roman" w:cs="Times New Roman"/>
          <w:b/>
          <w:sz w:val="28"/>
          <w:szCs w:val="28"/>
        </w:rPr>
        <w:t>, 28</w:t>
      </w:r>
      <w:bookmarkStart w:id="0" w:name="_GoBack"/>
      <w:bookmarkEnd w:id="0"/>
      <w:r w:rsidR="003F1379">
        <w:rPr>
          <w:rFonts w:ascii="Times New Roman" w:hAnsi="Times New Roman" w:cs="Times New Roman"/>
          <w:b/>
          <w:sz w:val="28"/>
          <w:szCs w:val="28"/>
        </w:rPr>
        <w:t xml:space="preserve"> октября 2020 г.</w:t>
      </w:r>
    </w:p>
    <w:p w:rsidR="008D38AA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797" w:rsidRDefault="007D4797" w:rsidP="007D47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теста «Экономические школы»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Время функционирования меркантилизма?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Х-Х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Создание благ в производстве и земледелии – это особенность предмета изучения школы…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меркантилизма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физиократов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классической политической экономии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марксистской политической экономии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М. Фридман был ярким представителем…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неоклассической школы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классической школы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монетаризма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австрийской школы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Деятельность людей по удовлетворению потребностей в условиях ограниченных ресурсов с использованием предельных выгод и затрат – предмет изучения школы…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меркантилизма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маржинализма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классической политической экономии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марксистской политической экономии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А Маршалл, Л. Вальрас, Дж. Б. Кларк – это представители…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маржинализма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классической школы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неоклассической школы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монетаризма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Анализ денежного обращения в рыночном хозяйстве – предмет изучения школы…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маржинализма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классической школы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неоклассической школы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монетаризма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А. Смит, 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Рикардо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– это представители…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маржинализма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классической школы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меркантилизма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монетаризма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Создание благ в процессе обмена и торговли – предмет изучения школы…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маржинализма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классической школы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меркантилизма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физиократов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 Поиск оптимальных методов государственного регулирования экономики – предмет изучения школы…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маржинализма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классической школы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меркантилизма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кейнсианства 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Взаимодействие спроса и предложения, механизм формирования рыночных цен – предмет изучения школы…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маржинализма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классической школы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меркантилизма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неоклассической школы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Кейнсианство как школа сформировалась…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первой половине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в. 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конце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в. 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первой половине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Австрийская школа – это …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школа маржинализма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школа монетаризма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неоклассическая школа 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институциализма</w:t>
      </w:r>
      <w:proofErr w:type="spellEnd"/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Т. Манн Ж.-Б.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Кольбер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это представители…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меркантилизма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классической школы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физиократов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монетаризма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Согласно кейнсианству государство должно вмешиваться в экономику?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нет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Менгер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Бем-Бавверк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это представители…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маржинализма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классической школы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меркантилизма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монетаризма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Создание теории прибавочной стоимости – это 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маржинализм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классическая политическая школа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марксистская политическая школа 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неоклассической школы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Т.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Веблен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это представитель…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школа маржинализма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школа монетаризма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неоклассическая школа 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институциализма</w:t>
      </w:r>
      <w:proofErr w:type="spellEnd"/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 Монетаризм как школа сформировалась…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первой половине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в. 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конце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в. </w:t>
      </w:r>
    </w:p>
    <w:p w:rsidR="007D4797" w:rsidRDefault="007D4797" w:rsidP="007D4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7D4797" w:rsidRDefault="007D4797" w:rsidP="007D47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7BA" w:rsidRPr="00A338BE" w:rsidRDefault="001A17BA" w:rsidP="007D47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17BA" w:rsidRPr="00A338BE" w:rsidSect="00B6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434"/>
    <w:rsid w:val="000A72F2"/>
    <w:rsid w:val="00103123"/>
    <w:rsid w:val="001A0985"/>
    <w:rsid w:val="001A17BA"/>
    <w:rsid w:val="001C5434"/>
    <w:rsid w:val="003A708F"/>
    <w:rsid w:val="003F1379"/>
    <w:rsid w:val="00504F1B"/>
    <w:rsid w:val="005C3A65"/>
    <w:rsid w:val="00727EB7"/>
    <w:rsid w:val="007D4797"/>
    <w:rsid w:val="008D38AA"/>
    <w:rsid w:val="009C2559"/>
    <w:rsid w:val="009F4508"/>
    <w:rsid w:val="00A21919"/>
    <w:rsid w:val="00A338BE"/>
    <w:rsid w:val="00B6700A"/>
    <w:rsid w:val="00E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Pashtet</dc:creator>
  <cp:keywords/>
  <dc:description/>
  <cp:lastModifiedBy>Pashtet</cp:lastModifiedBy>
  <cp:revision>8</cp:revision>
  <dcterms:created xsi:type="dcterms:W3CDTF">2020-10-05T05:36:00Z</dcterms:created>
  <dcterms:modified xsi:type="dcterms:W3CDTF">2020-10-27T12:11:00Z</dcterms:modified>
</cp:coreProperties>
</file>