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C7" w:rsidRDefault="002F33C7" w:rsidP="002F33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зарисовки глаз, носа, ушей с тональной проработкой. Анализировать форму. Работа с натуры! Фотографии не использовать. По 15 штук.</w:t>
      </w:r>
    </w:p>
    <w:p w:rsidR="002F33C7" w:rsidRDefault="002F33C7" w:rsidP="002F33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Наброски людей. (Линейные, силуэтные,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линия+пятно</w:t>
      </w:r>
      <w:proofErr w:type="spellEnd"/>
      <w:r>
        <w:rPr>
          <w:rFonts w:ascii="Times New Roman" w:hAnsi="Times New Roman" w:cs="Times New Roman"/>
          <w:sz w:val="28"/>
          <w:szCs w:val="28"/>
        </w:rPr>
        <w:t>) Работа с натуры! 30 штук,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Использовать разные материалы – карандаш, тушь, маркеры. </w:t>
      </w:r>
    </w:p>
    <w:p w:rsidR="002F33C7" w:rsidRDefault="002F33C7" w:rsidP="002F33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Стараться максимально передать пластику человека, характер, движение и динамику, ракурсы. </w:t>
      </w:r>
    </w:p>
    <w:p w:rsidR="002E4DB7" w:rsidRDefault="002E4DB7">
      <w:bookmarkStart w:id="0" w:name="_GoBack"/>
      <w:bookmarkEnd w:id="0"/>
    </w:p>
    <w:sectPr w:rsidR="002E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F6753"/>
    <w:multiLevelType w:val="hybridMultilevel"/>
    <w:tmpl w:val="7D94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EC"/>
    <w:rsid w:val="002E4DB7"/>
    <w:rsid w:val="002F33C7"/>
    <w:rsid w:val="00E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2021-10-27T06:39:00Z</dcterms:created>
  <dcterms:modified xsi:type="dcterms:W3CDTF">2021-10-27T06:39:00Z</dcterms:modified>
</cp:coreProperties>
</file>