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1B" w:rsidRPr="006A4C45" w:rsidRDefault="0069674E">
      <w:pPr>
        <w:rPr>
          <w:rFonts w:ascii="Times New Roman" w:hAnsi="Times New Roman" w:cs="Times New Roman"/>
          <w:b/>
          <w:sz w:val="28"/>
          <w:szCs w:val="28"/>
        </w:rPr>
      </w:pPr>
      <w:r w:rsidRPr="006A4C45">
        <w:rPr>
          <w:rFonts w:ascii="Times New Roman" w:hAnsi="Times New Roman" w:cs="Times New Roman"/>
          <w:b/>
          <w:sz w:val="28"/>
          <w:szCs w:val="28"/>
        </w:rPr>
        <w:t>ПСИХОЛОГИЯ</w:t>
      </w:r>
    </w:p>
    <w:p w:rsidR="0069674E" w:rsidRPr="006A4C45" w:rsidRDefault="0069674E">
      <w:pPr>
        <w:rPr>
          <w:rFonts w:ascii="Times New Roman" w:hAnsi="Times New Roman" w:cs="Times New Roman"/>
          <w:sz w:val="28"/>
          <w:szCs w:val="28"/>
        </w:rPr>
      </w:pPr>
      <w:r w:rsidRPr="006A4C45">
        <w:rPr>
          <w:rFonts w:ascii="Times New Roman" w:hAnsi="Times New Roman" w:cs="Times New Roman"/>
          <w:sz w:val="28"/>
          <w:szCs w:val="28"/>
        </w:rPr>
        <w:t>Лекция от 30.11.2021</w:t>
      </w:r>
    </w:p>
    <w:p w:rsidR="0069674E" w:rsidRPr="006A4C45" w:rsidRDefault="0069674E">
      <w:pPr>
        <w:rPr>
          <w:rFonts w:ascii="Times New Roman" w:hAnsi="Times New Roman" w:cs="Times New Roman"/>
          <w:sz w:val="28"/>
          <w:szCs w:val="28"/>
        </w:rPr>
      </w:pPr>
      <w:r w:rsidRPr="006A4C45">
        <w:rPr>
          <w:rFonts w:ascii="Times New Roman" w:hAnsi="Times New Roman" w:cs="Times New Roman"/>
          <w:sz w:val="28"/>
          <w:szCs w:val="28"/>
        </w:rPr>
        <w:t>Тема Психические свойства личности</w:t>
      </w:r>
    </w:p>
    <w:p w:rsidR="0061571B" w:rsidRPr="006A4C45" w:rsidRDefault="0069674E" w:rsidP="0061571B">
      <w:pPr>
        <w:rPr>
          <w:rFonts w:ascii="Times New Roman" w:hAnsi="Times New Roman" w:cs="Times New Roman"/>
          <w:sz w:val="28"/>
          <w:szCs w:val="28"/>
        </w:rPr>
      </w:pPr>
      <w:r w:rsidRPr="006A4C45">
        <w:rPr>
          <w:rFonts w:ascii="Times New Roman" w:hAnsi="Times New Roman" w:cs="Times New Roman"/>
          <w:sz w:val="28"/>
          <w:szCs w:val="28"/>
        </w:rPr>
        <w:t xml:space="preserve">Вход </w:t>
      </w:r>
      <w:r w:rsidR="006A4C45">
        <w:rPr>
          <w:rFonts w:ascii="Times New Roman" w:hAnsi="Times New Roman" w:cs="Times New Roman"/>
          <w:sz w:val="28"/>
          <w:szCs w:val="28"/>
        </w:rPr>
        <w:t xml:space="preserve">- </w:t>
      </w:r>
      <w:r w:rsidR="0061571B" w:rsidRPr="006A4C45">
        <w:rPr>
          <w:rFonts w:ascii="Times New Roman" w:hAnsi="Times New Roman" w:cs="Times New Roman"/>
          <w:b/>
          <w:sz w:val="28"/>
          <w:szCs w:val="28"/>
        </w:rPr>
        <w:t xml:space="preserve">ссылка для подключения  </w:t>
      </w:r>
      <w:hyperlink r:id="rId5" w:tgtFrame="_blank" w:history="1">
        <w:r w:rsidR="0061571B" w:rsidRPr="006A4C45">
          <w:rPr>
            <w:rStyle w:val="a3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http://disrm3.zabgu.ru/b/gfx-dtd-79w</w:t>
        </w:r>
      </w:hyperlink>
      <w:r w:rsidR="0061571B" w:rsidRPr="006A4C45">
        <w:rPr>
          <w:rFonts w:ascii="Times New Roman" w:hAnsi="Times New Roman" w:cs="Times New Roman"/>
          <w:sz w:val="28"/>
          <w:szCs w:val="28"/>
        </w:rPr>
        <w:t xml:space="preserve"> (если ссылка не открывается нажатием, скопируйте ее и вставьте в строку браузера)</w:t>
      </w:r>
    </w:p>
    <w:p w:rsidR="0069674E" w:rsidRPr="006A4C45" w:rsidRDefault="0061571B" w:rsidP="0061571B">
      <w:pPr>
        <w:spacing w:line="360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4C45"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Информационный блок  </w:t>
      </w:r>
      <w:r w:rsidR="0069674E" w:rsidRPr="006A4C45">
        <w:rPr>
          <w:rFonts w:ascii="Times New Roman" w:hAnsi="Times New Roman" w:cs="Times New Roman"/>
          <w:b/>
          <w:i/>
          <w:sz w:val="28"/>
          <w:szCs w:val="28"/>
        </w:rPr>
        <w:t>лекции</w:t>
      </w:r>
    </w:p>
    <w:p w:rsidR="0061571B" w:rsidRPr="006A4C45" w:rsidRDefault="0061571B">
      <w:pPr>
        <w:rPr>
          <w:rFonts w:ascii="Times New Roman" w:hAnsi="Times New Roman" w:cs="Times New Roman"/>
          <w:sz w:val="28"/>
          <w:szCs w:val="28"/>
        </w:rPr>
      </w:pPr>
      <w:r w:rsidRPr="006A4C45">
        <w:rPr>
          <w:rFonts w:ascii="Times New Roman" w:hAnsi="Times New Roman" w:cs="Times New Roman"/>
          <w:sz w:val="28"/>
          <w:szCs w:val="28"/>
        </w:rPr>
        <w:t>План лекции:</w:t>
      </w:r>
    </w:p>
    <w:p w:rsidR="0061571B" w:rsidRPr="006A4C45" w:rsidRDefault="0061571B" w:rsidP="006157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C45">
        <w:rPr>
          <w:rFonts w:ascii="Times New Roman" w:hAnsi="Times New Roman" w:cs="Times New Roman"/>
          <w:sz w:val="28"/>
          <w:szCs w:val="28"/>
        </w:rPr>
        <w:t>Понятие направленности личности</w:t>
      </w:r>
    </w:p>
    <w:p w:rsidR="0061571B" w:rsidRPr="006A4C45" w:rsidRDefault="0061571B" w:rsidP="006157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C45">
        <w:rPr>
          <w:rFonts w:ascii="Times New Roman" w:hAnsi="Times New Roman" w:cs="Times New Roman"/>
          <w:sz w:val="28"/>
          <w:szCs w:val="28"/>
        </w:rPr>
        <w:t>Психология темперамента</w:t>
      </w:r>
    </w:p>
    <w:p w:rsidR="0061571B" w:rsidRPr="006A4C45" w:rsidRDefault="0061571B" w:rsidP="006157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C45">
        <w:rPr>
          <w:rFonts w:ascii="Times New Roman" w:hAnsi="Times New Roman" w:cs="Times New Roman"/>
          <w:sz w:val="28"/>
          <w:szCs w:val="28"/>
        </w:rPr>
        <w:t>Психология характера</w:t>
      </w:r>
    </w:p>
    <w:p w:rsidR="0061571B" w:rsidRPr="006A4C45" w:rsidRDefault="0061571B" w:rsidP="0061571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A4C45">
        <w:rPr>
          <w:rFonts w:ascii="Times New Roman" w:hAnsi="Times New Roman" w:cs="Times New Roman"/>
          <w:sz w:val="28"/>
          <w:szCs w:val="28"/>
        </w:rPr>
        <w:t>Психология способностей</w:t>
      </w:r>
    </w:p>
    <w:p w:rsidR="0061571B" w:rsidRPr="006A4C45" w:rsidRDefault="0061571B" w:rsidP="006157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571B" w:rsidRPr="006A4C45" w:rsidRDefault="0061571B" w:rsidP="0061571B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6A4C45">
        <w:rPr>
          <w:rFonts w:ascii="Times New Roman" w:hAnsi="Times New Roman" w:cs="Times New Roman"/>
          <w:b/>
          <w:sz w:val="28"/>
          <w:szCs w:val="28"/>
        </w:rPr>
        <w:t xml:space="preserve">Направленность личности </w:t>
      </w:r>
    </w:p>
    <w:p w:rsidR="0061571B" w:rsidRPr="006A4C45" w:rsidRDefault="006A4C45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Style w:val="a5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    </w:t>
      </w:r>
      <w:r w:rsidRPr="006A4C45">
        <w:rPr>
          <w:rFonts w:ascii="Times New Roman" w:hAnsi="Times New Roman" w:cs="Times New Roman"/>
          <w:bCs/>
          <w:sz w:val="28"/>
          <w:szCs w:val="28"/>
        </w:rPr>
        <w:t>Направленность личности</w:t>
      </w:r>
      <w:r w:rsidRPr="006A4C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4C45">
        <w:rPr>
          <w:rFonts w:ascii="Times New Roman" w:hAnsi="Times New Roman" w:cs="Times New Roman"/>
          <w:sz w:val="28"/>
          <w:szCs w:val="28"/>
        </w:rPr>
        <w:t>— это </w:t>
      </w:r>
      <w:hyperlink r:id="rId6" w:tooltip="Система" w:history="1">
        <w:r w:rsidRPr="006A4C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система</w:t>
        </w:r>
      </w:hyperlink>
      <w:r w:rsidRPr="006A4C45">
        <w:rPr>
          <w:rFonts w:ascii="Times New Roman" w:hAnsi="Times New Roman" w:cs="Times New Roman"/>
          <w:sz w:val="28"/>
          <w:szCs w:val="28"/>
        </w:rPr>
        <w:t> устойчиво </w:t>
      </w:r>
      <w:hyperlink r:id="rId7" w:tooltip="Характеристика" w:history="1">
        <w:r w:rsidRPr="006A4C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характеризующих</w:t>
        </w:r>
      </w:hyperlink>
      <w:r w:rsidRPr="006A4C45">
        <w:rPr>
          <w:rFonts w:ascii="Times New Roman" w:hAnsi="Times New Roman" w:cs="Times New Roman"/>
          <w:sz w:val="28"/>
          <w:szCs w:val="28"/>
        </w:rPr>
        <w:t> </w:t>
      </w:r>
      <w:hyperlink r:id="rId8" w:tooltip="Человек" w:history="1">
        <w:r w:rsidRPr="006A4C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человека</w:t>
        </w:r>
      </w:hyperlink>
      <w:r w:rsidRPr="006A4C45">
        <w:rPr>
          <w:rFonts w:ascii="Times New Roman" w:hAnsi="Times New Roman" w:cs="Times New Roman"/>
          <w:sz w:val="28"/>
          <w:szCs w:val="28"/>
        </w:rPr>
        <w:t> </w:t>
      </w:r>
      <w:hyperlink r:id="rId9" w:tooltip="Побуждение" w:history="1">
        <w:r w:rsidRPr="006A4C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побуждений</w:t>
        </w:r>
      </w:hyperlink>
      <w:r w:rsidRPr="006A4C45">
        <w:rPr>
          <w:rFonts w:ascii="Times New Roman" w:hAnsi="Times New Roman" w:cs="Times New Roman"/>
          <w:sz w:val="28"/>
          <w:szCs w:val="28"/>
        </w:rPr>
        <w:t> (что человек хочет, к чему стремится, так или иначе понимая мир, </w:t>
      </w:r>
      <w:hyperlink r:id="rId10" w:tooltip="Общество" w:history="1">
        <w:r w:rsidRPr="006A4C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общество</w:t>
        </w:r>
      </w:hyperlink>
      <w:r w:rsidRPr="006A4C45">
        <w:rPr>
          <w:rFonts w:ascii="Times New Roman" w:hAnsi="Times New Roman" w:cs="Times New Roman"/>
          <w:sz w:val="28"/>
          <w:szCs w:val="28"/>
        </w:rPr>
        <w:t xml:space="preserve">; чего избегает, против чего готов бороться). </w:t>
      </w:r>
      <w:r w:rsidR="0061571B" w:rsidRPr="006A4C45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</w:rPr>
        <w:t>Направленность формируется в зависимости от воспитания и окружения, ведь любой человек поддается влиянию общества в какой-либо мере.</w:t>
      </w:r>
      <w:r w:rsidR="0061571B" w:rsidRPr="006A4C45">
        <w:rPr>
          <w:rFonts w:ascii="Times New Roman" w:hAnsi="Times New Roman" w:cs="Times New Roman"/>
          <w:b/>
          <w:sz w:val="28"/>
          <w:szCs w:val="28"/>
        </w:rPr>
        <w:t> </w:t>
      </w:r>
      <w:r w:rsidR="0061571B" w:rsidRPr="006A4C45">
        <w:rPr>
          <w:rFonts w:ascii="Times New Roman" w:hAnsi="Times New Roman" w:cs="Times New Roman"/>
          <w:sz w:val="28"/>
          <w:szCs w:val="28"/>
        </w:rPr>
        <w:t>Направленность личности – это важная характеристика</w:t>
      </w:r>
      <w:r w:rsidR="0061571B" w:rsidRPr="006A4C45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человека, в психологии ее также заменяют термином «динамическая тенденция», которая влияет на его характер и деятельность.</w:t>
      </w:r>
    </w:p>
    <w:p w:rsidR="0061571B" w:rsidRPr="006A4C45" w:rsidRDefault="0061571B" w:rsidP="006A4C45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A4C45">
        <w:rPr>
          <w:color w:val="000000"/>
          <w:sz w:val="28"/>
          <w:szCs w:val="28"/>
          <w:bdr w:val="none" w:sz="0" w:space="0" w:color="auto" w:frame="1"/>
        </w:rPr>
        <w:t>Формы направленности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Основная жизненная направленность человека выражается в его целях на жизнь, приоритетах, увлечениях, мировоззрении, а также убеждениях. Рассмотрим все формы направленности:</w:t>
      </w:r>
    </w:p>
    <w:p w:rsidR="0061571B" w:rsidRPr="006A4C45" w:rsidRDefault="0061571B" w:rsidP="006A4C4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Желание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 xml:space="preserve">Эта форма подразумевает не только желаемый объект, но также методы его </w:t>
      </w:r>
      <w:proofErr w:type="spellStart"/>
      <w:r w:rsidRPr="006A4C45">
        <w:rPr>
          <w:rFonts w:ascii="Times New Roman" w:hAnsi="Times New Roman" w:cs="Times New Roman"/>
          <w:color w:val="000000"/>
          <w:sz w:val="28"/>
          <w:szCs w:val="28"/>
        </w:rPr>
        <w:t>заполучения</w:t>
      </w:r>
      <w:proofErr w:type="spellEnd"/>
      <w:r w:rsidRPr="006A4C45">
        <w:rPr>
          <w:rFonts w:ascii="Times New Roman" w:hAnsi="Times New Roman" w:cs="Times New Roman"/>
          <w:color w:val="000000"/>
          <w:sz w:val="28"/>
          <w:szCs w:val="28"/>
        </w:rPr>
        <w:t>. Также желания личности дают старт для формирования целей.</w:t>
      </w:r>
    </w:p>
    <w:p w:rsidR="0061571B" w:rsidRPr="006A4C45" w:rsidRDefault="0061571B" w:rsidP="006A4C4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Стремление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Это желание с обдуманным выбором и планом достижения желаемого.</w:t>
      </w:r>
    </w:p>
    <w:p w:rsidR="0061571B" w:rsidRPr="006A4C45" w:rsidRDefault="0061571B" w:rsidP="006A4C4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Интерес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Это направленность на познание новой информации, проявление познавательной потребности человека.</w:t>
      </w:r>
    </w:p>
    <w:p w:rsidR="0061571B" w:rsidRPr="006A4C45" w:rsidRDefault="0061571B" w:rsidP="006A4C4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Склонность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Выражается в желании человека заниматься какой-либо отдельной деятельностью. В результате он совершенствует свои навыки в выбранной сфере для достижения успеха.</w:t>
      </w:r>
    </w:p>
    <w:p w:rsidR="0061571B" w:rsidRPr="006A4C45" w:rsidRDefault="0061571B" w:rsidP="006A4C4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Мировоззрение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Включает в себя взгляды на жизнь, а также место человека в ней.</w:t>
      </w:r>
    </w:p>
    <w:p w:rsidR="0061571B" w:rsidRPr="006A4C45" w:rsidRDefault="0061571B" w:rsidP="006A4C4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Убеждение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Форма направленности, которая побуждает личность поступать в соответствии со своими взглядами на жизнь.</w:t>
      </w:r>
    </w:p>
    <w:p w:rsidR="0061571B" w:rsidRPr="006A4C45" w:rsidRDefault="0061571B" w:rsidP="006A4C4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Идеал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Идеальный для личности образ, к воплощению которого он стремится.</w:t>
      </w:r>
    </w:p>
    <w:p w:rsidR="0061571B" w:rsidRPr="006A4C45" w:rsidRDefault="0061571B" w:rsidP="006A4C4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Установка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Установка бывает: позитивной, негативной, нейтральной и заключается во взглядах на жизнь и ценностях человека.</w:t>
      </w:r>
    </w:p>
    <w:p w:rsidR="0061571B" w:rsidRPr="006A4C45" w:rsidRDefault="0061571B" w:rsidP="006A4C4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Позиция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Включает в себя мотивы и желания человека, которыми он руководствуется в жизни.</w:t>
      </w:r>
    </w:p>
    <w:p w:rsidR="0061571B" w:rsidRPr="006A4C45" w:rsidRDefault="0061571B" w:rsidP="006A4C4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Цель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Результат, которого хочет добиться человек в своей деятельности.</w:t>
      </w:r>
    </w:p>
    <w:p w:rsidR="0061571B" w:rsidRPr="006A4C45" w:rsidRDefault="0061571B" w:rsidP="006A4C45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A4C45">
        <w:rPr>
          <w:color w:val="000000"/>
          <w:sz w:val="28"/>
          <w:szCs w:val="28"/>
          <w:bdr w:val="none" w:sz="0" w:space="0" w:color="auto" w:frame="1"/>
        </w:rPr>
        <w:t>Виды направленности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В психологии отмечают наличие нескольких видов направленности. Определить ее можно по поведению человека в различных ситуациях. Основные виды направленности:</w:t>
      </w:r>
    </w:p>
    <w:p w:rsidR="0061571B" w:rsidRPr="006A4C45" w:rsidRDefault="0061571B" w:rsidP="006A4C4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ЛИЧНАЯ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Люди с данной направленностью главным в жизни считают самореализацию и всегда заняты достижением собственных целей. Нередко их называют эгоистами, ведь они не заботятся о проблемах других. Таким людям присущи такие черты характера, как целеустремленность, уверенность, ответственность, самостоятельность. Они не просят помощи у окружающих, а предпочитают справляться со всеми проблемами самостоятельно.</w:t>
      </w:r>
    </w:p>
    <w:p w:rsidR="0061571B" w:rsidRPr="006A4C45" w:rsidRDefault="0061571B" w:rsidP="006A4C4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КОЛЛЕКТИВНАЯ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Заключается в направленности на общение и взаимные действия, такие люди, как правило, общительные. Для таких личностей крайне важно общение, и они делают все для поддержания хороших отношений с окружающими. Они участвуют в коллективных работах, но при этом не занимают позицию лидера и избегают ответственности. Такая личность зависит от мнения окружающих людей, делает все для получения одобрения и обычно не высказывает собственное мнение.</w:t>
      </w:r>
    </w:p>
    <w:p w:rsidR="0061571B" w:rsidRPr="006A4C45" w:rsidRDefault="0061571B" w:rsidP="006A4C4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ДЕЛОВАЯ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Такие люди крайне требовательны к себе и окружающим и всегда ищут выгоду для себя и своей команды. Они предпочитают руководить, при этом всегда оказывают помощь и поддержку своим подчиненным. Такие люди любят общество, много общаются с людьми, но при этом любят свободу и всегда высказывают и доказывают свою точку зрения.</w:t>
      </w:r>
    </w:p>
    <w:p w:rsidR="0061571B" w:rsidRPr="006A4C45" w:rsidRDefault="0061571B" w:rsidP="006A4C4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ЭМОЦИОНАЛЬНАЯ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 xml:space="preserve">Такие люди часто переживают, даже без повода, и неравнодушны к проблемам окружающих. У них хорошо развито чувство сострадания, поэтому они всегда могут выслушать и поддержать. К ним часто обращаются за советом, ведь такие люди располагают к себе и вызывают доверие. Также, </w:t>
      </w:r>
      <w:r w:rsidRPr="006A4C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основном, это творческие личности, которые любят музыку, литературу и живопись. Они способны прожить жизнь героя, прочувствовав на себе все его переживания.</w:t>
      </w:r>
    </w:p>
    <w:p w:rsidR="0061571B" w:rsidRPr="006A4C45" w:rsidRDefault="0061571B" w:rsidP="006A4C45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СОЦИАЛЬНАЯ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 xml:space="preserve">Такие личности не могут жить без общества и всегда ведут активную общественную деятельность. Они всегда </w:t>
      </w:r>
      <w:proofErr w:type="spellStart"/>
      <w:r w:rsidRPr="006A4C45">
        <w:rPr>
          <w:rFonts w:ascii="Times New Roman" w:hAnsi="Times New Roman" w:cs="Times New Roman"/>
          <w:color w:val="000000"/>
          <w:sz w:val="28"/>
          <w:szCs w:val="28"/>
        </w:rPr>
        <w:t>вкурсе</w:t>
      </w:r>
      <w:proofErr w:type="spellEnd"/>
      <w:r w:rsidRPr="006A4C45">
        <w:rPr>
          <w:rFonts w:ascii="Times New Roman" w:hAnsi="Times New Roman" w:cs="Times New Roman"/>
          <w:color w:val="000000"/>
          <w:sz w:val="28"/>
          <w:szCs w:val="28"/>
        </w:rPr>
        <w:t xml:space="preserve"> всех событий и любят общение. Люди с социальной направленностью личности могут быть как начальниками, так и подчиненными, но их работа обязательно должна быть связана с обществом.</w:t>
      </w:r>
    </w:p>
    <w:p w:rsidR="0061571B" w:rsidRPr="006A4C45" w:rsidRDefault="0061571B" w:rsidP="006A4C45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A4C45">
        <w:rPr>
          <w:color w:val="000000"/>
          <w:sz w:val="28"/>
          <w:szCs w:val="28"/>
          <w:bdr w:val="none" w:sz="0" w:space="0" w:color="auto" w:frame="1"/>
        </w:rPr>
        <w:t>Профессиональная направленность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Каждая профессия требует обладания конкретными чертами характера, которые необходимы для достижения успеха в данной области. В психологии определяют несколько типов личности:</w:t>
      </w:r>
    </w:p>
    <w:p w:rsidR="0061571B" w:rsidRPr="006A4C45" w:rsidRDefault="0061571B" w:rsidP="006A4C45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Реалистический тип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Предпочитают физический труд и работу с реальными объектами. Больше всего им подходят такие профессии: строитель, техник, механик.</w:t>
      </w:r>
    </w:p>
    <w:p w:rsidR="0061571B" w:rsidRPr="006A4C45" w:rsidRDefault="0061571B" w:rsidP="006A4C45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Конвенциальный тип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Личность обладает внимательностью, сосредоточенностью и спокойным характером. Такие люди ответственные и всегда выполняют работу вовремя. Предпочтительные профессии: библиотекарь, товаровед.</w:t>
      </w:r>
    </w:p>
    <w:p w:rsidR="0061571B" w:rsidRPr="006A4C45" w:rsidRDefault="0061571B" w:rsidP="006A4C4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Интеллектуальный тип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Эти люди очень любят размышлять и узнавать новую информацию. Они любят проводить исследовательские работы. Самые подходящие профессии: учитель, писатель.</w:t>
      </w:r>
    </w:p>
    <w:p w:rsidR="0061571B" w:rsidRPr="006A4C45" w:rsidRDefault="0061571B" w:rsidP="006A4C4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Предприимчивый тип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Такие личности обладают лидерскими качествами и отлично умеют руководить. Подходят такие профессии: руководитель, бизнесмен.</w:t>
      </w:r>
    </w:p>
    <w:p w:rsidR="0061571B" w:rsidRPr="006A4C45" w:rsidRDefault="0061571B" w:rsidP="006A4C45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Социальный тип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Люди с хорошо развитым чувством сопереживания, которые стремятся помочь окружающим. Подходят такие профессии: врач, социальный работник.</w:t>
      </w:r>
    </w:p>
    <w:p w:rsidR="0061571B" w:rsidRPr="006A4C45" w:rsidRDefault="0061571B" w:rsidP="006A4C4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Артистический тип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Такое личности не любят работать по графику и вводить себя в какие-либо рамки. Они непредсказуемые и творческие. Лучшие профессии: художник, поэт.</w:t>
      </w:r>
    </w:p>
    <w:p w:rsidR="0061571B" w:rsidRPr="006A4C45" w:rsidRDefault="0061571B" w:rsidP="006A4C45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A4C45">
        <w:rPr>
          <w:color w:val="000000"/>
          <w:sz w:val="28"/>
          <w:szCs w:val="28"/>
          <w:bdr w:val="none" w:sz="0" w:space="0" w:color="auto" w:frame="1"/>
        </w:rPr>
        <w:t>Направленность и мотивация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деятельности личности зависит от мотивации, которая бывает внешней и внутренней. Внешняя мотивация может заключаться в получении одобрения окружающих. Внутренняя мотивация заключается в интересе самой личности выполнить конкретную задачу. Внутренняя мотивация гораздо лучшее влияние оказывает на человека, ведь </w:t>
      </w:r>
      <w:proofErr w:type="gramStart"/>
      <w:r w:rsidRPr="006A4C45">
        <w:rPr>
          <w:rFonts w:ascii="Times New Roman" w:hAnsi="Times New Roman" w:cs="Times New Roman"/>
          <w:color w:val="000000"/>
          <w:sz w:val="28"/>
          <w:szCs w:val="28"/>
        </w:rPr>
        <w:t>он</w:t>
      </w:r>
      <w:proofErr w:type="gramEnd"/>
      <w:r w:rsidRPr="006A4C45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 </w:t>
      </w:r>
      <w:proofErr w:type="spellStart"/>
      <w:r w:rsidRPr="006A4C45">
        <w:rPr>
          <w:rFonts w:ascii="Times New Roman" w:hAnsi="Times New Roman" w:cs="Times New Roman"/>
          <w:color w:val="000000"/>
          <w:sz w:val="28"/>
          <w:szCs w:val="28"/>
        </w:rPr>
        <w:t>саморазвивается</w:t>
      </w:r>
      <w:proofErr w:type="spellEnd"/>
      <w:r w:rsidRPr="006A4C45">
        <w:rPr>
          <w:rFonts w:ascii="Times New Roman" w:hAnsi="Times New Roman" w:cs="Times New Roman"/>
          <w:color w:val="000000"/>
          <w:sz w:val="28"/>
          <w:szCs w:val="28"/>
        </w:rPr>
        <w:t>. Чем лучше мотивирован человек, тем больше он верит в собственные силы и тем больше у него желания работать для достижения цели.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Крайне важно, чтобы человек понимал, для чего он выполняет свою работу, только в таком случае он сделает это качественно. Если же работа не дает никаких благ и не приближает к цели, то любому человеку она быстро надоест.</w:t>
      </w:r>
    </w:p>
    <w:p w:rsidR="0061571B" w:rsidRPr="006A4C45" w:rsidRDefault="0061571B" w:rsidP="006A4C45">
      <w:pPr>
        <w:pStyle w:val="2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A4C45">
        <w:rPr>
          <w:color w:val="000000"/>
          <w:sz w:val="28"/>
          <w:szCs w:val="28"/>
          <w:bdr w:val="none" w:sz="0" w:space="0" w:color="auto" w:frame="1"/>
        </w:rPr>
        <w:t>Правильная постановка цели и уверенность в себе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Для того чтобы добиться успеха, человеку необходимо определиться со своими желаниями и целями. Также важно продумать план их достижения. Для повышения эффективности работы следует представлять результат своих трудов и достижение поставленной цели.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>Также для того чтобы обрести успех, необходимо быть уверенным в своих силах. Только уверенный в себе человек может делать конкретные шаги к достижению цели. Уверенность к себе можно развить, ведь она необходима и для построения отношений с окружающими.</w:t>
      </w:r>
    </w:p>
    <w:p w:rsidR="0061571B" w:rsidRPr="006A4C45" w:rsidRDefault="0061571B" w:rsidP="006A4C4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A4C45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Направленность личности формируется еще с детского возраста во время обучения и воспитания. Каждая личность развивается в социуме и поддается его влиянию, при этом у некоторых позже развивается независимость от мнения окружающих. Направленность личности – это мотивы, желания и цели человека, которые влияют на его деятельность и поведение. Поэтому направленность личности </w:t>
      </w:r>
      <w:proofErr w:type="gramStart"/>
      <w:r w:rsidRPr="006A4C45">
        <w:rPr>
          <w:rFonts w:ascii="Times New Roman" w:hAnsi="Times New Roman" w:cs="Times New Roman"/>
          <w:color w:val="000000"/>
          <w:sz w:val="28"/>
          <w:szCs w:val="28"/>
        </w:rPr>
        <w:t>определяет</w:t>
      </w:r>
      <w:proofErr w:type="gramEnd"/>
      <w:r w:rsidRPr="006A4C45">
        <w:rPr>
          <w:rFonts w:ascii="Times New Roman" w:hAnsi="Times New Roman" w:cs="Times New Roman"/>
          <w:color w:val="000000"/>
          <w:sz w:val="28"/>
          <w:szCs w:val="28"/>
        </w:rPr>
        <w:t xml:space="preserve"> на сколько она будет успешна и каким образом будет добиваться своих целей.</w:t>
      </w:r>
    </w:p>
    <w:p w:rsidR="0061571B" w:rsidRDefault="0061571B" w:rsidP="006A4C45">
      <w:pPr>
        <w:pStyle w:val="a7"/>
        <w:shd w:val="clear" w:color="auto" w:fill="FFFFFF"/>
        <w:spacing w:before="120" w:beforeAutospacing="0" w:after="120" w:afterAutospacing="0"/>
      </w:pPr>
      <w:r>
        <w:rPr>
          <w:color w:val="202122"/>
          <w:sz w:val="21"/>
          <w:szCs w:val="21"/>
        </w:rPr>
        <w:t>.</w:t>
      </w:r>
      <w:r w:rsidR="006A4C45">
        <w:t xml:space="preserve"> </w:t>
      </w:r>
    </w:p>
    <w:p w:rsidR="0061571B" w:rsidRPr="004405D2" w:rsidRDefault="0061571B" w:rsidP="006A4C45">
      <w:pPr>
        <w:tabs>
          <w:tab w:val="left" w:pos="250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73796">
        <w:rPr>
          <w:rFonts w:ascii="Times New Roman" w:hAnsi="Times New Roman" w:cs="Times New Roman"/>
          <w:b/>
          <w:sz w:val="28"/>
          <w:szCs w:val="28"/>
        </w:rPr>
        <w:t>Темперамент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Термин «темперамент» был предложен в античности древнеримским врачом Галеном во 2 веке н.э. В переводе означает «соразмерность или надлежащее соотношение частей». Рассмотрим основные подходы к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40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современному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трактованию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>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Темперамент – характеристика индивида со стороны динамических особенностей его психической деятельности, т.е. темпа, быстроты, ритма, интенсивности, составляющих эту деятельность психических процессов и состояний. Темперамент является проявлением физиологических процессов. Изучается чаще в диагностическом подходе.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Выделяют три сферы проявления темперамента: общую активность, особенности моторной сферы и свойства эмоциональности. Общая активность определяется интенсивностью и объемом взаимодействия человека с окружающей средой – физической и социальной. По этому параметру человек может быть инертным, пассивным, спокойным, инициативным, активным, стремительным. Проявления темперамента в моторной сфере можно рассматривать как частные выражения общей активности. К ним относятся темп, быстрота, ритм и общее количество движений. Когда говорят об эмоциональности как проявлении темперамента, то имеют в виду впечатлительность, чувствительность, импульсивность и т. п. </w:t>
      </w:r>
      <w:r>
        <w:rPr>
          <w:rFonts w:ascii="Times New Roman" w:hAnsi="Times New Roman" w:cs="Times New Roman"/>
          <w:color w:val="000000"/>
          <w:sz w:val="28"/>
          <w:szCs w:val="28"/>
        </w:rPr>
        <w:t>[9]</w:t>
      </w:r>
      <w:r w:rsidRPr="004405D2">
        <w:rPr>
          <w:rFonts w:ascii="Times New Roman" w:hAnsi="Times New Roman" w:cs="Times New Roman"/>
          <w:sz w:val="28"/>
          <w:szCs w:val="28"/>
        </w:rPr>
        <w:t xml:space="preserve">На сегодня в психологии известно несколько теорий темперамента </w:t>
      </w:r>
      <w:r>
        <w:rPr>
          <w:rFonts w:ascii="Times New Roman" w:hAnsi="Times New Roman" w:cs="Times New Roman"/>
          <w:sz w:val="28"/>
          <w:szCs w:val="28"/>
        </w:rPr>
        <w:t>[31</w:t>
      </w:r>
      <w:r w:rsidRPr="004405D2">
        <w:rPr>
          <w:rFonts w:ascii="Times New Roman" w:hAnsi="Times New Roman" w:cs="Times New Roman"/>
          <w:sz w:val="28"/>
          <w:szCs w:val="28"/>
        </w:rPr>
        <w:t>]. Рассмотрим их подробнее.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bCs/>
          <w:sz w:val="28"/>
          <w:szCs w:val="28"/>
        </w:rPr>
        <w:lastRenderedPageBreak/>
        <w:t>Среди</w:t>
      </w:r>
      <w:r w:rsidRPr="004405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bCs/>
          <w:sz w:val="28"/>
          <w:szCs w:val="28"/>
        </w:rPr>
        <w:t xml:space="preserve">физиологических теорий темперамента выделяют </w:t>
      </w:r>
      <w:proofErr w:type="gramStart"/>
      <w:r w:rsidRPr="004405D2">
        <w:rPr>
          <w:rFonts w:ascii="Times New Roman" w:hAnsi="Times New Roman" w:cs="Times New Roman"/>
          <w:bCs/>
          <w:sz w:val="28"/>
          <w:szCs w:val="28"/>
        </w:rPr>
        <w:t>гуморальные</w:t>
      </w:r>
      <w:proofErr w:type="gramEnd"/>
      <w:r w:rsidRPr="004405D2">
        <w:rPr>
          <w:rFonts w:ascii="Times New Roman" w:hAnsi="Times New Roman" w:cs="Times New Roman"/>
          <w:bCs/>
          <w:sz w:val="28"/>
          <w:szCs w:val="28"/>
        </w:rPr>
        <w:t>. В них т</w:t>
      </w:r>
      <w:r w:rsidRPr="004405D2">
        <w:rPr>
          <w:rFonts w:ascii="Times New Roman" w:hAnsi="Times New Roman" w:cs="Times New Roman"/>
          <w:sz w:val="28"/>
          <w:szCs w:val="28"/>
        </w:rPr>
        <w:t xml:space="preserve">емперамент определяется соотношением между четырьмя жидкостями, циркулирующими в организме – желчью, кровью, черной желчью и лимфой. По преобладающей в соотношении жидкости определялся темперамент: сангвиник, холерик, флегматик, меланхолик. Так, древнегреческий врач Гиппократ (5 век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н.э.) считал, что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здоровье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определяется правильным соотношением 4 жидкостей (соков) в организме: кровь вырабатывается сердцем, слизь производит мозг, желчь производит печень, черную желчь производит поджелудочная железа. Преобладание какого-то жизненного сока – болезнь.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Кровь - «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сангва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>», слизь - «флегма», желчь - «холе», черная желчь - «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меланхоле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>» (4 типа).</w:t>
      </w:r>
      <w:proofErr w:type="gramEnd"/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Гален (основываясь на работах Гиппократа) обратил внимание, что жидкости оказывают влияние на наше поведение.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Если какая-то жидкость в избытке, человек ведет себя соответственно органу, который его производит (сангвиник – избыток крови – очень энергичные люди; флегматик – избыток слизи – замедленные реакции, склонность к размышлению; холерик – желчь – человек вспыльчивый, неуживчивый; меланхолик – избыток черной желчи – грусть, тоска).</w:t>
      </w:r>
      <w:proofErr w:type="gramEnd"/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И. Кант (1798) соотносил тип темперамента с характеристиками крови: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легкокровный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, или сангвинический;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тяжелокровный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, или меланхолический; теплокровный, или холерический; хладнокровный, или флегматический. Он разделял темперамент человека на: темпераменты чувства (сангвиник, меланхолик); темпераменты деятельности (холерик, флегматик). П.Ф. Лесгафт в основу типов темперамента ставил свойства системы кровообращения (напор, толщина и упругость стенок кровеносных сосудов,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просветих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диаметр и т.д.).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Также можно выделить конституциональные теории темперамента, согласно которым существует связь между телосложением и свойствами темперамента [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Pr="004405D2">
        <w:rPr>
          <w:rFonts w:ascii="Times New Roman" w:hAnsi="Times New Roman" w:cs="Times New Roman"/>
          <w:sz w:val="28"/>
          <w:szCs w:val="28"/>
        </w:rPr>
        <w:t xml:space="preserve">]. Например, теории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Кречмера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Шелдона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Кречмер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выделил основные конституциональные типы телосложения и определил темперамент через эти типы. Изучая специально строение человека,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Кречмер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выделяет четыре типа:</w:t>
      </w:r>
    </w:p>
    <w:p w:rsidR="0061571B" w:rsidRPr="004405D2" w:rsidRDefault="0061571B" w:rsidP="006A4C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05D2">
        <w:rPr>
          <w:rFonts w:ascii="Times New Roman" w:hAnsi="Times New Roman" w:cs="Times New Roman"/>
          <w:bCs/>
          <w:iCs/>
          <w:sz w:val="28"/>
          <w:szCs w:val="28"/>
        </w:rPr>
        <w:t>Лептосоматик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(греч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>рупкое тело): хрупкое телосложение, высокий рост, плоская грудная клетка, вытянутое лицо, тонкий нос.</w:t>
      </w:r>
    </w:p>
    <w:p w:rsidR="0061571B" w:rsidRPr="004405D2" w:rsidRDefault="0061571B" w:rsidP="006A4C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bCs/>
          <w:iCs/>
          <w:sz w:val="28"/>
          <w:szCs w:val="28"/>
        </w:rPr>
        <w:t>Пикник</w:t>
      </w:r>
      <w:r w:rsidRPr="004405D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sz w:val="28"/>
          <w:szCs w:val="28"/>
        </w:rPr>
        <w:t>(толстый): тучность, средний или малый рост, большой живот, круглая голова.</w:t>
      </w:r>
    </w:p>
    <w:p w:rsidR="0061571B" w:rsidRPr="004405D2" w:rsidRDefault="0061571B" w:rsidP="006A4C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bCs/>
          <w:iCs/>
          <w:sz w:val="28"/>
          <w:szCs w:val="28"/>
        </w:rPr>
        <w:t xml:space="preserve">Атлетик </w:t>
      </w:r>
      <w:r w:rsidRPr="004405D2">
        <w:rPr>
          <w:rFonts w:ascii="Times New Roman" w:hAnsi="Times New Roman" w:cs="Times New Roman"/>
          <w:sz w:val="28"/>
          <w:szCs w:val="28"/>
        </w:rPr>
        <w:t>(борьба, схватка): крепкое телосложение, высокий или средний рост, выпуклая лицевая кость.</w:t>
      </w:r>
    </w:p>
    <w:p w:rsidR="0061571B" w:rsidRPr="004405D2" w:rsidRDefault="0061571B" w:rsidP="006A4C4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05D2">
        <w:rPr>
          <w:rFonts w:ascii="Times New Roman" w:hAnsi="Times New Roman" w:cs="Times New Roman"/>
          <w:bCs/>
          <w:iCs/>
          <w:sz w:val="28"/>
          <w:szCs w:val="28"/>
        </w:rPr>
        <w:t>Диспластик</w:t>
      </w:r>
      <w:proofErr w:type="spellEnd"/>
      <w:r w:rsidRPr="004405D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плохосформированный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):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бесформенный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или с отклонениями.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Выделив типы телосложения,  автор распределил их по связи с болезнью. Наибольшую предрасположенность к заболеваниям обнаружили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лептосоматики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и пикники. </w:t>
      </w:r>
      <w:r w:rsidRPr="004405D2">
        <w:rPr>
          <w:rFonts w:ascii="Times New Roman" w:hAnsi="Times New Roman" w:cs="Times New Roman"/>
          <w:iCs/>
          <w:sz w:val="28"/>
          <w:szCs w:val="28"/>
        </w:rPr>
        <w:t>Шизофреники</w:t>
      </w:r>
      <w:r w:rsidRPr="004405D2">
        <w:rPr>
          <w:rFonts w:ascii="Times New Roman" w:hAnsi="Times New Roman" w:cs="Times New Roman"/>
          <w:sz w:val="28"/>
          <w:szCs w:val="28"/>
        </w:rPr>
        <w:t xml:space="preserve"> – больше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лептосоматики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 w:rsidRPr="004405D2">
        <w:rPr>
          <w:rFonts w:ascii="Times New Roman" w:hAnsi="Times New Roman" w:cs="Times New Roman"/>
          <w:iCs/>
          <w:sz w:val="28"/>
          <w:szCs w:val="28"/>
        </w:rPr>
        <w:t>циклофреники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– больше пикники; атлетики в меньше</w:t>
      </w:r>
      <w:r>
        <w:rPr>
          <w:rFonts w:ascii="Times New Roman" w:hAnsi="Times New Roman" w:cs="Times New Roman"/>
          <w:sz w:val="28"/>
          <w:szCs w:val="28"/>
        </w:rPr>
        <w:t xml:space="preserve">й степени, но предрасположены к </w:t>
      </w:r>
      <w:r w:rsidRPr="004405D2">
        <w:rPr>
          <w:rFonts w:ascii="Times New Roman" w:hAnsi="Times New Roman" w:cs="Times New Roman"/>
          <w:iCs/>
          <w:sz w:val="28"/>
          <w:szCs w:val="28"/>
        </w:rPr>
        <w:t>эпилепсии</w:t>
      </w:r>
      <w:r w:rsidRPr="004405D2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многолетних наблюдений здоровых людей </w:t>
      </w:r>
      <w:r>
        <w:rPr>
          <w:rFonts w:ascii="Times New Roman" w:hAnsi="Times New Roman" w:cs="Times New Roman"/>
          <w:sz w:val="28"/>
          <w:szCs w:val="28"/>
        </w:rPr>
        <w:t>У. Г. 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Шелдон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заметил определенные типы темперамента: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05D2">
        <w:rPr>
          <w:rFonts w:ascii="Times New Roman" w:hAnsi="Times New Roman" w:cs="Times New Roman"/>
          <w:iCs/>
          <w:sz w:val="28"/>
          <w:szCs w:val="28"/>
        </w:rPr>
        <w:t>Висцеротоник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– расслабленность в движениях и осанке, любовь к комфорту, замедленность реакций, пристрастие к еде, ярко выражена социализация пищевой потребности, любовь к компаниям, застольям, характерна склонность к общественной работе –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социофилия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>. Характерна приветливость, относительная эмоциональная ровность, терпимы, спят хорошо, отсутствуют взрывные эмоции. В трудных ситуациях испытывают потребность в людях. Ориентация на семью.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05D2">
        <w:rPr>
          <w:rFonts w:ascii="Times New Roman" w:hAnsi="Times New Roman" w:cs="Times New Roman"/>
          <w:iCs/>
          <w:sz w:val="28"/>
          <w:szCs w:val="28"/>
        </w:rPr>
        <w:t>Соматотоник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– уверенность в движениях и осанке,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энергичен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>, потребность в движениях, преобладает потребность в доминировании, склонность к риску. Решительные манеры, храбрость, сильная агрессивность, психологическая нечувствительность, отсутствие сострадания. Характерна клаустрофобия. С трудом приглушаемый голос, выносливость боли, шумное поведение, самоуверенность, агрессивность, в горе потребность в действии.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05D2">
        <w:rPr>
          <w:rFonts w:ascii="Times New Roman" w:hAnsi="Times New Roman" w:cs="Times New Roman"/>
          <w:iCs/>
          <w:sz w:val="28"/>
          <w:szCs w:val="28"/>
        </w:rPr>
        <w:t>Церебротоник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– заторможенность в движении, скованность в осанке, скорость реакции высокая. Склонность к уединению, рассуждению. Скрытость в проявлении чувств, некая заторможенность в эмоциях.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Социофобия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(страх перед общественными контактами), заторможенность в общении, агорафобия (боязнь открытого пространства). Непредсказуемость поведения, чрезвычайная чувствительность к боли, плохой сон, хроническая усталость.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Устойчив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к алкоголю. В горе потребность в уединении.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bCs/>
          <w:sz w:val="28"/>
          <w:szCs w:val="28"/>
        </w:rPr>
        <w:t xml:space="preserve">Хорошо известны и популярны в России нейродинамические (нейрофизиологические) теории темперамента, дающие </w:t>
      </w:r>
      <w:r w:rsidRPr="004405D2">
        <w:rPr>
          <w:rFonts w:ascii="Times New Roman" w:hAnsi="Times New Roman" w:cs="Times New Roman"/>
          <w:sz w:val="28"/>
          <w:szCs w:val="28"/>
        </w:rPr>
        <w:t xml:space="preserve"> объяснение темперамента через особенности ЦНС. И.П. Павлов ввел понятие типа высшей нервной деятельности. Он определяется соотношением свойств нервной системы. И.П.Павлов, изучая особенности выработки условных рефлексов у собак, обратил внимание на индивидуальные различия в их поведении и в протекании условно-рефлекторной деятельности. Павлов выделил три свойства нервных процессов:</w:t>
      </w:r>
    </w:p>
    <w:p w:rsidR="0061571B" w:rsidRPr="004405D2" w:rsidRDefault="0061571B" w:rsidP="006A4C4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Нервные процессы обладают </w:t>
      </w:r>
      <w:r w:rsidRPr="004405D2">
        <w:rPr>
          <w:rFonts w:ascii="Times New Roman" w:hAnsi="Times New Roman" w:cs="Times New Roman"/>
          <w:iCs/>
          <w:sz w:val="28"/>
          <w:szCs w:val="28"/>
        </w:rPr>
        <w:t>силой</w:t>
      </w:r>
      <w:r w:rsidRPr="004405D2">
        <w:rPr>
          <w:rFonts w:ascii="Times New Roman" w:hAnsi="Times New Roman" w:cs="Times New Roman"/>
          <w:sz w:val="28"/>
          <w:szCs w:val="28"/>
        </w:rPr>
        <w:t>. Сила определяется работоспособностью нервной клетки. Сила нервных процессов (сила – слабость) – способность НС выдерживать действие длительных или часто повторяющихся воздействий раздражителя возбуждающего или тормозного типа.</w:t>
      </w:r>
    </w:p>
    <w:p w:rsidR="0061571B" w:rsidRPr="004405D2" w:rsidRDefault="0061571B" w:rsidP="006A4C4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Нервные процессы обладают свойством </w:t>
      </w:r>
      <w:r w:rsidRPr="004405D2">
        <w:rPr>
          <w:rFonts w:ascii="Times New Roman" w:hAnsi="Times New Roman" w:cs="Times New Roman"/>
          <w:iCs/>
          <w:sz w:val="28"/>
          <w:szCs w:val="28"/>
        </w:rPr>
        <w:t>уравновешенности</w:t>
      </w:r>
      <w:r w:rsidRPr="004405D2">
        <w:rPr>
          <w:rFonts w:ascii="Times New Roman" w:hAnsi="Times New Roman" w:cs="Times New Roman"/>
          <w:sz w:val="28"/>
          <w:szCs w:val="28"/>
        </w:rPr>
        <w:t>. Уравновешенность (уравновешенность – неуравновешенность) – способность к переходу от возбуждения к торможению в критической ситуации.</w:t>
      </w:r>
    </w:p>
    <w:p w:rsidR="0061571B" w:rsidRPr="004405D2" w:rsidRDefault="0061571B" w:rsidP="006A4C4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Нервные процессы обладают </w:t>
      </w:r>
      <w:r w:rsidRPr="004405D2">
        <w:rPr>
          <w:rFonts w:ascii="Times New Roman" w:hAnsi="Times New Roman" w:cs="Times New Roman"/>
          <w:iCs/>
          <w:sz w:val="28"/>
          <w:szCs w:val="28"/>
        </w:rPr>
        <w:t>подвижностью</w:t>
      </w:r>
      <w:r w:rsidRPr="004405D2">
        <w:rPr>
          <w:rFonts w:ascii="Times New Roman" w:hAnsi="Times New Roman" w:cs="Times New Roman"/>
          <w:sz w:val="28"/>
          <w:szCs w:val="28"/>
        </w:rPr>
        <w:t>. Они могут быть подвижными и инертными. Подвижность (подвижность – инертность) - скорость перехода от возбуждения к торможению, и наоборот.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На основании этих свойств Павлов описал типы нервных процессов (типы ВНД): сильный неуравновешенный, слабый уравновешенный, подвижный инертный.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iCs/>
          <w:sz w:val="28"/>
          <w:szCs w:val="28"/>
        </w:rPr>
        <w:lastRenderedPageBreak/>
        <w:t>Сангвиник</w:t>
      </w:r>
      <w:r w:rsidRPr="004405D2">
        <w:rPr>
          <w:rFonts w:ascii="Times New Roman" w:hAnsi="Times New Roman" w:cs="Times New Roman"/>
          <w:sz w:val="28"/>
          <w:szCs w:val="28"/>
        </w:rPr>
        <w:t xml:space="preserve"> – сильный, уравновешенный, подвижный. Большая сила нервных процессов, их равновесие и значительная подвижность, поэтому он быстро и легко приспосабливается к измененным условиям. Высокая сопротивляемость к трудностям в жизни (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Сильный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>).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iCs/>
          <w:sz w:val="28"/>
          <w:szCs w:val="28"/>
        </w:rPr>
        <w:t xml:space="preserve">Флегматик </w:t>
      </w:r>
      <w:r w:rsidRPr="004405D2">
        <w:rPr>
          <w:rFonts w:ascii="Times New Roman" w:hAnsi="Times New Roman" w:cs="Times New Roman"/>
          <w:sz w:val="28"/>
          <w:szCs w:val="28"/>
        </w:rPr>
        <w:t xml:space="preserve">– сильный, уравновешенный, инертный. НС сильная, уравновешенная, малоподвижная. Реагирует спокойно, медленно, не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склонен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к переменам, но хорошо сопротивляется (Инертный).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iCs/>
          <w:sz w:val="28"/>
          <w:szCs w:val="28"/>
        </w:rPr>
        <w:t>Холерик</w:t>
      </w:r>
      <w:r w:rsidRPr="004405D2">
        <w:rPr>
          <w:rFonts w:ascii="Times New Roman" w:hAnsi="Times New Roman" w:cs="Times New Roman"/>
          <w:sz w:val="28"/>
          <w:szCs w:val="28"/>
        </w:rPr>
        <w:t xml:space="preserve"> – сильный неуравновешенный. Сильная НС, но возбуждение преобладает над торможением. Большая жизненная энергия (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Безудержный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>).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iCs/>
          <w:sz w:val="28"/>
          <w:szCs w:val="28"/>
        </w:rPr>
        <w:t>Меланхолик</w:t>
      </w:r>
      <w:r w:rsidRPr="004405D2">
        <w:rPr>
          <w:rFonts w:ascii="Times New Roman" w:hAnsi="Times New Roman" w:cs="Times New Roman"/>
          <w:sz w:val="28"/>
          <w:szCs w:val="28"/>
        </w:rPr>
        <w:t xml:space="preserve"> – слабый тип. Слабое и возбуждение и торможение. Пассивен, заторможен. Сильные раздражители – источники нарушения поведения (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Слабый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>) [</w:t>
      </w:r>
      <w:r>
        <w:rPr>
          <w:rFonts w:ascii="Times New Roman" w:hAnsi="Times New Roman" w:cs="Times New Roman"/>
          <w:sz w:val="28"/>
          <w:szCs w:val="28"/>
        </w:rPr>
        <w:t>21].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bCs/>
          <w:sz w:val="28"/>
          <w:szCs w:val="28"/>
        </w:rPr>
        <w:t xml:space="preserve">Позднее учение о темпераменте было развито Б.М. Тепловым и В.Д. </w:t>
      </w:r>
      <w:proofErr w:type="spellStart"/>
      <w:r w:rsidRPr="004405D2">
        <w:rPr>
          <w:rFonts w:ascii="Times New Roman" w:hAnsi="Times New Roman" w:cs="Times New Roman"/>
          <w:bCs/>
          <w:sz w:val="28"/>
          <w:szCs w:val="28"/>
        </w:rPr>
        <w:t>Небылициным</w:t>
      </w:r>
      <w:proofErr w:type="spellEnd"/>
      <w:r w:rsidRPr="004405D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405D2">
        <w:rPr>
          <w:rFonts w:ascii="Times New Roman" w:hAnsi="Times New Roman" w:cs="Times New Roman"/>
          <w:bCs/>
          <w:iCs/>
          <w:sz w:val="28"/>
          <w:szCs w:val="28"/>
        </w:rPr>
        <w:t>Б.М. Теплов</w:t>
      </w:r>
      <w:r w:rsidRPr="004405D2">
        <w:rPr>
          <w:rFonts w:ascii="Times New Roman" w:hAnsi="Times New Roman" w:cs="Times New Roman"/>
          <w:sz w:val="28"/>
          <w:szCs w:val="28"/>
        </w:rPr>
        <w:t xml:space="preserve"> добавил еще два свойства нервных процессов: </w:t>
      </w:r>
      <w:r w:rsidRPr="004405D2">
        <w:rPr>
          <w:rFonts w:ascii="Times New Roman" w:hAnsi="Times New Roman" w:cs="Times New Roman"/>
          <w:iCs/>
          <w:sz w:val="28"/>
          <w:szCs w:val="28"/>
        </w:rPr>
        <w:t>динамичность</w:t>
      </w:r>
      <w:r w:rsidRPr="004405D2">
        <w:rPr>
          <w:rFonts w:ascii="Times New Roman" w:hAnsi="Times New Roman" w:cs="Times New Roman"/>
          <w:sz w:val="28"/>
          <w:szCs w:val="28"/>
        </w:rPr>
        <w:t xml:space="preserve"> – легкость и быстрота (нарастания и распространения), с которой НС генерирует возбуждение и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торможение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и л</w:t>
      </w:r>
      <w:r w:rsidRPr="004405D2">
        <w:rPr>
          <w:rFonts w:ascii="Times New Roman" w:hAnsi="Times New Roman" w:cs="Times New Roman"/>
          <w:iCs/>
          <w:sz w:val="28"/>
          <w:szCs w:val="28"/>
        </w:rPr>
        <w:t>абильность</w:t>
      </w:r>
      <w:r w:rsidRPr="004405D2">
        <w:rPr>
          <w:rFonts w:ascii="Times New Roman" w:hAnsi="Times New Roman" w:cs="Times New Roman"/>
          <w:sz w:val="28"/>
          <w:szCs w:val="28"/>
        </w:rPr>
        <w:t xml:space="preserve"> – скорость возникновения и прекращения нервных процессов (время реакции, скорость ответа) – взамен подвижности.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bCs/>
          <w:iCs/>
          <w:sz w:val="28"/>
          <w:szCs w:val="28"/>
        </w:rPr>
        <w:t xml:space="preserve">В.М. </w:t>
      </w:r>
      <w:proofErr w:type="spellStart"/>
      <w:r w:rsidRPr="004405D2">
        <w:rPr>
          <w:rFonts w:ascii="Times New Roman" w:hAnsi="Times New Roman" w:cs="Times New Roman"/>
          <w:bCs/>
          <w:iCs/>
          <w:sz w:val="28"/>
          <w:szCs w:val="28"/>
        </w:rPr>
        <w:t>Небылицын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считал, что основные характеристики темперамента следует выделять как функции анатомических структур. Он описал следующие компоненты темперамента: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1) Общая психологическая активность индивида (энергетическая активность – настойчивость, воля или вялость, инертность) – активность ретикулярной формации, «энергетического центра» организма.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2) Моторный компонент (общая двигательная активность – быстрота, резкость, ритмичность, амплитуда движений).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3) Эмоциональные процессы (динамические характеристики: впечатлительность, импульсивность, лабильность) – активность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лобно-лимбической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коры, отделов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гиппокампа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>, гипофиза.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Сангвиник – высокая энергетическая активность, разнообразная мимика; впечатлительность, лабильность (большая скорость смены эмоциональных состояний). Холерик – высокая психическая активность; резкость и стремительность движений; большая сила эмоций, импульсивность. Флегматик – низкая психическая активность; трудность переключения при выполнении действий, медлительность, спокойствие, постоянство чувств и настроений. Меланхолик - низкий уровень активности; сдержанность движений, тихая речь; глубина чу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>и слабом внешнем их выражении [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5D2">
        <w:rPr>
          <w:rFonts w:ascii="Times New Roman" w:hAnsi="Times New Roman" w:cs="Times New Roman"/>
          <w:bCs/>
          <w:sz w:val="28"/>
          <w:szCs w:val="28"/>
        </w:rPr>
        <w:t xml:space="preserve">Позднее оформились психологические теории темперамента </w:t>
      </w:r>
      <w:r>
        <w:rPr>
          <w:rFonts w:ascii="Times New Roman" w:hAnsi="Times New Roman" w:cs="Times New Roman"/>
          <w:sz w:val="28"/>
          <w:szCs w:val="28"/>
        </w:rPr>
        <w:t>11].</w:t>
      </w:r>
      <w:proofErr w:type="gramEnd"/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Люди стали делиться не по типам темперамента, а по его отдельным свойствам. Например, у К. Юнга и Г.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(1960) это экстраверсия – интроверсия, у В.Д.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Небылицына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(1976) – общая активность и эмоциональность. Единой концепции темперамента и его типов ученым создать так и не удалось.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К.Г. Юнг показал, что </w:t>
      </w:r>
      <w:r w:rsidRPr="004405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bCs/>
          <w:sz w:val="28"/>
          <w:szCs w:val="28"/>
        </w:rPr>
        <w:t>п</w:t>
      </w:r>
      <w:r w:rsidRPr="004405D2">
        <w:rPr>
          <w:rFonts w:ascii="Times New Roman" w:hAnsi="Times New Roman" w:cs="Times New Roman"/>
          <w:sz w:val="28"/>
          <w:szCs w:val="28"/>
        </w:rPr>
        <w:t>риверженность определенному стилю поведения, определенному набору «функций» является характерным свойством каждого человека и ложится в основу типо</w:t>
      </w:r>
      <w:r w:rsidRPr="004405D2">
        <w:rPr>
          <w:rFonts w:ascii="Times New Roman" w:hAnsi="Times New Roman" w:cs="Times New Roman"/>
          <w:sz w:val="28"/>
          <w:szCs w:val="28"/>
        </w:rPr>
        <w:softHyphen/>
        <w:t>логии. Таким образом, Юнг ввел понятие «функциональный» или «психологический тип». Юнг описал  лишь три пары основных противоположных факторов: экстраверсию – интроверсию (Е – I), здравомыслие — интуицию (S – N.), логичность – чувствование (Т – F), и варианты их сочетания.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Х.Ю.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Айзенк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(1916–1997), английский психолог, один из лидеров биологического направления в психологии, является создателем трехфакторной теории личности.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Айзенк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выделил три личностных измерения: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психотизм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(P), экстраверсию (E),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нейротизм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(N). </w:t>
      </w:r>
    </w:p>
    <w:p w:rsidR="0061571B" w:rsidRPr="004405D2" w:rsidRDefault="0061571B" w:rsidP="006A4C45">
      <w:pPr>
        <w:tabs>
          <w:tab w:val="left" w:pos="73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bCs/>
          <w:sz w:val="28"/>
          <w:szCs w:val="28"/>
        </w:rPr>
        <w:t>Формально-динамическая теория</w:t>
      </w:r>
      <w:r w:rsidRPr="004405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bCs/>
          <w:sz w:val="28"/>
          <w:szCs w:val="28"/>
        </w:rPr>
        <w:t xml:space="preserve">В.М. </w:t>
      </w:r>
      <w:proofErr w:type="spellStart"/>
      <w:r w:rsidRPr="004405D2">
        <w:rPr>
          <w:rFonts w:ascii="Times New Roman" w:hAnsi="Times New Roman" w:cs="Times New Roman"/>
          <w:bCs/>
          <w:sz w:val="28"/>
          <w:szCs w:val="28"/>
        </w:rPr>
        <w:t>Русалова</w:t>
      </w:r>
      <w:proofErr w:type="spellEnd"/>
      <w:r w:rsidRPr="004405D2">
        <w:rPr>
          <w:rFonts w:ascii="Times New Roman" w:hAnsi="Times New Roman" w:cs="Times New Roman"/>
          <w:bCs/>
          <w:sz w:val="28"/>
          <w:szCs w:val="28"/>
        </w:rPr>
        <w:t xml:space="preserve"> относится к </w:t>
      </w:r>
      <w:r w:rsidRPr="004405D2">
        <w:rPr>
          <w:rFonts w:ascii="Times New Roman" w:hAnsi="Times New Roman" w:cs="Times New Roman"/>
          <w:sz w:val="28"/>
          <w:szCs w:val="28"/>
        </w:rPr>
        <w:t>современным концепциям темперамента. Автор разработал «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формально-динамических свойств индивидуальности (ОФДСИ)».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Русалов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выделяет три сферы проявления темперамента: психомоторную, интеллектуальную и коммуникативную.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 xml:space="preserve">В каждой сфере выделяется четыре  параметра - свойства темперамента: 1)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эргичность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(сила, выносливость, активность); 2) пластичность (мягкость, плавность перехода от одной операции к другой); 3) скорость операций, действий; 4) эмоциональность (эмоциональный фон, который сопровождает деятельность).</w:t>
      </w:r>
      <w:proofErr w:type="gramEnd"/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Одно из современных течений в научном исследовании темперамента представлено Пермской научной школой. Основателем этой школы был В.С.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Мерлин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. Он рассматривал темперамент как особый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психодинамический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уровень в структуре</w:t>
      </w:r>
      <w:r w:rsidRPr="004405D2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iCs/>
          <w:sz w:val="28"/>
          <w:szCs w:val="28"/>
        </w:rPr>
        <w:t xml:space="preserve">интегральной индивидуальности </w:t>
      </w:r>
      <w:r w:rsidRPr="004405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405D2">
        <w:rPr>
          <w:rFonts w:ascii="Times New Roman" w:hAnsi="Times New Roman" w:cs="Times New Roman"/>
          <w:sz w:val="28"/>
          <w:szCs w:val="28"/>
        </w:rPr>
        <w:t xml:space="preserve">]. Темперамент, по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Мерлину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, не может изучаться только как генотипическое явление. Он является средством, которым можно управлять, и которое до определенных пределов можно компенсировать. Концепцию В.С.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Мерлина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относят к психологическим теориям темперамента. Темперамент представляет собой отдельный уровень в общей системе интегральной индивидуальности и состоит из следующих уровней: биохимического, соматического, нейродинамического,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психодинамического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(собственно темперамента), уровня свойств личности, уровня социальных ролей.</w:t>
      </w:r>
    </w:p>
    <w:p w:rsidR="0061571B" w:rsidRPr="004405D2" w:rsidRDefault="0061571B" w:rsidP="006A4C4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t>3.</w:t>
      </w:r>
      <w:r w:rsidRPr="006157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b/>
          <w:sz w:val="28"/>
          <w:szCs w:val="28"/>
        </w:rPr>
        <w:t>Характер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По своей природе характер представляет собой социально-психологическое образование личности, так как он отражает главным образом объективные взаимоотношения людей и их отношения к различным общественным явлениям, событиям, вещам и к себе.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Слово характер – греческого происхождения и в переводе означает чеканка, печать. Действительно, характер, с одной стороны, представляет собой отпечаток воспитания и деятельности, которые формируют личность человека. Жизнь чеканит, отливает человека, а с определенного момента он сам начинает ковать свой характер.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i/>
          <w:sz w:val="28"/>
          <w:szCs w:val="28"/>
        </w:rPr>
        <w:t xml:space="preserve">Характер </w:t>
      </w:r>
      <w:r w:rsidRPr="004405D2">
        <w:rPr>
          <w:rFonts w:ascii="Times New Roman" w:hAnsi="Times New Roman" w:cs="Times New Roman"/>
          <w:sz w:val="28"/>
          <w:szCs w:val="28"/>
        </w:rPr>
        <w:t xml:space="preserve">– целостное образование личности, определяющее особенности деятельности и поведения человека и отличающееся устойчивым отношением к различным сторонам действительности – к себе, </w:t>
      </w:r>
      <w:r w:rsidRPr="004405D2">
        <w:rPr>
          <w:rFonts w:ascii="Times New Roman" w:hAnsi="Times New Roman" w:cs="Times New Roman"/>
          <w:sz w:val="28"/>
          <w:szCs w:val="28"/>
        </w:rPr>
        <w:lastRenderedPageBreak/>
        <w:t>людям, труду. Это неповторимое, индивидуальное сочетание устойчивых психологических черт личности, показывающих отношение человека к окружающему миру, выражающееся в его поведении и поступках [</w:t>
      </w:r>
      <w:r>
        <w:rPr>
          <w:rFonts w:ascii="Times New Roman" w:hAnsi="Times New Roman" w:cs="Times New Roman"/>
          <w:sz w:val="28"/>
          <w:szCs w:val="28"/>
        </w:rPr>
        <w:t>21].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Характер имеет огромное значение не только для самой личности, но и для общества: жизнь и работа группы и особенно настроение людей во многом зависят от их характера. Характер тесно связан с другими сторонами личности, в частности с темпераментом. Но если в темпераменте личность раскрывается со стороны ее динамических проявлений, то в характере – со стороны содержания. Темперамент сам по себе не может быть «плохим» или «хорошим», а в отношении характера мы постоянно пользуемся такими определениями.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Характер, являясь следствием отражения всей сложности жизненных влияний, формируется в процессе активного взаимодействия личности и среды [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4405D2">
        <w:rPr>
          <w:rFonts w:ascii="Times New Roman" w:hAnsi="Times New Roman" w:cs="Times New Roman"/>
          <w:sz w:val="28"/>
          <w:szCs w:val="28"/>
        </w:rPr>
        <w:t xml:space="preserve">]. В отличие от темперамента характер изменяется в течение жизни. На период детства приходится основной этап в формировании характера. Он начинает складываться с первых дней жизни под прямым влиянием людей, воспитывающих ребенка, и зависит от их отношения к ребенку и способов обращения с ним, от его деятельности. Роль активной деятельности в формировании характера заключается в том, что в ней происходят становление, закрепление и превращение определенных способов поведения в устойчивые и постоянные, упражнение в этих способах поведения рождает привычку. Недаром народная мудрость гласит: «Посеешь привычку – пожнешь характер, посеешь характер, пожнешь судьбу». Формирование характера невозможно без самовоспитания, потому что стремление к самосовершенствованию обретает сознательную направленность. Поскольку вторая сигнальная система является высшим регулятором поведения человека, системы временных нервных связей формируются под воздействием не только непосредственных сигналов, но и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второсигнальных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раздражителей – указаний, требований других людей и своеобразных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самоприказов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>. В воспитании характера очень важны тонкий педагогический такт, индивидуальный подход, требующий выбора и осуществления таких мероприятий, которые соответствовали бы особенностям личности. В одних случаях следует затронуть чувство собственного достоинства человека, а в других мягкой иронией – чувство стыда. Необходимо учитывать и особенности темперамента человека [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Pr="004405D2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Структура характера. Характер – это целостное образование, система свойств личности, находящихся в определенных отношениях друг к другу. </w:t>
      </w:r>
      <w:r w:rsidRPr="004405D2">
        <w:rPr>
          <w:rStyle w:val="a6"/>
          <w:rFonts w:ascii="Times New Roman" w:hAnsi="Times New Roman"/>
          <w:i w:val="0"/>
          <w:sz w:val="28"/>
          <w:szCs w:val="28"/>
        </w:rPr>
        <w:t xml:space="preserve">Черты характера </w:t>
      </w:r>
      <w:r w:rsidRPr="004405D2">
        <w:rPr>
          <w:rFonts w:ascii="Times New Roman" w:hAnsi="Times New Roman" w:cs="Times New Roman"/>
          <w:sz w:val="28"/>
          <w:szCs w:val="28"/>
        </w:rPr>
        <w:t xml:space="preserve">– не случайные проявления личности, а устойчивые особенности в поведении человека, которые стали свойствами самой личности. Черт характера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– в Толковом словаре русского языка С.И. Ожегова дано свыше 1,5 тыс. слов для их обозначения. Отдельные черты характера зависят друг от друга, связаны друг с другом, отражают отношения человека к различным сторонам действительности и образуют целостную организацию, которую называют структурой характера.</w:t>
      </w:r>
    </w:p>
    <w:p w:rsidR="0061571B" w:rsidRPr="004405D2" w:rsidRDefault="0061571B" w:rsidP="006A4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lastRenderedPageBreak/>
        <w:t>Существуют разные классификации черт характера [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405D2">
        <w:rPr>
          <w:rFonts w:ascii="Times New Roman" w:hAnsi="Times New Roman" w:cs="Times New Roman"/>
          <w:sz w:val="28"/>
          <w:szCs w:val="28"/>
        </w:rPr>
        <w:t xml:space="preserve">].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 xml:space="preserve">Например, Р.С.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выделяет три группы черт: 1) волевые (стремление добиваться успеха); 2) деловые (добросовестность, ответственность, аккуратность); 3) коммуникативные (открытость, общительность, интерес и внимание к людям).</w:t>
      </w:r>
      <w:proofErr w:type="gramEnd"/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4405D2">
        <w:rPr>
          <w:rFonts w:ascii="Times New Roman" w:hAnsi="Times New Roman" w:cs="Times New Roman"/>
          <w:sz w:val="28"/>
          <w:szCs w:val="28"/>
        </w:rPr>
        <w:t>А.Г. Шмелев, М.В. Бодунов, У. Норманн и другие ученые выделяют </w:t>
      </w:r>
      <w:r w:rsidRPr="004405D2">
        <w:rPr>
          <w:rStyle w:val="a6"/>
          <w:rFonts w:ascii="Times New Roman" w:hAnsi="Times New Roman"/>
          <w:i w:val="0"/>
          <w:sz w:val="28"/>
          <w:szCs w:val="28"/>
        </w:rPr>
        <w:t>общие </w:t>
      </w:r>
      <w:r w:rsidRPr="004405D2">
        <w:rPr>
          <w:rFonts w:ascii="Times New Roman" w:hAnsi="Times New Roman" w:cs="Times New Roman"/>
          <w:sz w:val="28"/>
          <w:szCs w:val="28"/>
        </w:rPr>
        <w:t xml:space="preserve">(самоуверенность – неуверенность; дружелюбие – враждебность; сознательность – импульсивность; эмоциональная стабильность – тревожность; интеллектуальная гибкость – ригидность) и </w:t>
      </w:r>
      <w:r w:rsidRPr="004405D2">
        <w:rPr>
          <w:rStyle w:val="a6"/>
          <w:rFonts w:ascii="Times New Roman" w:hAnsi="Times New Roman"/>
          <w:i w:val="0"/>
          <w:sz w:val="28"/>
          <w:szCs w:val="28"/>
        </w:rPr>
        <w:t xml:space="preserve">частные </w:t>
      </w:r>
      <w:r w:rsidRPr="004405D2">
        <w:rPr>
          <w:rFonts w:ascii="Times New Roman" w:hAnsi="Times New Roman" w:cs="Times New Roman"/>
          <w:sz w:val="28"/>
          <w:szCs w:val="28"/>
        </w:rPr>
        <w:t xml:space="preserve">(общительность – замкнутость; смелость – осторожность;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– скромность и многие др.) черты характера.</w:t>
      </w:r>
      <w:proofErr w:type="gramEnd"/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Приведем традиционно выделяемые черты характера.</w:t>
      </w:r>
    </w:p>
    <w:p w:rsidR="0061571B" w:rsidRPr="004405D2" w:rsidRDefault="0061571B" w:rsidP="006A4C45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4405D2">
        <w:rPr>
          <w:rStyle w:val="a6"/>
          <w:rFonts w:ascii="Times New Roman" w:hAnsi="Times New Roman"/>
          <w:i w:val="0"/>
          <w:sz w:val="28"/>
          <w:szCs w:val="28"/>
        </w:rPr>
        <w:t xml:space="preserve">Моральные: </w:t>
      </w:r>
      <w:r w:rsidRPr="004405D2">
        <w:rPr>
          <w:rFonts w:ascii="Times New Roman" w:hAnsi="Times New Roman" w:cs="Times New Roman"/>
          <w:sz w:val="28"/>
          <w:szCs w:val="28"/>
        </w:rPr>
        <w:t>1) выражающие отношение к обществу, коллективу, другим людям (коллективизм – индивидуализм; альтруизм – эгоизм, эгоцентризм; доброта – жестокость, равнодушие, пренебрежение; чуткость – безразличие, мягкотелость, черствость; вежливость – грубость, бесцеремонность; правдивость – лживость, лицемерие, хитрость; общительность – замкнутость; открытость – скрытность); 2) выражающие отношение к труду (трудолюбие – лень; добросовестность – нерадивость, безразличие; аккуратность – неряшливость, небрежность; бережливость – скупость, жадность, скаредность;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инициативность – пассивность, косность, консерватизм; усидчивость – нетерпеливость); 3) выражающие отношение к себе (самооценка – адекватная и неадекватная (завышенная или заниженная; уровень притязаний – уровень сложности тех задач, на решение которых претендует личность; скромность; чувство собственного достоинства; гордость за достижения; самоуважение; зазнайство; заносчивость; высокомерие; надменность; требовательность и т.д.).</w:t>
      </w:r>
      <w:proofErr w:type="gramEnd"/>
    </w:p>
    <w:p w:rsidR="0061571B" w:rsidRPr="004405D2" w:rsidRDefault="0061571B" w:rsidP="006A4C45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4405D2">
        <w:rPr>
          <w:rStyle w:val="a6"/>
          <w:rFonts w:ascii="Times New Roman" w:hAnsi="Times New Roman"/>
          <w:i w:val="0"/>
          <w:sz w:val="28"/>
          <w:szCs w:val="28"/>
        </w:rPr>
        <w:t xml:space="preserve">Волевые: </w:t>
      </w:r>
      <w:r w:rsidRPr="004405D2">
        <w:rPr>
          <w:rFonts w:ascii="Times New Roman" w:hAnsi="Times New Roman" w:cs="Times New Roman"/>
          <w:sz w:val="28"/>
          <w:szCs w:val="28"/>
        </w:rPr>
        <w:t>целеустремленность; решительность; постоянство; самообладание (выдержка); сила воли; настойчивость; смелость и мужество; самостоятельность; критичность; внушаемость; ответственность; организованность; дисциплинированность.</w:t>
      </w:r>
      <w:proofErr w:type="gramEnd"/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Style w:val="a5"/>
          <w:rFonts w:ascii="Times New Roman" w:hAnsi="Times New Roman"/>
          <w:b w:val="0"/>
          <w:i/>
          <w:sz w:val="28"/>
          <w:szCs w:val="28"/>
        </w:rPr>
        <w:t>Акцентуации характера.</w:t>
      </w:r>
      <w:r w:rsidRPr="004405D2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sz w:val="28"/>
          <w:szCs w:val="28"/>
        </w:rPr>
        <w:t>Среди множества черт характера индивида некоторые выступают как ведущие, другие – как второстепенные, обусловленные развитием ведущих свойств, при этом они могут и гармонировать, и редко контрастировать с ведущими свойствами, что образует цельные или более противоречивые характеры [</w:t>
      </w:r>
      <w:r>
        <w:rPr>
          <w:rFonts w:ascii="Times New Roman" w:hAnsi="Times New Roman" w:cs="Times New Roman"/>
          <w:sz w:val="28"/>
          <w:szCs w:val="28"/>
          <w:shd w:val="clear" w:color="auto" w:fill="FFFFDD"/>
        </w:rPr>
        <w:t>4</w:t>
      </w:r>
      <w:r w:rsidRPr="004405D2">
        <w:rPr>
          <w:rFonts w:ascii="Times New Roman" w:hAnsi="Times New Roman" w:cs="Times New Roman"/>
          <w:sz w:val="28"/>
          <w:szCs w:val="28"/>
        </w:rPr>
        <w:t>].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Style w:val="a6"/>
          <w:rFonts w:ascii="Times New Roman" w:hAnsi="Times New Roman"/>
          <w:i w:val="0"/>
          <w:sz w:val="28"/>
          <w:szCs w:val="28"/>
        </w:rPr>
        <w:t xml:space="preserve">Акцентуация характера </w:t>
      </w:r>
      <w:r w:rsidRPr="004405D2">
        <w:rPr>
          <w:rFonts w:ascii="Times New Roman" w:hAnsi="Times New Roman" w:cs="Times New Roman"/>
          <w:sz w:val="28"/>
          <w:szCs w:val="28"/>
        </w:rPr>
        <w:t xml:space="preserve">– понятие, введенное немецким психологом К.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Леонгардом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(1904–1988) и обозначающее чрезмерную выраженность отдельных черт характера и их сочетаний, представляющую крайние варианты нормы, граничащие с психопатиями. Психопатия – болезненное уродство характера (не затрагивающее интеллект), при котором резко нарушаются взаимоотношения с окружающими людьми.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У большинства людей временные акцентуации обнаруживаются в критические периоды жизни, во время болезней, в сложных, напряженных </w:t>
      </w:r>
      <w:r w:rsidRPr="004405D2">
        <w:rPr>
          <w:rFonts w:ascii="Times New Roman" w:hAnsi="Times New Roman" w:cs="Times New Roman"/>
          <w:sz w:val="28"/>
          <w:szCs w:val="28"/>
        </w:rPr>
        <w:lastRenderedPageBreak/>
        <w:t>жизненных ситуациях (во время кризисов). Постоянно акцентуированный характер, как правило, отмечается у людей с тяжелым детством.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С акцентуированными личностями приходится иметь дело довольно часто, поэтому важно знать особенности их поведения в зависимости от типов акцентуаций. Выделяются следующие типы: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4405D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гипертимический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405D2">
        <w:rPr>
          <w:rFonts w:ascii="Times New Roman" w:hAnsi="Times New Roman" w:cs="Times New Roman"/>
          <w:sz w:val="28"/>
          <w:szCs w:val="28"/>
        </w:rPr>
        <w:t>– чрезмерно приподнятое настроение, всегда весел, разговорчив, энергичен, самостоятелен, стремится к лидерству, авантюрам, риску, на замечания не реагирует, наказания игнорирует, теряет грань дозволенного; самокритичность отсутствует;</w:t>
      </w:r>
      <w:proofErr w:type="gramEnd"/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дистимичный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– постоянно пониженное настроение, грусть, замкнутость,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немн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>гословность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>, пессимистичность, тяготится шумным обществом, с сослуживцами близко не сходится. В конфликты вступает редко, чаще является в них пассивной стороной;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цикл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>идный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– общительность циклически меняется (высокая в период повышенного настроения и низкая в период подавленности);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4405D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(эмоциональный) </w:t>
      </w:r>
      <w:r w:rsidRPr="004405D2">
        <w:rPr>
          <w:rFonts w:ascii="Times New Roman" w:hAnsi="Times New Roman" w:cs="Times New Roman"/>
          <w:sz w:val="28"/>
          <w:szCs w:val="28"/>
        </w:rPr>
        <w:t>– чрезмерная чувствительность, ранимость, глубоко переживает малейшие неприятности, излишне чувствителен к замечаниям, неудачам, поэтому у него чаще печальное настроение;</w:t>
      </w:r>
      <w:proofErr w:type="gramEnd"/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4405D2">
        <w:rPr>
          <w:rFonts w:ascii="Times New Roman" w:hAnsi="Times New Roman" w:cs="Times New Roman"/>
          <w:sz w:val="28"/>
          <w:szCs w:val="28"/>
        </w:rPr>
        <w:t>• демонстративный – выраженное стремление быть в центре внимания и добиваться своих целей любой ценой (слезы, обморок, скандалы, болезни, хвастовство, наряды, необычное увлечение, ложь).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Легко забывает о своих неблаговидных поступках;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4405D2">
        <w:rPr>
          <w:rFonts w:ascii="Times New Roman" w:hAnsi="Times New Roman" w:cs="Times New Roman"/>
          <w:sz w:val="28"/>
          <w:szCs w:val="28"/>
        </w:rPr>
        <w:t>• возбудимый – повышенная раздражительность, несдержанность, агрессивность, угрюмость, занудство, но возможны льстивость, услужливость (как маскировка); склонность к хамству, нецензурной брани или молчаливости, замедленности в беседе.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Активно и часто конфликтует;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• параноик (застревающий) –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застреваемость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на своих чувствах, мыслях, не может забыть обиды, постоянно с кем-нибудь «сводит счеты»; наблюдаются несговорчивость на службе и в быту, склонность к затяжным склокам; в конфликтах чаще бывает активной стороной;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педантичный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– выраженное занудство в виде «переживания» подробностей, на службе способен довести сотрудников «до белого каления» формальными требованиями, изводит домашних чрезмерной аккуратностью;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тревожный (психастенический) </w:t>
      </w:r>
      <w:r w:rsidRPr="004405D2">
        <w:rPr>
          <w:rFonts w:ascii="Times New Roman" w:hAnsi="Times New Roman" w:cs="Times New Roman"/>
          <w:sz w:val="28"/>
          <w:szCs w:val="28"/>
        </w:rPr>
        <w:t>– пониженный фон настроения, постоянные опасения за себя, близких, робость, неуверенность в себе, крайняя нерешительность; долго переживает неудачу, сомневается в правильности своих действий;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лабильный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(экзальтированный) – чрезвычайно изменчивое настроение, эмоции ярко выражены; повышенная отвлекаемость на внешние события, словоохотливость, влюбчивость;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шизоидный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интровертированный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аутический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) – малая общительность, замкнутость, общается по необходимости, погружен в себя, о себе ничего не рассказывает, свои переживания не раскрывает, хотя таким </w:t>
      </w:r>
      <w:r w:rsidRPr="004405D2">
        <w:rPr>
          <w:rFonts w:ascii="Times New Roman" w:hAnsi="Times New Roman" w:cs="Times New Roman"/>
          <w:sz w:val="28"/>
          <w:szCs w:val="28"/>
        </w:rPr>
        <w:lastRenderedPageBreak/>
        <w:t xml:space="preserve">людям свойственна повышенная ранимость. Сдержанно-холодно относится к другим людям, даже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близким;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4405D2">
        <w:rPr>
          <w:rFonts w:ascii="Times New Roman" w:hAnsi="Times New Roman" w:cs="Times New Roman"/>
          <w:sz w:val="28"/>
          <w:szCs w:val="28"/>
        </w:rPr>
        <w:t>• конформный (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экстравертированный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– высокая общительность, словоохотливость до болтливости; своего мнения не имеет, очень несамостоятелен, стремится быть как все, неорганизован, предпочитает подчиняться, а не лидировать.</w:t>
      </w:r>
      <w:proofErr w:type="gramEnd"/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Многочисленные попытки классифицировать типы характеров в целом (а не отдельных черт характера) до сих пор не увенчались успехом. Помимо разнообразия и многогранности характерологических качеств, многообразие предложенных классификаций объясняется и различием признаков, которые могут быть положены в их основу [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Pr="004405D2">
        <w:rPr>
          <w:rFonts w:ascii="Times New Roman" w:hAnsi="Times New Roman" w:cs="Times New Roman"/>
          <w:sz w:val="28"/>
          <w:szCs w:val="28"/>
        </w:rPr>
        <w:t>].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Современный отечественный психолог Б.С. </w:t>
      </w:r>
      <w:proofErr w:type="spellStart"/>
      <w:r w:rsidRPr="004405D2">
        <w:rPr>
          <w:rFonts w:ascii="Times New Roman" w:hAnsi="Times New Roman" w:cs="Times New Roman"/>
          <w:sz w:val="28"/>
          <w:szCs w:val="28"/>
        </w:rPr>
        <w:t>Братусь</w:t>
      </w:r>
      <w:proofErr w:type="spellEnd"/>
      <w:r w:rsidRPr="004405D2">
        <w:rPr>
          <w:rFonts w:ascii="Times New Roman" w:hAnsi="Times New Roman" w:cs="Times New Roman"/>
          <w:sz w:val="28"/>
          <w:szCs w:val="28"/>
        </w:rPr>
        <w:t xml:space="preserve"> предложил </w:t>
      </w:r>
      <w:r w:rsidRPr="004405D2">
        <w:rPr>
          <w:rStyle w:val="a6"/>
          <w:rFonts w:ascii="Times New Roman" w:hAnsi="Times New Roman"/>
          <w:i w:val="0"/>
          <w:sz w:val="28"/>
          <w:szCs w:val="28"/>
        </w:rPr>
        <w:t xml:space="preserve">типологическую модель социальных характеров. </w:t>
      </w:r>
      <w:r w:rsidRPr="004405D2">
        <w:rPr>
          <w:rFonts w:ascii="Times New Roman" w:hAnsi="Times New Roman" w:cs="Times New Roman"/>
          <w:sz w:val="28"/>
          <w:szCs w:val="28"/>
        </w:rPr>
        <w:t>С его точки зрения, важнейшим для характеристики личности является типичный для нее, преобладающий способ отношения к другому человеку, людям и самому себе. С учетом этого в структуре личности выделяют несколько принципиальных уровней.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1. </w:t>
      </w:r>
      <w:r w:rsidRPr="004405D2">
        <w:rPr>
          <w:rStyle w:val="a6"/>
          <w:rFonts w:ascii="Times New Roman" w:hAnsi="Times New Roman"/>
          <w:i w:val="0"/>
          <w:sz w:val="28"/>
          <w:szCs w:val="28"/>
        </w:rPr>
        <w:t xml:space="preserve">Эгоцентрический.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Определяется преимущественным стремлением лишь к собственным удобству, выгоде и престижу, отношение к другим сугубо потребительское – помогает ли конкретный человек добиться личного успеха или нет, выгоден ли он?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Следовательно,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ближний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выступает как вещь. Свое личное счастье и благо важнее всего и не имеет значения, счастливы или несчастны другие.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405D2">
        <w:rPr>
          <w:rStyle w:val="a6"/>
          <w:rFonts w:ascii="Times New Roman" w:hAnsi="Times New Roman"/>
          <w:i w:val="0"/>
          <w:sz w:val="28"/>
          <w:szCs w:val="28"/>
        </w:rPr>
        <w:t>Группоцентрический</w:t>
      </w:r>
      <w:proofErr w:type="spellEnd"/>
      <w:r w:rsidRPr="004405D2">
        <w:rPr>
          <w:rStyle w:val="a6"/>
          <w:rFonts w:ascii="Times New Roman" w:hAnsi="Times New Roman"/>
          <w:i w:val="0"/>
          <w:sz w:val="28"/>
          <w:szCs w:val="28"/>
        </w:rPr>
        <w:t xml:space="preserve">. </w:t>
      </w:r>
      <w:r w:rsidRPr="004405D2">
        <w:rPr>
          <w:rFonts w:ascii="Times New Roman" w:hAnsi="Times New Roman" w:cs="Times New Roman"/>
          <w:sz w:val="28"/>
          <w:szCs w:val="28"/>
        </w:rPr>
        <w:t xml:space="preserve">Человек идентифицирует себя с какой-либо группой, и его отношение к другим людям зависит от того, входят ли они в его группу или нет. Если да, тогда они ценны не сами по себе, а своей принадлежностью к такой группе, достойны жалости, уважения, снисхождения, прощения, любви. Если другой в эту группу не входит, данные чувства могут на него не распространяться, т. е. мир делится на «своих» и «чужих». Благо и счастье связаны с процветанием группы, с которой идентифицирует себя человек. Он не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счастлив, когда несчастье настигает его группу.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405D2">
        <w:rPr>
          <w:rStyle w:val="a6"/>
          <w:rFonts w:ascii="Times New Roman" w:hAnsi="Times New Roman"/>
          <w:i w:val="0"/>
          <w:sz w:val="28"/>
          <w:szCs w:val="28"/>
        </w:rPr>
        <w:t>Просоциальный</w:t>
      </w:r>
      <w:proofErr w:type="spellEnd"/>
      <w:r w:rsidRPr="004405D2">
        <w:rPr>
          <w:rStyle w:val="a6"/>
          <w:rFonts w:ascii="Times New Roman" w:hAnsi="Times New Roman"/>
          <w:i w:val="0"/>
          <w:sz w:val="28"/>
          <w:szCs w:val="28"/>
        </w:rPr>
        <w:t xml:space="preserve">, </w:t>
      </w:r>
      <w:r w:rsidRPr="004405D2">
        <w:rPr>
          <w:rFonts w:ascii="Times New Roman" w:hAnsi="Times New Roman" w:cs="Times New Roman"/>
          <w:sz w:val="28"/>
          <w:szCs w:val="28"/>
        </w:rPr>
        <w:t xml:space="preserve">или </w:t>
      </w:r>
      <w:r w:rsidRPr="004405D2">
        <w:rPr>
          <w:rStyle w:val="a6"/>
          <w:rFonts w:ascii="Times New Roman" w:hAnsi="Times New Roman"/>
          <w:i w:val="0"/>
          <w:sz w:val="28"/>
          <w:szCs w:val="28"/>
        </w:rPr>
        <w:t xml:space="preserve">гуманистический. </w:t>
      </w:r>
      <w:r w:rsidRPr="004405D2">
        <w:rPr>
          <w:rFonts w:ascii="Times New Roman" w:hAnsi="Times New Roman" w:cs="Times New Roman"/>
          <w:sz w:val="28"/>
          <w:szCs w:val="28"/>
        </w:rPr>
        <w:t>Он предполагает, что человек ценит себя и других, признает равные права, свободы и обязанности. Ведущим является принцип: «Поступай с другими так, как ты бы хотел, чтобы поступали с тобой». Счастье и благополучие подразумевают их распространение на всех людей, все человечество.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4. </w:t>
      </w:r>
      <w:r w:rsidRPr="004405D2">
        <w:rPr>
          <w:rStyle w:val="a6"/>
          <w:rFonts w:ascii="Times New Roman" w:hAnsi="Times New Roman"/>
          <w:i w:val="0"/>
          <w:sz w:val="28"/>
          <w:szCs w:val="28"/>
        </w:rPr>
        <w:t xml:space="preserve">Духовный, </w:t>
      </w:r>
      <w:r w:rsidRPr="004405D2">
        <w:rPr>
          <w:rFonts w:ascii="Times New Roman" w:hAnsi="Times New Roman" w:cs="Times New Roman"/>
          <w:sz w:val="28"/>
          <w:szCs w:val="28"/>
        </w:rPr>
        <w:t xml:space="preserve">или </w:t>
      </w:r>
      <w:r w:rsidRPr="004405D2">
        <w:rPr>
          <w:rStyle w:val="a6"/>
          <w:rFonts w:ascii="Times New Roman" w:hAnsi="Times New Roman"/>
          <w:i w:val="0"/>
          <w:sz w:val="28"/>
          <w:szCs w:val="28"/>
        </w:rPr>
        <w:t xml:space="preserve">эсхатологический. </w:t>
      </w:r>
      <w:r w:rsidRPr="004405D2">
        <w:rPr>
          <w:rFonts w:ascii="Times New Roman" w:hAnsi="Times New Roman" w:cs="Times New Roman"/>
          <w:sz w:val="28"/>
          <w:szCs w:val="28"/>
        </w:rPr>
        <w:t>Взгляд на человека как на существо, жизнь которого не кончается вместе со смертью, а связана с духовным миром. Это уровень субъективных отношений человека с Богом, когда возникает ощущение связи с Творцом и представление о счастье как служении и соединении с Ним.</w:t>
      </w:r>
    </w:p>
    <w:p w:rsidR="0061571B" w:rsidRPr="004405D2" w:rsidRDefault="0061571B" w:rsidP="006A4C45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 xml:space="preserve">Все четыре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так или иначе присутствуют в каждой личности, в определенные моменты и ситуации преобладает какой-либо один уровень, а в иные – другой. Однако можно говорить и о некотором типичном для данного </w:t>
      </w:r>
      <w:r w:rsidRPr="004405D2">
        <w:rPr>
          <w:rFonts w:ascii="Times New Roman" w:hAnsi="Times New Roman" w:cs="Times New Roman"/>
          <w:sz w:val="28"/>
          <w:szCs w:val="28"/>
        </w:rPr>
        <w:lastRenderedPageBreak/>
        <w:t>человека устремлении. На его формирование влияют культура и образ жизни определенного общества.</w:t>
      </w:r>
    </w:p>
    <w:p w:rsidR="0061571B" w:rsidRPr="0061571B" w:rsidRDefault="0061571B" w:rsidP="006A4C45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1571B">
        <w:rPr>
          <w:rFonts w:ascii="Times New Roman" w:hAnsi="Times New Roman" w:cs="Times New Roman"/>
          <w:b/>
          <w:sz w:val="28"/>
          <w:szCs w:val="28"/>
        </w:rPr>
        <w:t>Способности</w:t>
      </w:r>
    </w:p>
    <w:p w:rsidR="0061571B" w:rsidRPr="004405D2" w:rsidRDefault="0061571B" w:rsidP="006A4C45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D2">
        <w:rPr>
          <w:rFonts w:ascii="Times New Roman" w:hAnsi="Times New Roman" w:cs="Times New Roman"/>
          <w:color w:val="000000"/>
          <w:sz w:val="28"/>
          <w:szCs w:val="28"/>
        </w:rPr>
        <w:t>Способности – это индивидуально-психологические особенности личности, являющиеся условием успешного выполнения той или иной продуктивной деятельности. Самыми главными в определении способностей представляются три момента: во-первых, указание на то, что способности отличают одного человека от другого, во-вторых, что, в отличие от дефектов, они обеспечивают успех, в-третьих, факт несводимости способностей к знаниям, умениям, навыкам</w:t>
      </w:r>
      <w:r w:rsidRPr="004405D2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405D2">
        <w:rPr>
          <w:rFonts w:ascii="Times New Roman" w:hAnsi="Times New Roman" w:cs="Times New Roman"/>
          <w:sz w:val="28"/>
          <w:szCs w:val="28"/>
        </w:rPr>
        <w:t xml:space="preserve">]. </w:t>
      </w:r>
      <w:r w:rsidRPr="004405D2">
        <w:rPr>
          <w:rFonts w:ascii="Times New Roman" w:hAnsi="Times New Roman" w:cs="Times New Roman"/>
          <w:color w:val="000000"/>
          <w:sz w:val="28"/>
          <w:szCs w:val="28"/>
        </w:rPr>
        <w:t>Способности невозможно расположить на одном уровне индивидуальности; имея комплексную природу, они «прорастают» сквозь все уровни, взаимодействуя с другими качествами.</w:t>
      </w:r>
    </w:p>
    <w:p w:rsidR="0061571B" w:rsidRPr="004405D2" w:rsidRDefault="0061571B" w:rsidP="006A4C45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несколько теорий, объясняющих природу способностей </w:t>
      </w:r>
      <w:r w:rsidRPr="004405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405D2">
        <w:rPr>
          <w:rFonts w:ascii="Times New Roman" w:hAnsi="Times New Roman" w:cs="Times New Roman"/>
          <w:sz w:val="28"/>
          <w:szCs w:val="28"/>
        </w:rPr>
        <w:t>].</w:t>
      </w:r>
    </w:p>
    <w:p w:rsidR="0061571B" w:rsidRPr="004405D2" w:rsidRDefault="0061571B" w:rsidP="006A4C45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1. Теории наследственности понимают способности как биологически детерминированные явления, развитие и проявление которых зависит целиком и полностью от унаследованного фонда. Этой позиции придерживался </w:t>
      </w:r>
      <w:proofErr w:type="spellStart"/>
      <w:r w:rsidRPr="004405D2">
        <w:rPr>
          <w:rFonts w:ascii="Times New Roman" w:hAnsi="Times New Roman" w:cs="Times New Roman"/>
          <w:color w:val="000000"/>
          <w:sz w:val="28"/>
          <w:szCs w:val="28"/>
        </w:rPr>
        <w:t>Ф.Гальтон</w:t>
      </w:r>
      <w:proofErr w:type="spellEnd"/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, обосновывая наследуемость таланта по данным энциклопедических словарей и генеалогиям известных людей. </w:t>
      </w:r>
    </w:p>
    <w:p w:rsidR="0061571B" w:rsidRPr="004405D2" w:rsidRDefault="0061571B" w:rsidP="006A4C45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2. Теория приобретенных способностей. Гельвеций еще в XVIII веке утверждал, что посредством воспитания можно сформировать гениальность любого уровня. Это утверждение несколько смягчалось Эшби, который считал, что способности складываются из врожденных программ и работоспособности. </w:t>
      </w:r>
    </w:p>
    <w:p w:rsidR="0061571B" w:rsidRPr="004405D2" w:rsidRDefault="0061571B" w:rsidP="006A4C45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3. Наконец, третий подход, утверждающий диалектику </w:t>
      </w:r>
      <w:proofErr w:type="gramStart"/>
      <w:r w:rsidRPr="004405D2">
        <w:rPr>
          <w:rFonts w:ascii="Times New Roman" w:hAnsi="Times New Roman" w:cs="Times New Roman"/>
          <w:color w:val="000000"/>
          <w:sz w:val="28"/>
          <w:szCs w:val="28"/>
        </w:rPr>
        <w:t>врожденного</w:t>
      </w:r>
      <w:proofErr w:type="gramEnd"/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 и приобретенного в способностях, развивался в основном в отечественной психологии. Врожденными могут быть лишь анатомо-физиологические особенности, а сами способности </w:t>
      </w:r>
      <w:r w:rsidRPr="004405D2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результат становления (причем врожденное и наследуемое не отождествляется). Способности формируются в деятельности и потому зависят от ее содержания и от общения </w:t>
      </w:r>
      <w:proofErr w:type="gramStart"/>
      <w:r w:rsidRPr="004405D2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взрослыми, дающими ребенку эталоны действий и достижений. На этом основании П.Я.Гальперин предполагал, что способности есть результат </w:t>
      </w:r>
      <w:proofErr w:type="spellStart"/>
      <w:r w:rsidRPr="004405D2">
        <w:rPr>
          <w:rFonts w:ascii="Times New Roman" w:hAnsi="Times New Roman" w:cs="Times New Roman"/>
          <w:color w:val="000000"/>
          <w:sz w:val="28"/>
          <w:szCs w:val="28"/>
        </w:rPr>
        <w:t>интериоризации</w:t>
      </w:r>
      <w:proofErr w:type="spellEnd"/>
      <w:r w:rsidRPr="004405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571B" w:rsidRPr="004405D2" w:rsidRDefault="0061571B" w:rsidP="006A4C45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Способности в целом социальны, а вот задатки передаются только по наследству и, таким образом, являются индивидными характеристиками.</w:t>
      </w:r>
      <w:r w:rsidRPr="004405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bCs/>
          <w:sz w:val="28"/>
          <w:szCs w:val="28"/>
        </w:rPr>
        <w:t>Задатки</w:t>
      </w:r>
      <w:r w:rsidRPr="004405D2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4405D2">
        <w:rPr>
          <w:rStyle w:val="apple-converted-space"/>
          <w:rFonts w:ascii="Times New Roman" w:hAnsi="Times New Roman"/>
          <w:b/>
          <w:bCs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sz w:val="28"/>
          <w:szCs w:val="28"/>
        </w:rPr>
        <w:t>это первичная природная основа способностей, еще не развитых, но заявляющих о себе при первых пробах деятельности.</w:t>
      </w:r>
    </w:p>
    <w:p w:rsidR="0061571B" w:rsidRPr="004405D2" w:rsidRDefault="0061571B" w:rsidP="006A4C45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Способности </w:t>
      </w:r>
      <w:r w:rsidRPr="004405D2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явление динамическое; нельзя говорить об их присутствии до того, как они проявились, и нельзя считать их окончательно развившимися. Они историчны и отвечают запросу культурной практики: абсолютный слух у ребенка не проявляется, пока он не оказался перед задачей распознавать звуки по высоте. Появление новых видов профессиональной деятельности также высвечивает, обнаруживает и новые виды способностей </w:t>
      </w:r>
      <w:r w:rsidRPr="004405D2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экономические, к программированию и т.д.</w:t>
      </w:r>
    </w:p>
    <w:p w:rsidR="0061571B" w:rsidRPr="004405D2" w:rsidRDefault="0061571B" w:rsidP="006A4C45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D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Представляя собой психофизиологическую основу способностей, задатки содержат в основном свойства нервной системы. А.Г.Ковалев и В.Н.Мясищев отмечали, что сила, уравновешенность и подвижность нервных процессов, способствуя коммуникативным и волевым качествам, улучшают деятельность, в которой эти качества необходимы. А слабая (чувствительная) нервная система благоприятна для занятий искусствами. Задатки проявляются и в склонностях к определенному виду деятельности, и в повышенной любознательности ко всему, </w:t>
      </w:r>
      <w:proofErr w:type="gramStart"/>
      <w:r w:rsidRPr="004405D2">
        <w:rPr>
          <w:rFonts w:ascii="Times New Roman" w:hAnsi="Times New Roman" w:cs="Times New Roman"/>
          <w:color w:val="000000"/>
          <w:sz w:val="28"/>
          <w:szCs w:val="28"/>
        </w:rPr>
        <w:t>осуществляя</w:t>
      </w:r>
      <w:proofErr w:type="gramEnd"/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 связь между способностями и темпераментом</w:t>
      </w:r>
      <w:r w:rsidRPr="004405D2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4405D2">
        <w:rPr>
          <w:rFonts w:ascii="Times New Roman" w:hAnsi="Times New Roman" w:cs="Times New Roman"/>
          <w:sz w:val="28"/>
          <w:szCs w:val="28"/>
        </w:rPr>
        <w:t>].</w:t>
      </w:r>
    </w:p>
    <w:p w:rsidR="0061571B" w:rsidRPr="004405D2" w:rsidRDefault="0061571B" w:rsidP="006A4C45">
      <w:pPr>
        <w:pStyle w:val="a7"/>
        <w:shd w:val="clear" w:color="auto" w:fill="F3FA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В процессе обучения и воспитания подрастающего поколения важнейшим моментом является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iCs/>
          <w:sz w:val="28"/>
          <w:szCs w:val="28"/>
        </w:rPr>
        <w:t>сенситивный возраст,</w:t>
      </w:r>
      <w:r>
        <w:rPr>
          <w:rStyle w:val="apple-converted-space"/>
          <w:rFonts w:ascii="Times New Roman" w:hAnsi="Times New Roman"/>
          <w:iCs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sz w:val="28"/>
          <w:szCs w:val="28"/>
        </w:rPr>
        <w:t>который благоприятствует формированию тех или иных способностей. Это присущий возрастному периоду ребенка оптимальный срок формирования определенных психологических свойств и психических процессов. Преждевременное или запаздывающее по отношению к этому периоду обучение недостаточно эффективно и может неблагоприятно повлиять на развитие психологии ребенка. Для развития, например, общих способностей средний сенситивный возраст составляет период 6–7 лет от рождения.</w:t>
      </w:r>
    </w:p>
    <w:p w:rsidR="0061571B" w:rsidRPr="004405D2" w:rsidRDefault="0061571B" w:rsidP="006A4C45">
      <w:pPr>
        <w:pStyle w:val="a7"/>
        <w:shd w:val="clear" w:color="auto" w:fill="F3FA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Способности, обеспечивающие жизнедеятельность человека и его развитие в социальной среде, делятся на две большие группы: общие и специальные способности.</w:t>
      </w:r>
    </w:p>
    <w:p w:rsidR="0061571B" w:rsidRPr="004405D2" w:rsidRDefault="0061571B" w:rsidP="006A4C45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Способности описывают посредством нескольких характеристик  </w:t>
      </w:r>
      <w:r w:rsidRPr="004405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405D2">
        <w:rPr>
          <w:rFonts w:ascii="Times New Roman" w:hAnsi="Times New Roman" w:cs="Times New Roman"/>
          <w:sz w:val="28"/>
          <w:szCs w:val="28"/>
        </w:rPr>
        <w:t xml:space="preserve">]. </w:t>
      </w:r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Так, они обладают качеством (определяющим ту деятельность, которой они благоприятствуют) и количеством (мерой выраженности). По качеству чаще всего выделяют общие способности (систему индивидуально-волевых качеств личности, которая обеспечивает относительную легкость и продуктивность в овладении знаниями и осуществлении различных видов деятельности) и специальные, или частные (систему свойств личности, которая помогает достигнуть высоких результатов в какой-либо специальной области деятельности </w:t>
      </w:r>
      <w:r w:rsidRPr="004405D2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музыкальной, сценической, математической). Для задатков частных способностей существуют периоды, особо благоприятные (их называют </w:t>
      </w:r>
      <w:proofErr w:type="spellStart"/>
      <w:r w:rsidRPr="004405D2">
        <w:rPr>
          <w:rFonts w:ascii="Times New Roman" w:hAnsi="Times New Roman" w:cs="Times New Roman"/>
          <w:color w:val="000000"/>
          <w:sz w:val="28"/>
          <w:szCs w:val="28"/>
        </w:rPr>
        <w:t>сензитивными</w:t>
      </w:r>
      <w:proofErr w:type="spellEnd"/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), в течение которых задатки мо гут раскрыться ярче. Музыкальные, математические способности обычно проявляются рано, до 5 лет, когда активно развиваются слух и музыкальная память ребенка, а лингвистические или изобразительные </w:t>
      </w:r>
      <w:r w:rsidRPr="004405D2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несколько позже. Характеризуя вначале только период особой чувствительности психики к развитию задатков талантов, впоследствии понятие </w:t>
      </w:r>
      <w:proofErr w:type="spellStart"/>
      <w:r w:rsidRPr="004405D2">
        <w:rPr>
          <w:rFonts w:ascii="Times New Roman" w:hAnsi="Times New Roman" w:cs="Times New Roman"/>
          <w:color w:val="000000"/>
          <w:sz w:val="28"/>
          <w:szCs w:val="28"/>
        </w:rPr>
        <w:t>сензитивного</w:t>
      </w:r>
      <w:proofErr w:type="spellEnd"/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 периода, используемое </w:t>
      </w:r>
      <w:proofErr w:type="spellStart"/>
      <w:r w:rsidRPr="004405D2">
        <w:rPr>
          <w:rFonts w:ascii="Times New Roman" w:hAnsi="Times New Roman" w:cs="Times New Roman"/>
          <w:color w:val="000000"/>
          <w:sz w:val="28"/>
          <w:szCs w:val="28"/>
        </w:rPr>
        <w:t>Н.С.Лейтесом</w:t>
      </w:r>
      <w:proofErr w:type="spellEnd"/>
      <w:r w:rsidRPr="004405D2">
        <w:rPr>
          <w:rFonts w:ascii="Times New Roman" w:hAnsi="Times New Roman" w:cs="Times New Roman"/>
          <w:color w:val="000000"/>
          <w:sz w:val="28"/>
          <w:szCs w:val="28"/>
        </w:rPr>
        <w:t>, стало использоваться и в психологии развития в целом, характеризуя оптимальные периоды развития тех или иных психических функций (восприятия формы, звуковой стороны речи и пр.).</w:t>
      </w:r>
    </w:p>
    <w:p w:rsidR="0061571B" w:rsidRPr="004405D2" w:rsidRDefault="0061571B" w:rsidP="006A4C45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В проявлении способностей могут также выделяться уровни </w:t>
      </w:r>
      <w:r w:rsidRPr="004405D2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 репродуктивный (воспроизводящий, когда человек демонстрирует лишь то, чему его научили) и продуктивный, творческий (талант и гениальность, </w:t>
      </w:r>
      <w:proofErr w:type="gramStart"/>
      <w:r w:rsidRPr="004405D2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405D2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proofErr w:type="gramEnd"/>
      <w:r w:rsidRPr="004405D2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порождает нечто субъективно или объективно новое) </w:t>
      </w:r>
      <w:r w:rsidRPr="004405D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4405D2">
        <w:rPr>
          <w:rFonts w:ascii="Times New Roman" w:hAnsi="Times New Roman" w:cs="Times New Roman"/>
          <w:sz w:val="28"/>
          <w:szCs w:val="28"/>
        </w:rPr>
        <w:t>].</w:t>
      </w:r>
    </w:p>
    <w:p w:rsidR="0061571B" w:rsidRPr="004405D2" w:rsidRDefault="0061571B" w:rsidP="006A4C45">
      <w:pPr>
        <w:pStyle w:val="a7"/>
        <w:shd w:val="clear" w:color="auto" w:fill="F3FA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4405D2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iCs/>
          <w:sz w:val="28"/>
          <w:szCs w:val="28"/>
        </w:rPr>
        <w:t>репродуктивном уровне</w:t>
      </w:r>
      <w:r w:rsidRPr="004405D2">
        <w:rPr>
          <w:rStyle w:val="apple-converted-space"/>
          <w:rFonts w:ascii="Times New Roman" w:hAnsi="Times New Roman"/>
          <w:iCs/>
          <w:sz w:val="28"/>
          <w:szCs w:val="28"/>
        </w:rPr>
        <w:t> </w:t>
      </w:r>
      <w:r w:rsidRPr="004405D2">
        <w:rPr>
          <w:rFonts w:ascii="Times New Roman" w:hAnsi="Times New Roman" w:cs="Times New Roman"/>
          <w:sz w:val="28"/>
          <w:szCs w:val="28"/>
        </w:rPr>
        <w:t>человек формирует умения усваивать знания, овладевать деятельностью по представленным образцам (например, умение решать математические задачи, вытачивать детали по образцам и т. п.).</w:t>
      </w:r>
    </w:p>
    <w:p w:rsidR="0061571B" w:rsidRPr="004405D2" w:rsidRDefault="0061571B" w:rsidP="006A4C45">
      <w:pPr>
        <w:pStyle w:val="a7"/>
        <w:shd w:val="clear" w:color="auto" w:fill="F3FA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На</w:t>
      </w:r>
      <w:r w:rsidRPr="004405D2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iCs/>
          <w:sz w:val="28"/>
          <w:szCs w:val="28"/>
        </w:rPr>
        <w:t>творческом уровне</w:t>
      </w:r>
      <w:r w:rsidRPr="004405D2">
        <w:rPr>
          <w:rStyle w:val="apple-converted-space"/>
          <w:rFonts w:ascii="Times New Roman" w:hAnsi="Times New Roman"/>
          <w:iCs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sz w:val="28"/>
          <w:szCs w:val="28"/>
        </w:rPr>
        <w:t xml:space="preserve">человек создает новое, оригинальное. </w:t>
      </w:r>
      <w:proofErr w:type="gramStart"/>
      <w:r w:rsidRPr="004405D2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4405D2">
        <w:rPr>
          <w:rFonts w:ascii="Times New Roman" w:hAnsi="Times New Roman" w:cs="Times New Roman"/>
          <w:sz w:val="28"/>
          <w:szCs w:val="28"/>
        </w:rPr>
        <w:t xml:space="preserve"> в репродуктивную деятельность включаются элементы творчества, новизны. Эти элементы развиваются, совершенствуются, на основе чего формируется творческая деятельность. Таким образом, всякая репродуктивная деятельность включает элементы творчества, а творческая деятельность включает репродуктивные элементы.</w:t>
      </w:r>
    </w:p>
    <w:p w:rsidR="0061571B" w:rsidRPr="004405D2" w:rsidRDefault="0061571B" w:rsidP="006A4C45">
      <w:pPr>
        <w:pStyle w:val="a7"/>
        <w:shd w:val="clear" w:color="auto" w:fill="F3FA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sz w:val="28"/>
          <w:szCs w:val="28"/>
        </w:rPr>
        <w:t>На</w:t>
      </w:r>
      <w:r w:rsidRPr="004405D2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iCs/>
          <w:sz w:val="28"/>
          <w:szCs w:val="28"/>
        </w:rPr>
        <w:t>высоком уровне способностей</w:t>
      </w:r>
      <w:r w:rsidRPr="004405D2">
        <w:rPr>
          <w:rStyle w:val="apple-converted-space"/>
          <w:rFonts w:ascii="Times New Roman" w:hAnsi="Times New Roman"/>
          <w:iCs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sz w:val="28"/>
          <w:szCs w:val="28"/>
        </w:rPr>
        <w:t>деятельность отличается принципиальной новизной, оригинальностью подхода к решению проблемных вопросов и т.д. Говорят, что люди, имеющие такой уровень способностей,</w:t>
      </w:r>
      <w:r w:rsidRPr="004405D2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iCs/>
          <w:sz w:val="28"/>
          <w:szCs w:val="28"/>
        </w:rPr>
        <w:t>талантливы</w:t>
      </w:r>
      <w:r w:rsidRPr="004405D2">
        <w:rPr>
          <w:rStyle w:val="apple-converted-space"/>
          <w:rFonts w:ascii="Times New Roman" w:hAnsi="Times New Roman"/>
          <w:iCs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sz w:val="28"/>
          <w:szCs w:val="28"/>
        </w:rPr>
        <w:t>(способности у них на уровне</w:t>
      </w:r>
      <w:r w:rsidRPr="004405D2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iCs/>
          <w:sz w:val="28"/>
          <w:szCs w:val="28"/>
        </w:rPr>
        <w:t>таланта).</w:t>
      </w:r>
    </w:p>
    <w:p w:rsidR="0061571B" w:rsidRPr="004405D2" w:rsidRDefault="0061571B" w:rsidP="006A4C45">
      <w:pPr>
        <w:pStyle w:val="a7"/>
        <w:shd w:val="clear" w:color="auto" w:fill="F3FA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D2">
        <w:rPr>
          <w:rFonts w:ascii="Times New Roman" w:hAnsi="Times New Roman" w:cs="Times New Roman"/>
          <w:iCs/>
          <w:sz w:val="28"/>
          <w:szCs w:val="28"/>
        </w:rPr>
        <w:t>Наивысший уровень развития способностей</w:t>
      </w:r>
      <w:r w:rsidRPr="004405D2">
        <w:rPr>
          <w:rStyle w:val="apple-converted-space"/>
          <w:rFonts w:ascii="Times New Roman" w:hAnsi="Times New Roman"/>
          <w:iCs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sz w:val="28"/>
          <w:szCs w:val="28"/>
        </w:rPr>
        <w:t>предполагает создание человеком оригинального, нового в области научных исследований, производства, искусства, литературы и др. О людях с таким уровнем развития способностей говорят, что они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4405D2">
        <w:rPr>
          <w:rFonts w:ascii="Times New Roman" w:hAnsi="Times New Roman" w:cs="Times New Roman"/>
          <w:iCs/>
          <w:sz w:val="28"/>
          <w:szCs w:val="28"/>
        </w:rPr>
        <w:t>гениальны.</w:t>
      </w:r>
    </w:p>
    <w:p w:rsidR="0061571B" w:rsidRPr="004405D2" w:rsidRDefault="0061571B" w:rsidP="006A4C45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D2">
        <w:rPr>
          <w:rFonts w:ascii="Times New Roman" w:hAnsi="Times New Roman" w:cs="Times New Roman"/>
          <w:color w:val="000000"/>
          <w:sz w:val="28"/>
          <w:szCs w:val="28"/>
        </w:rPr>
        <w:t>В структуре способностей выделяют опорные свойства, без которых проявление способностей вообще невозможно (например, для изобразительной деятельности это чувствительность зрительного анализатора, сенсомоторные качества, образная память) и ведущие свойства, которые задают верхний предел развития способностей (творческое воображение). Или, говоря о структуре способностей, выделяют задатки и операции, при помощи которых способности реализуют себя</w:t>
      </w:r>
      <w:r w:rsidRPr="004405D2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4405D2">
        <w:rPr>
          <w:rFonts w:ascii="Times New Roman" w:hAnsi="Times New Roman" w:cs="Times New Roman"/>
          <w:sz w:val="28"/>
          <w:szCs w:val="28"/>
        </w:rPr>
        <w:t>].</w:t>
      </w:r>
    </w:p>
    <w:p w:rsidR="0061571B" w:rsidRPr="004405D2" w:rsidRDefault="0061571B" w:rsidP="006A4C45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5D2">
        <w:rPr>
          <w:rFonts w:ascii="Times New Roman" w:hAnsi="Times New Roman" w:cs="Times New Roman"/>
          <w:color w:val="000000"/>
          <w:sz w:val="28"/>
          <w:szCs w:val="28"/>
        </w:rPr>
        <w:t>Итак, способности имеют синтетическую природу естественного и социального характера, обладают сложной, комплексной структурой, благодаря которой они приобретают такое качество, как возможность компенсации. Относительная слабость какой-либо отдельной способности не исключает успешности овладения деятельностью в целом. И, напротив, наличие изолированной способности не предполагает однозначно успешности. Отдельные способности сосуществуют друг с другом, оказывают взаимовлияние и приводят к появлению феномена одаренности.</w:t>
      </w:r>
    </w:p>
    <w:p w:rsidR="0061571B" w:rsidRDefault="0061571B" w:rsidP="006A4C45">
      <w:pPr>
        <w:spacing w:after="0" w:line="240" w:lineRule="auto"/>
      </w:pPr>
    </w:p>
    <w:sectPr w:rsidR="0061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3A7"/>
    <w:multiLevelType w:val="multilevel"/>
    <w:tmpl w:val="413A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C7787E"/>
    <w:multiLevelType w:val="multilevel"/>
    <w:tmpl w:val="79F8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779B6"/>
    <w:multiLevelType w:val="multilevel"/>
    <w:tmpl w:val="393A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22DCB"/>
    <w:multiLevelType w:val="multilevel"/>
    <w:tmpl w:val="E0A8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D1533"/>
    <w:multiLevelType w:val="multilevel"/>
    <w:tmpl w:val="09AA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018C3"/>
    <w:multiLevelType w:val="multilevel"/>
    <w:tmpl w:val="30B6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523FB"/>
    <w:multiLevelType w:val="multilevel"/>
    <w:tmpl w:val="360E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D25CB"/>
    <w:multiLevelType w:val="multilevel"/>
    <w:tmpl w:val="0F06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2531B0"/>
    <w:multiLevelType w:val="multilevel"/>
    <w:tmpl w:val="D7B2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56562"/>
    <w:multiLevelType w:val="multilevel"/>
    <w:tmpl w:val="7224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0751D08"/>
    <w:multiLevelType w:val="multilevel"/>
    <w:tmpl w:val="03A2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B40E9"/>
    <w:multiLevelType w:val="multilevel"/>
    <w:tmpl w:val="FECE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AC4E9C"/>
    <w:multiLevelType w:val="multilevel"/>
    <w:tmpl w:val="F6C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0020CA"/>
    <w:multiLevelType w:val="multilevel"/>
    <w:tmpl w:val="1FA2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4F5446"/>
    <w:multiLevelType w:val="multilevel"/>
    <w:tmpl w:val="95A4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5A562B"/>
    <w:multiLevelType w:val="multilevel"/>
    <w:tmpl w:val="DEFC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A84219"/>
    <w:multiLevelType w:val="hybridMultilevel"/>
    <w:tmpl w:val="A5B8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808FB"/>
    <w:multiLevelType w:val="hybridMultilevel"/>
    <w:tmpl w:val="091E4598"/>
    <w:lvl w:ilvl="0" w:tplc="AC9A068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3A47938"/>
    <w:multiLevelType w:val="hybridMultilevel"/>
    <w:tmpl w:val="A3FA4A66"/>
    <w:lvl w:ilvl="0" w:tplc="0750D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0455F2"/>
    <w:multiLevelType w:val="multilevel"/>
    <w:tmpl w:val="B3E2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C85511"/>
    <w:multiLevelType w:val="multilevel"/>
    <w:tmpl w:val="877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502DEA"/>
    <w:multiLevelType w:val="multilevel"/>
    <w:tmpl w:val="5B82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90778E"/>
    <w:multiLevelType w:val="multilevel"/>
    <w:tmpl w:val="C660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3727B7"/>
    <w:multiLevelType w:val="multilevel"/>
    <w:tmpl w:val="91A4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8A0341"/>
    <w:multiLevelType w:val="multilevel"/>
    <w:tmpl w:val="06A0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AF4FE3"/>
    <w:multiLevelType w:val="multilevel"/>
    <w:tmpl w:val="0536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B22F27"/>
    <w:multiLevelType w:val="multilevel"/>
    <w:tmpl w:val="5396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BC2D20"/>
    <w:multiLevelType w:val="multilevel"/>
    <w:tmpl w:val="D22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C47194"/>
    <w:multiLevelType w:val="multilevel"/>
    <w:tmpl w:val="0914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7"/>
  </w:num>
  <w:num w:numId="5">
    <w:abstractNumId w:val="18"/>
  </w:num>
  <w:num w:numId="6">
    <w:abstractNumId w:val="23"/>
  </w:num>
  <w:num w:numId="7">
    <w:abstractNumId w:val="27"/>
  </w:num>
  <w:num w:numId="8">
    <w:abstractNumId w:val="5"/>
  </w:num>
  <w:num w:numId="9">
    <w:abstractNumId w:val="25"/>
  </w:num>
  <w:num w:numId="10">
    <w:abstractNumId w:val="20"/>
  </w:num>
  <w:num w:numId="11">
    <w:abstractNumId w:val="1"/>
  </w:num>
  <w:num w:numId="12">
    <w:abstractNumId w:val="21"/>
  </w:num>
  <w:num w:numId="13">
    <w:abstractNumId w:val="15"/>
  </w:num>
  <w:num w:numId="14">
    <w:abstractNumId w:val="12"/>
  </w:num>
  <w:num w:numId="15">
    <w:abstractNumId w:val="26"/>
  </w:num>
  <w:num w:numId="16">
    <w:abstractNumId w:val="2"/>
  </w:num>
  <w:num w:numId="17">
    <w:abstractNumId w:val="19"/>
  </w:num>
  <w:num w:numId="18">
    <w:abstractNumId w:val="13"/>
  </w:num>
  <w:num w:numId="19">
    <w:abstractNumId w:val="7"/>
  </w:num>
  <w:num w:numId="20">
    <w:abstractNumId w:val="10"/>
  </w:num>
  <w:num w:numId="21">
    <w:abstractNumId w:val="14"/>
  </w:num>
  <w:num w:numId="22">
    <w:abstractNumId w:val="22"/>
  </w:num>
  <w:num w:numId="23">
    <w:abstractNumId w:val="11"/>
  </w:num>
  <w:num w:numId="24">
    <w:abstractNumId w:val="24"/>
  </w:num>
  <w:num w:numId="25">
    <w:abstractNumId w:val="6"/>
  </w:num>
  <w:num w:numId="26">
    <w:abstractNumId w:val="3"/>
  </w:num>
  <w:num w:numId="27">
    <w:abstractNumId w:val="8"/>
  </w:num>
  <w:num w:numId="28">
    <w:abstractNumId w:val="28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674E"/>
    <w:rsid w:val="0061571B"/>
    <w:rsid w:val="0069674E"/>
    <w:rsid w:val="006A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5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15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7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571B"/>
    <w:pPr>
      <w:ind w:left="720"/>
      <w:contextualSpacing/>
    </w:pPr>
  </w:style>
  <w:style w:type="character" w:customStyle="1" w:styleId="apple-converted-space">
    <w:name w:val="apple-converted-space"/>
    <w:basedOn w:val="a0"/>
    <w:rsid w:val="0061571B"/>
    <w:rPr>
      <w:rFonts w:cs="Times New Roman"/>
    </w:rPr>
  </w:style>
  <w:style w:type="character" w:styleId="a5">
    <w:name w:val="Strong"/>
    <w:basedOn w:val="a0"/>
    <w:uiPriority w:val="22"/>
    <w:qFormat/>
    <w:rsid w:val="0061571B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61571B"/>
    <w:rPr>
      <w:rFonts w:cs="Times New Roman"/>
      <w:i/>
      <w:iCs/>
    </w:rPr>
  </w:style>
  <w:style w:type="paragraph" w:styleId="a7">
    <w:name w:val="Normal (Web)"/>
    <w:basedOn w:val="a"/>
    <w:uiPriority w:val="99"/>
    <w:rsid w:val="006157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157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1571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ocnumber">
    <w:name w:val="tocnumber"/>
    <w:basedOn w:val="a0"/>
    <w:rsid w:val="0061571B"/>
  </w:style>
  <w:style w:type="character" w:customStyle="1" w:styleId="toctext">
    <w:name w:val="toctext"/>
    <w:basedOn w:val="a0"/>
    <w:rsid w:val="0061571B"/>
  </w:style>
  <w:style w:type="character" w:customStyle="1" w:styleId="mw-headline">
    <w:name w:val="mw-headline"/>
    <w:basedOn w:val="a0"/>
    <w:rsid w:val="0061571B"/>
  </w:style>
  <w:style w:type="character" w:customStyle="1" w:styleId="mw-editsection">
    <w:name w:val="mw-editsection"/>
    <w:basedOn w:val="a0"/>
    <w:rsid w:val="0061571B"/>
  </w:style>
  <w:style w:type="character" w:customStyle="1" w:styleId="mw-editsection-bracket">
    <w:name w:val="mw-editsection-bracket"/>
    <w:basedOn w:val="a0"/>
    <w:rsid w:val="0061571B"/>
  </w:style>
  <w:style w:type="character" w:customStyle="1" w:styleId="mw-editsection-divider">
    <w:name w:val="mw-editsection-divider"/>
    <w:basedOn w:val="a0"/>
    <w:rsid w:val="0061571B"/>
  </w:style>
  <w:style w:type="character" w:customStyle="1" w:styleId="a284bd43f">
    <w:name w:val="a284bd43f"/>
    <w:basedOn w:val="a0"/>
    <w:rsid w:val="0061571B"/>
  </w:style>
  <w:style w:type="character" w:customStyle="1" w:styleId="ad694dccb">
    <w:name w:val="ad694dccb"/>
    <w:basedOn w:val="a0"/>
    <w:rsid w:val="0061571B"/>
  </w:style>
  <w:style w:type="paragraph" w:styleId="a8">
    <w:name w:val="Balloon Text"/>
    <w:basedOn w:val="a"/>
    <w:link w:val="a9"/>
    <w:uiPriority w:val="99"/>
    <w:semiHidden/>
    <w:unhideWhenUsed/>
    <w:rsid w:val="0061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400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208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53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8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BEBEB"/>
                                    <w:left w:val="single" w:sz="2" w:space="0" w:color="EBEBEB"/>
                                    <w:bottom w:val="single" w:sz="2" w:space="0" w:color="EBEBEB"/>
                                    <w:right w:val="single" w:sz="2" w:space="0" w:color="EBEBEB"/>
                                  </w:divBdr>
                                  <w:divsChild>
                                    <w:div w:id="20745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8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9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15440">
                                                  <w:marLeft w:val="-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2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48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55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130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4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28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45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64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53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824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89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2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135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596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BEBEB"/>
                                    <w:left w:val="single" w:sz="2" w:space="0" w:color="EBEBEB"/>
                                    <w:bottom w:val="single" w:sz="2" w:space="0" w:color="EBEBEB"/>
                                    <w:right w:val="single" w:sz="2" w:space="0" w:color="EBEBEB"/>
                                  </w:divBdr>
                                  <w:divsChild>
                                    <w:div w:id="48871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7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24812">
                                                  <w:marLeft w:val="-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0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37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93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860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581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32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08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EBEBEB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5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7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5%D0%BB%D0%BE%D0%B2%D0%B5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5%D0%B0%D1%80%D0%B0%D0%BA%D1%82%D0%B5%D1%80%D0%B8%D1%81%D1%82%D0%B8%D0%BA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8%D1%81%D1%82%D0%B5%D0%BC%D0%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isrm3.zabgu.ru/b/gfx-dtd-79w" TargetMode="External"/><Relationship Id="rId10" Type="http://schemas.openxmlformats.org/officeDocument/2006/relationships/hyperlink" Target="https://ru.wikipedia.org/wiki/%D0%9E%D0%B1%D1%89%D0%B5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0%B1%D1%83%D0%B6%D0%B4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15</Pages>
  <Words>5761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2021-11-29T14:06:00Z</dcterms:created>
  <dcterms:modified xsi:type="dcterms:W3CDTF">2021-11-29T14:49:00Z</dcterms:modified>
</cp:coreProperties>
</file>