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E2" w:rsidRPr="00334A49" w:rsidRDefault="007C0CE2" w:rsidP="007C0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334A49">
        <w:rPr>
          <w:rFonts w:ascii="Times New Roman" w:hAnsi="Times New Roman" w:cs="Times New Roman"/>
          <w:sz w:val="28"/>
          <w:szCs w:val="28"/>
        </w:rPr>
        <w:t xml:space="preserve"> ноября </w:t>
      </w:r>
    </w:p>
    <w:p w:rsidR="007C0CE2" w:rsidRPr="00334A49" w:rsidRDefault="007C0CE2" w:rsidP="007C0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A49">
        <w:rPr>
          <w:rFonts w:ascii="Times New Roman" w:hAnsi="Times New Roman" w:cs="Times New Roman"/>
          <w:sz w:val="28"/>
          <w:szCs w:val="28"/>
        </w:rPr>
        <w:t xml:space="preserve">МУЗ 17 </w:t>
      </w:r>
    </w:p>
    <w:p w:rsidR="007C0CE2" w:rsidRPr="00334A49" w:rsidRDefault="007C0CE2" w:rsidP="007C0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A49">
        <w:rPr>
          <w:rFonts w:ascii="Times New Roman" w:hAnsi="Times New Roman" w:cs="Times New Roman"/>
          <w:sz w:val="28"/>
          <w:szCs w:val="28"/>
        </w:rPr>
        <w:t>Дисциплина: Основы музыкально-теоретических знаний (</w:t>
      </w:r>
      <w:proofErr w:type="gramStart"/>
      <w:r>
        <w:rPr>
          <w:rFonts w:ascii="Times New Roman" w:hAnsi="Times New Roman" w:cs="Times New Roman"/>
          <w:sz w:val="28"/>
          <w:szCs w:val="28"/>
        </w:rPr>
        <w:t>лабораторная</w:t>
      </w:r>
      <w:proofErr w:type="gramEnd"/>
      <w:r w:rsidRPr="00334A49">
        <w:rPr>
          <w:rFonts w:ascii="Times New Roman" w:hAnsi="Times New Roman" w:cs="Times New Roman"/>
          <w:sz w:val="28"/>
          <w:szCs w:val="28"/>
        </w:rPr>
        <w:t>)</w:t>
      </w:r>
    </w:p>
    <w:p w:rsidR="007C0CE2" w:rsidRPr="00334A49" w:rsidRDefault="007C0CE2" w:rsidP="007C0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34A49">
        <w:rPr>
          <w:rFonts w:ascii="Times New Roman" w:hAnsi="Times New Roman" w:cs="Times New Roman"/>
          <w:sz w:val="28"/>
          <w:szCs w:val="28"/>
          <w:lang w:val="en-US"/>
        </w:rPr>
        <w:t>zoom</w:t>
      </w:r>
      <w:proofErr w:type="gramEnd"/>
      <w:r w:rsidRPr="00334A49">
        <w:rPr>
          <w:rFonts w:ascii="Times New Roman" w:hAnsi="Times New Roman" w:cs="Times New Roman"/>
          <w:sz w:val="28"/>
          <w:szCs w:val="28"/>
          <w:lang w:val="en-US"/>
        </w:rPr>
        <w:t>: https://us05web.zoom.us/j/9086231447?pwd=Q0JteGlqeEg1NFNRUFF4a2QwZ1NkQT09</w:t>
      </w:r>
    </w:p>
    <w:p w:rsidR="007C0CE2" w:rsidRDefault="007C0CE2" w:rsidP="00201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A49">
        <w:rPr>
          <w:rFonts w:ascii="Times New Roman" w:hAnsi="Times New Roman" w:cs="Times New Roman"/>
          <w:sz w:val="28"/>
          <w:szCs w:val="28"/>
        </w:rPr>
        <w:t xml:space="preserve">Тема. </w:t>
      </w:r>
      <w:r>
        <w:rPr>
          <w:rFonts w:ascii="Times New Roman" w:hAnsi="Times New Roman" w:cs="Times New Roman"/>
          <w:sz w:val="28"/>
          <w:szCs w:val="28"/>
        </w:rPr>
        <w:t>Циклические формы</w:t>
      </w:r>
    </w:p>
    <w:p w:rsidR="00201357" w:rsidRDefault="00201357" w:rsidP="00201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Вопросы</w:t>
      </w:r>
    </w:p>
    <w:p w:rsidR="00201357" w:rsidRDefault="00201357" w:rsidP="0020135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формы называются циклическими?</w:t>
      </w:r>
    </w:p>
    <w:p w:rsidR="00201357" w:rsidRDefault="00201357" w:rsidP="0020135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слово цикл?</w:t>
      </w:r>
    </w:p>
    <w:p w:rsidR="00201357" w:rsidRDefault="007C0CE2" w:rsidP="0020135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357">
        <w:rPr>
          <w:rFonts w:ascii="Times New Roman" w:hAnsi="Times New Roman" w:cs="Times New Roman"/>
          <w:sz w:val="28"/>
          <w:szCs w:val="28"/>
        </w:rPr>
        <w:t xml:space="preserve"> </w:t>
      </w:r>
      <w:r w:rsidR="00201357">
        <w:rPr>
          <w:rFonts w:ascii="Times New Roman" w:hAnsi="Times New Roman" w:cs="Times New Roman"/>
          <w:sz w:val="28"/>
          <w:szCs w:val="28"/>
        </w:rPr>
        <w:t>Какой признак говорит о самостоятельности каждой части цикла?</w:t>
      </w:r>
    </w:p>
    <w:p w:rsidR="00201357" w:rsidRDefault="00201357" w:rsidP="0020135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связи существуют между частями цикла?</w:t>
      </w:r>
    </w:p>
    <w:p w:rsidR="00201357" w:rsidRDefault="00201357" w:rsidP="007C0CE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сложились виды циклов?</w:t>
      </w:r>
    </w:p>
    <w:p w:rsidR="00201357" w:rsidRDefault="00201357" w:rsidP="007C0CE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особенность имеет сонатно-симфонический цикл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ссц</w:t>
      </w:r>
      <w:proofErr w:type="spellEnd"/>
      <w:r>
        <w:rPr>
          <w:rFonts w:ascii="Times New Roman" w:hAnsi="Times New Roman" w:cs="Times New Roman"/>
          <w:sz w:val="28"/>
          <w:szCs w:val="28"/>
        </w:rPr>
        <w:t>)?</w:t>
      </w:r>
    </w:p>
    <w:p w:rsidR="00201357" w:rsidRDefault="00201357" w:rsidP="007C0CE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отличие от сюиты имеет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ссц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01357" w:rsidRDefault="00201357" w:rsidP="007C0CE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каких </w:t>
      </w:r>
      <w:r w:rsidR="00157B0A">
        <w:rPr>
          <w:rFonts w:ascii="Times New Roman" w:hAnsi="Times New Roman" w:cs="Times New Roman"/>
          <w:sz w:val="28"/>
          <w:szCs w:val="28"/>
        </w:rPr>
        <w:t>произведениях</w:t>
      </w:r>
      <w:r>
        <w:rPr>
          <w:rFonts w:ascii="Times New Roman" w:hAnsi="Times New Roman" w:cs="Times New Roman"/>
          <w:sz w:val="28"/>
          <w:szCs w:val="28"/>
        </w:rPr>
        <w:t xml:space="preserve"> используется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ссц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01357" w:rsidRDefault="00201357" w:rsidP="007C0CE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понимается под словом симфонизм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симфоничность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)?</w:t>
      </w:r>
    </w:p>
    <w:p w:rsidR="00201357" w:rsidRDefault="00201357" w:rsidP="007C0CE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творчестве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композиторов закрепился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ссц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01357" w:rsidRDefault="00201357" w:rsidP="0020135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357">
        <w:rPr>
          <w:rFonts w:ascii="Times New Roman" w:hAnsi="Times New Roman" w:cs="Times New Roman"/>
          <w:sz w:val="28"/>
          <w:szCs w:val="28"/>
        </w:rPr>
        <w:t xml:space="preserve">Дать характеристику каждой части </w:t>
      </w:r>
      <w:proofErr w:type="spellStart"/>
      <w:r w:rsidRPr="00201357">
        <w:rPr>
          <w:rFonts w:ascii="Times New Roman" w:hAnsi="Times New Roman" w:cs="Times New Roman"/>
          <w:sz w:val="28"/>
          <w:szCs w:val="28"/>
        </w:rPr>
        <w:t>ссц</w:t>
      </w:r>
      <w:proofErr w:type="spellEnd"/>
      <w:r w:rsidRPr="00201357">
        <w:rPr>
          <w:rFonts w:ascii="Times New Roman" w:hAnsi="Times New Roman" w:cs="Times New Roman"/>
          <w:sz w:val="28"/>
          <w:szCs w:val="28"/>
        </w:rPr>
        <w:t>.</w:t>
      </w:r>
    </w:p>
    <w:p w:rsidR="00201357" w:rsidRDefault="00201357" w:rsidP="0020135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достигается единство цикла?</w:t>
      </w:r>
    </w:p>
    <w:p w:rsidR="00201357" w:rsidRDefault="00201357" w:rsidP="00201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357" w:rsidRDefault="00201357" w:rsidP="00201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7C0CE2" w:rsidRDefault="007C0CE2" w:rsidP="007C0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Бетховен. Соната № 8</w:t>
      </w:r>
      <w:r w:rsidR="00201357">
        <w:rPr>
          <w:rFonts w:ascii="Times New Roman" w:hAnsi="Times New Roman" w:cs="Times New Roman"/>
          <w:sz w:val="28"/>
          <w:szCs w:val="28"/>
        </w:rPr>
        <w:t>. Проанализировать все части. Определить средства единства цикла.</w:t>
      </w:r>
    </w:p>
    <w:p w:rsidR="007C0CE2" w:rsidRDefault="007C0CE2" w:rsidP="007C0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CE2" w:rsidRDefault="007C0CE2" w:rsidP="007C0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CE2" w:rsidRPr="00E34019" w:rsidRDefault="007C0CE2" w:rsidP="007C0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CE2" w:rsidRDefault="007C0CE2" w:rsidP="007C0CE2"/>
    <w:p w:rsidR="009152D6" w:rsidRDefault="009152D6"/>
    <w:sectPr w:rsidR="009152D6" w:rsidSect="0091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69F"/>
    <w:multiLevelType w:val="hybridMultilevel"/>
    <w:tmpl w:val="0F22EAF0"/>
    <w:lvl w:ilvl="0" w:tplc="5DB44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AE4E53"/>
    <w:multiLevelType w:val="hybridMultilevel"/>
    <w:tmpl w:val="7D1E4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E1E20"/>
    <w:multiLevelType w:val="hybridMultilevel"/>
    <w:tmpl w:val="804435DE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CE2"/>
    <w:rsid w:val="00157B0A"/>
    <w:rsid w:val="00201357"/>
    <w:rsid w:val="00470927"/>
    <w:rsid w:val="007C0CE2"/>
    <w:rsid w:val="009152D6"/>
    <w:rsid w:val="00CF21D0"/>
    <w:rsid w:val="00E904B9"/>
    <w:rsid w:val="00F64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komungo</dc:creator>
  <cp:lastModifiedBy>komungo</cp:lastModifiedBy>
  <cp:revision>4</cp:revision>
  <dcterms:created xsi:type="dcterms:W3CDTF">2020-11-12T13:51:00Z</dcterms:created>
  <dcterms:modified xsi:type="dcterms:W3CDTF">2020-11-13T12:15:00Z</dcterms:modified>
</cp:coreProperties>
</file>