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58241" w14:textId="77777777" w:rsidR="005652BC" w:rsidRDefault="005652BC" w:rsidP="005652B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2BD86" w14:textId="77777777" w:rsidR="005652BC" w:rsidRDefault="005652BC" w:rsidP="005652B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733D8336" w14:textId="77777777" w:rsidR="005652BC" w:rsidRDefault="005652BC" w:rsidP="005652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19DF9E0A" w14:textId="77777777" w:rsidR="005652BC" w:rsidRDefault="005652BC" w:rsidP="005652BC"/>
    <w:p w14:paraId="32BE9D02" w14:textId="546B4BA5" w:rsidR="005652BC" w:rsidRDefault="005652BC" w:rsidP="00565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DF0556" w:rsidRPr="00DF0556">
        <w:rPr>
          <w:rFonts w:ascii="Times New Roman" w:hAnsi="Times New Roman" w:cs="Times New Roman"/>
          <w:sz w:val="28"/>
          <w:szCs w:val="28"/>
        </w:rPr>
        <w:t xml:space="preserve">Индивидуальная стратегия и тактика </w:t>
      </w:r>
      <w:proofErr w:type="spellStart"/>
      <w:r w:rsidR="00DF0556" w:rsidRPr="00DF0556">
        <w:rPr>
          <w:rFonts w:ascii="Times New Roman" w:hAnsi="Times New Roman" w:cs="Times New Roman"/>
          <w:sz w:val="28"/>
          <w:szCs w:val="28"/>
        </w:rPr>
        <w:t>стрессоустойчивого</w:t>
      </w:r>
      <w:proofErr w:type="spellEnd"/>
      <w:r w:rsidR="00DF0556" w:rsidRPr="00DF0556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59A121E" w14:textId="77777777" w:rsidR="005652BC" w:rsidRDefault="005652BC" w:rsidP="00565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12B5F22D" w14:textId="1F3D778B" w:rsidR="005652BC" w:rsidRDefault="005652BC" w:rsidP="00565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0556">
        <w:rPr>
          <w:rFonts w:ascii="Times New Roman" w:hAnsi="Times New Roman" w:cs="Times New Roman"/>
          <w:sz w:val="28"/>
          <w:szCs w:val="28"/>
        </w:rPr>
        <w:t xml:space="preserve"> Элементы стрессовой ситуации</w:t>
      </w:r>
      <w:r w:rsidR="00E5271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91863B0" w14:textId="6DB6F763" w:rsidR="005652BC" w:rsidRDefault="005652BC" w:rsidP="00565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0556" w:rsidRPr="00DF0556">
        <w:rPr>
          <w:rFonts w:ascii="Times New Roman" w:hAnsi="Times New Roman" w:cs="Times New Roman"/>
          <w:sz w:val="28"/>
          <w:szCs w:val="28"/>
        </w:rPr>
        <w:t xml:space="preserve"> </w:t>
      </w:r>
      <w:r w:rsidR="006F69D5">
        <w:rPr>
          <w:rFonts w:ascii="Times New Roman" w:hAnsi="Times New Roman" w:cs="Times New Roman"/>
          <w:sz w:val="28"/>
          <w:szCs w:val="28"/>
        </w:rPr>
        <w:t>У</w:t>
      </w:r>
      <w:r w:rsidR="00DF0556" w:rsidRPr="00DF0556">
        <w:rPr>
          <w:rFonts w:ascii="Times New Roman" w:hAnsi="Times New Roman" w:cs="Times New Roman"/>
          <w:sz w:val="28"/>
          <w:szCs w:val="28"/>
        </w:rPr>
        <w:t>силия по повышению стрессоустойчивости</w:t>
      </w:r>
      <w:r w:rsidR="00E52711">
        <w:rPr>
          <w:rFonts w:ascii="Times New Roman" w:hAnsi="Times New Roman" w:cs="Times New Roman"/>
          <w:sz w:val="28"/>
          <w:szCs w:val="28"/>
        </w:rPr>
        <w:t>.</w:t>
      </w:r>
    </w:p>
    <w:sectPr w:rsidR="0056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05"/>
    <w:rsid w:val="001A059B"/>
    <w:rsid w:val="005652BC"/>
    <w:rsid w:val="006F69D5"/>
    <w:rsid w:val="00AC3AF3"/>
    <w:rsid w:val="00DE2605"/>
    <w:rsid w:val="00DF0556"/>
    <w:rsid w:val="00E52711"/>
    <w:rsid w:val="00F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9C6B"/>
  <w15:chartTrackingRefBased/>
  <w15:docId w15:val="{D0F9514F-2EE8-4951-A6EF-B14AA1F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5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5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2020-11-09T11:10:00Z</dcterms:created>
  <dcterms:modified xsi:type="dcterms:W3CDTF">2020-11-10T06:14:00Z</dcterms:modified>
</cp:coreProperties>
</file>