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DF7CC" w14:textId="77777777" w:rsidR="00383508" w:rsidRDefault="00383508" w:rsidP="0038350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280682" w14:textId="77777777" w:rsidR="00383508" w:rsidRDefault="00383508" w:rsidP="0038350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0B8E61F3" w14:textId="77777777" w:rsidR="00383508" w:rsidRDefault="00383508" w:rsidP="0038350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70506E02" w14:textId="77777777" w:rsidR="00383508" w:rsidRDefault="00383508" w:rsidP="00383508"/>
    <w:p w14:paraId="58992E8C" w14:textId="608816F8" w:rsidR="00383508" w:rsidRDefault="00383508" w:rsidP="003835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практического занятия «</w:t>
      </w:r>
      <w:bookmarkStart w:id="0" w:name="_GoBack"/>
      <w:r w:rsidR="001449EC" w:rsidRPr="00366879">
        <w:rPr>
          <w:rFonts w:ascii="Times New Roman" w:hAnsi="Times New Roman" w:cs="Times New Roman"/>
          <w:b/>
          <w:sz w:val="28"/>
          <w:szCs w:val="28"/>
        </w:rPr>
        <w:t>Культурно-досуговые комплексы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14:paraId="079B9963" w14:textId="77777777" w:rsidR="00383508" w:rsidRDefault="00383508" w:rsidP="003835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14:paraId="77582D59" w14:textId="5693961E" w:rsidR="00383508" w:rsidRPr="001449EC" w:rsidRDefault="001449EC" w:rsidP="00383508">
      <w:pPr>
        <w:jc w:val="center"/>
        <w:rPr>
          <w:rFonts w:ascii="Times New Roman" w:hAnsi="Times New Roman" w:cs="Times New Roman"/>
          <w:sz w:val="28"/>
          <w:szCs w:val="28"/>
        </w:rPr>
      </w:pPr>
      <w:r w:rsidRPr="001449EC">
        <w:rPr>
          <w:rFonts w:ascii="Times New Roman" w:hAnsi="Times New Roman" w:cs="Times New Roman"/>
          <w:sz w:val="28"/>
          <w:szCs w:val="28"/>
        </w:rPr>
        <w:t>Подготовить сообщения в форме презентации, раскрыть содержание досуговой деятельности следующих культурно-досуговых комплексов</w:t>
      </w:r>
      <w:r w:rsidRPr="001449EC">
        <w:rPr>
          <w:rFonts w:ascii="Times New Roman" w:hAnsi="Times New Roman" w:cs="Times New Roman"/>
          <w:sz w:val="28"/>
          <w:szCs w:val="28"/>
        </w:rPr>
        <w:t>:</w:t>
      </w:r>
    </w:p>
    <w:p w14:paraId="6E064823" w14:textId="77777777" w:rsidR="001449EC" w:rsidRPr="001449EC" w:rsidRDefault="001449EC" w:rsidP="0055064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49EC">
        <w:rPr>
          <w:rFonts w:ascii="Times New Roman" w:hAnsi="Times New Roman" w:cs="Times New Roman"/>
          <w:sz w:val="28"/>
          <w:szCs w:val="28"/>
        </w:rPr>
        <w:t>Музей лжи, Германия </w:t>
      </w:r>
    </w:p>
    <w:p w14:paraId="020A4D85" w14:textId="77777777" w:rsidR="001449EC" w:rsidRPr="001449EC" w:rsidRDefault="001449EC" w:rsidP="0055064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49EC">
        <w:rPr>
          <w:rFonts w:ascii="Times New Roman" w:hAnsi="Times New Roman" w:cs="Times New Roman"/>
          <w:sz w:val="28"/>
          <w:szCs w:val="28"/>
        </w:rPr>
        <w:t>Японский музей снежинок </w:t>
      </w:r>
    </w:p>
    <w:p w14:paraId="604CA2E2" w14:textId="77777777" w:rsidR="001449EC" w:rsidRPr="001449EC" w:rsidRDefault="001449EC" w:rsidP="0055064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49EC">
        <w:rPr>
          <w:rFonts w:ascii="Times New Roman" w:hAnsi="Times New Roman" w:cs="Times New Roman"/>
          <w:sz w:val="28"/>
          <w:szCs w:val="28"/>
        </w:rPr>
        <w:t>Мемориальный музей мира в Хиросиме, Япония. Музей атомной бомбы Нагасаки </w:t>
      </w:r>
    </w:p>
    <w:p w14:paraId="7711A173" w14:textId="77777777" w:rsidR="001449EC" w:rsidRPr="001449EC" w:rsidRDefault="001449EC" w:rsidP="0055064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49EC">
        <w:rPr>
          <w:rFonts w:ascii="Times New Roman" w:hAnsi="Times New Roman" w:cs="Times New Roman"/>
          <w:sz w:val="28"/>
          <w:szCs w:val="28"/>
        </w:rPr>
        <w:t>Музей танца, Стокгольм, Швеция </w:t>
      </w:r>
    </w:p>
    <w:p w14:paraId="7A6BB874" w14:textId="77777777" w:rsidR="001449EC" w:rsidRPr="001449EC" w:rsidRDefault="001449EC" w:rsidP="0055064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49EC">
        <w:rPr>
          <w:rFonts w:ascii="Times New Roman" w:hAnsi="Times New Roman" w:cs="Times New Roman"/>
          <w:sz w:val="28"/>
          <w:szCs w:val="28"/>
        </w:rPr>
        <w:t>Музей макарон, Рим, Италия </w:t>
      </w:r>
    </w:p>
    <w:p w14:paraId="119027C4" w14:textId="77777777" w:rsidR="001449EC" w:rsidRPr="001449EC" w:rsidRDefault="001449EC" w:rsidP="0055064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49EC">
        <w:rPr>
          <w:rFonts w:ascii="Times New Roman" w:hAnsi="Times New Roman" w:cs="Times New Roman"/>
          <w:sz w:val="28"/>
          <w:szCs w:val="28"/>
        </w:rPr>
        <w:t>Музей часов, Вена, Австрия </w:t>
      </w:r>
    </w:p>
    <w:p w14:paraId="625233C9" w14:textId="77777777" w:rsidR="001449EC" w:rsidRPr="001449EC" w:rsidRDefault="001449EC" w:rsidP="0055064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49EC">
        <w:rPr>
          <w:rFonts w:ascii="Times New Roman" w:hAnsi="Times New Roman" w:cs="Times New Roman"/>
          <w:sz w:val="28"/>
          <w:szCs w:val="28"/>
        </w:rPr>
        <w:t>Музей шоколада в Кельне </w:t>
      </w:r>
    </w:p>
    <w:p w14:paraId="06999EF5" w14:textId="77777777" w:rsidR="001449EC" w:rsidRPr="001449EC" w:rsidRDefault="001449EC" w:rsidP="0055064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49EC">
        <w:rPr>
          <w:rFonts w:ascii="Times New Roman" w:hAnsi="Times New Roman" w:cs="Times New Roman"/>
          <w:sz w:val="28"/>
          <w:szCs w:val="28"/>
        </w:rPr>
        <w:t>Музей Терракотовых воинов и лошадей (Сиань, Китай) </w:t>
      </w:r>
    </w:p>
    <w:p w14:paraId="4E73D6EC" w14:textId="77777777" w:rsidR="001449EC" w:rsidRPr="001449EC" w:rsidRDefault="001449EC" w:rsidP="0055064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49EC">
        <w:rPr>
          <w:rFonts w:ascii="Times New Roman" w:hAnsi="Times New Roman" w:cs="Times New Roman"/>
          <w:sz w:val="28"/>
          <w:szCs w:val="28"/>
        </w:rPr>
        <w:t>Национальная галерея искусства (Вашингтон, США) </w:t>
      </w:r>
    </w:p>
    <w:p w14:paraId="4D09053C" w14:textId="77777777" w:rsidR="001449EC" w:rsidRPr="001449EC" w:rsidRDefault="001449EC" w:rsidP="0055064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1449EC">
        <w:rPr>
          <w:rFonts w:ascii="Times New Roman" w:hAnsi="Times New Roman" w:cs="Times New Roman"/>
          <w:sz w:val="28"/>
          <w:szCs w:val="28"/>
        </w:rPr>
        <w:t>Инхотим</w:t>
      </w:r>
      <w:proofErr w:type="spellEnd"/>
      <w:r w:rsidRPr="001449EC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1449EC">
        <w:rPr>
          <w:rFonts w:ascii="Times New Roman" w:hAnsi="Times New Roman" w:cs="Times New Roman"/>
          <w:sz w:val="28"/>
          <w:szCs w:val="28"/>
        </w:rPr>
        <w:t>Брумадинью</w:t>
      </w:r>
      <w:proofErr w:type="spellEnd"/>
      <w:r w:rsidRPr="001449EC">
        <w:rPr>
          <w:rFonts w:ascii="Times New Roman" w:hAnsi="Times New Roman" w:cs="Times New Roman"/>
          <w:sz w:val="28"/>
          <w:szCs w:val="28"/>
        </w:rPr>
        <w:t>, Бразилия) </w:t>
      </w:r>
    </w:p>
    <w:p w14:paraId="6E1A9F0B" w14:textId="77777777" w:rsidR="001449EC" w:rsidRPr="001449EC" w:rsidRDefault="001449EC" w:rsidP="0055064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49EC">
        <w:rPr>
          <w:rFonts w:ascii="Times New Roman" w:hAnsi="Times New Roman" w:cs="Times New Roman"/>
          <w:sz w:val="28"/>
          <w:szCs w:val="28"/>
        </w:rPr>
        <w:t>Институт </w:t>
      </w:r>
      <w:proofErr w:type="spellStart"/>
      <w:r w:rsidRPr="001449EC">
        <w:rPr>
          <w:rFonts w:ascii="Times New Roman" w:hAnsi="Times New Roman" w:cs="Times New Roman"/>
          <w:sz w:val="28"/>
          <w:szCs w:val="28"/>
        </w:rPr>
        <w:t>Рикардо</w:t>
      </w:r>
      <w:proofErr w:type="spellEnd"/>
      <w:r w:rsidRPr="001449E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449EC">
        <w:rPr>
          <w:rFonts w:ascii="Times New Roman" w:hAnsi="Times New Roman" w:cs="Times New Roman"/>
          <w:sz w:val="28"/>
          <w:szCs w:val="28"/>
        </w:rPr>
        <w:t>Бреннанда</w:t>
      </w:r>
      <w:proofErr w:type="spellEnd"/>
      <w:r w:rsidRPr="001449EC">
        <w:rPr>
          <w:rFonts w:ascii="Times New Roman" w:hAnsi="Times New Roman" w:cs="Times New Roman"/>
          <w:sz w:val="28"/>
          <w:szCs w:val="28"/>
        </w:rPr>
        <w:t> (Ресифи, Бразилия) </w:t>
      </w:r>
    </w:p>
    <w:p w14:paraId="3271E6A2" w14:textId="77777777" w:rsidR="001449EC" w:rsidRPr="001449EC" w:rsidRDefault="001449EC" w:rsidP="0055064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Центр </w:t>
      </w:r>
      <w:proofErr w:type="spellStart"/>
      <w:r w:rsidRPr="001449E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Гетти</w:t>
      </w:r>
      <w:proofErr w:type="spellEnd"/>
      <w:r w:rsidRPr="0014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(Лос-Анджелес, </w:t>
      </w:r>
      <w:proofErr w:type="spellStart"/>
      <w:r w:rsidRPr="001449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Калифоррния</w:t>
      </w:r>
      <w:proofErr w:type="spellEnd"/>
      <w:r w:rsidRPr="001449EC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</w:p>
    <w:p w14:paraId="56A9AF84" w14:textId="77777777" w:rsidR="001449EC" w:rsidRPr="001449EC" w:rsidRDefault="001449EC" w:rsidP="0055064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49EC">
        <w:rPr>
          <w:rFonts w:ascii="Times New Roman" w:hAnsi="Times New Roman" w:cs="Times New Roman"/>
          <w:sz w:val="28"/>
          <w:szCs w:val="28"/>
        </w:rPr>
        <w:t>Музей разрушенных отношений (Лос-Анджелес, США) </w:t>
      </w:r>
    </w:p>
    <w:p w14:paraId="46BF2C8D" w14:textId="77777777" w:rsidR="001449EC" w:rsidRPr="001449EC" w:rsidRDefault="001449EC" w:rsidP="0055064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49EC">
        <w:rPr>
          <w:rFonts w:ascii="Times New Roman" w:hAnsi="Times New Roman" w:cs="Times New Roman"/>
          <w:sz w:val="28"/>
          <w:szCs w:val="28"/>
        </w:rPr>
        <w:t>Парк космических размышлений, Шотландия </w:t>
      </w:r>
    </w:p>
    <w:p w14:paraId="2F1CEFA5" w14:textId="77777777" w:rsidR="001449EC" w:rsidRPr="001449EC" w:rsidRDefault="001449EC" w:rsidP="0055064E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49EC">
        <w:rPr>
          <w:rFonts w:ascii="Times New Roman" w:hAnsi="Times New Roman" w:cs="Times New Roman"/>
          <w:sz w:val="28"/>
          <w:szCs w:val="28"/>
        </w:rPr>
        <w:t>Музей Созидания, США </w:t>
      </w:r>
    </w:p>
    <w:sectPr w:rsidR="001449EC" w:rsidRPr="00144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0E23"/>
    <w:multiLevelType w:val="multilevel"/>
    <w:tmpl w:val="0BDAED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A24A6"/>
    <w:multiLevelType w:val="multilevel"/>
    <w:tmpl w:val="4F8043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66105"/>
    <w:multiLevelType w:val="multilevel"/>
    <w:tmpl w:val="87A2BEC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14C92"/>
    <w:multiLevelType w:val="multilevel"/>
    <w:tmpl w:val="9D3EFEE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33254A"/>
    <w:multiLevelType w:val="multilevel"/>
    <w:tmpl w:val="7C0C60E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15D76"/>
    <w:multiLevelType w:val="multilevel"/>
    <w:tmpl w:val="9F3C5E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B635D6"/>
    <w:multiLevelType w:val="multilevel"/>
    <w:tmpl w:val="2EC49DF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DB328F"/>
    <w:multiLevelType w:val="multilevel"/>
    <w:tmpl w:val="8B804C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130C25"/>
    <w:multiLevelType w:val="multilevel"/>
    <w:tmpl w:val="4714584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185708"/>
    <w:multiLevelType w:val="multilevel"/>
    <w:tmpl w:val="386275D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E91D0F"/>
    <w:multiLevelType w:val="multilevel"/>
    <w:tmpl w:val="FC0629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8F2EDD"/>
    <w:multiLevelType w:val="multilevel"/>
    <w:tmpl w:val="3202CAD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F25528"/>
    <w:multiLevelType w:val="multilevel"/>
    <w:tmpl w:val="543CD52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5F3DC1"/>
    <w:multiLevelType w:val="multilevel"/>
    <w:tmpl w:val="89A64C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8B52AA"/>
    <w:multiLevelType w:val="multilevel"/>
    <w:tmpl w:val="F016387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74B7D"/>
    <w:multiLevelType w:val="multilevel"/>
    <w:tmpl w:val="7DEC56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90468C"/>
    <w:multiLevelType w:val="multilevel"/>
    <w:tmpl w:val="6D282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930BA5"/>
    <w:multiLevelType w:val="multilevel"/>
    <w:tmpl w:val="D53285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E75C05"/>
    <w:multiLevelType w:val="multilevel"/>
    <w:tmpl w:val="FC0E34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34B7B"/>
    <w:multiLevelType w:val="multilevel"/>
    <w:tmpl w:val="E68C4B4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F1263B"/>
    <w:multiLevelType w:val="multilevel"/>
    <w:tmpl w:val="AC70B10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811298"/>
    <w:multiLevelType w:val="hybridMultilevel"/>
    <w:tmpl w:val="0900C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892161"/>
    <w:multiLevelType w:val="multilevel"/>
    <w:tmpl w:val="698A5EB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A9184F"/>
    <w:multiLevelType w:val="multilevel"/>
    <w:tmpl w:val="9958598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012A5D"/>
    <w:multiLevelType w:val="multilevel"/>
    <w:tmpl w:val="F496C89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2B1F10"/>
    <w:multiLevelType w:val="multilevel"/>
    <w:tmpl w:val="B172097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C17BDB"/>
    <w:multiLevelType w:val="multilevel"/>
    <w:tmpl w:val="9454CE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5F3A74"/>
    <w:multiLevelType w:val="multilevel"/>
    <w:tmpl w:val="72A24C1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2268E4"/>
    <w:multiLevelType w:val="multilevel"/>
    <w:tmpl w:val="9532099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F2AAD"/>
    <w:multiLevelType w:val="multilevel"/>
    <w:tmpl w:val="D4F2C3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B81A92"/>
    <w:multiLevelType w:val="multilevel"/>
    <w:tmpl w:val="36B8B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0F39D3"/>
    <w:multiLevelType w:val="multilevel"/>
    <w:tmpl w:val="0B9CAB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0"/>
  </w:num>
  <w:num w:numId="3">
    <w:abstractNumId w:val="10"/>
  </w:num>
  <w:num w:numId="4">
    <w:abstractNumId w:val="18"/>
  </w:num>
  <w:num w:numId="5">
    <w:abstractNumId w:val="31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29"/>
  </w:num>
  <w:num w:numId="11">
    <w:abstractNumId w:val="15"/>
  </w:num>
  <w:num w:numId="12">
    <w:abstractNumId w:val="24"/>
  </w:num>
  <w:num w:numId="13">
    <w:abstractNumId w:val="13"/>
  </w:num>
  <w:num w:numId="14">
    <w:abstractNumId w:val="19"/>
  </w:num>
  <w:num w:numId="15">
    <w:abstractNumId w:val="26"/>
  </w:num>
  <w:num w:numId="16">
    <w:abstractNumId w:val="17"/>
  </w:num>
  <w:num w:numId="17">
    <w:abstractNumId w:val="11"/>
  </w:num>
  <w:num w:numId="18">
    <w:abstractNumId w:val="2"/>
  </w:num>
  <w:num w:numId="19">
    <w:abstractNumId w:val="4"/>
  </w:num>
  <w:num w:numId="20">
    <w:abstractNumId w:val="27"/>
  </w:num>
  <w:num w:numId="21">
    <w:abstractNumId w:val="8"/>
  </w:num>
  <w:num w:numId="22">
    <w:abstractNumId w:val="25"/>
  </w:num>
  <w:num w:numId="23">
    <w:abstractNumId w:val="20"/>
  </w:num>
  <w:num w:numId="24">
    <w:abstractNumId w:val="12"/>
  </w:num>
  <w:num w:numId="25">
    <w:abstractNumId w:val="14"/>
  </w:num>
  <w:num w:numId="26">
    <w:abstractNumId w:val="23"/>
  </w:num>
  <w:num w:numId="27">
    <w:abstractNumId w:val="6"/>
  </w:num>
  <w:num w:numId="28">
    <w:abstractNumId w:val="3"/>
  </w:num>
  <w:num w:numId="29">
    <w:abstractNumId w:val="9"/>
  </w:num>
  <w:num w:numId="30">
    <w:abstractNumId w:val="22"/>
  </w:num>
  <w:num w:numId="31">
    <w:abstractNumId w:val="2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F2"/>
    <w:rsid w:val="001449EC"/>
    <w:rsid w:val="00176DF2"/>
    <w:rsid w:val="00366879"/>
    <w:rsid w:val="00383508"/>
    <w:rsid w:val="0055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A284"/>
  <w15:chartTrackingRefBased/>
  <w15:docId w15:val="{7B7D6A49-957B-45F1-ABD2-E51A0A30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350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3508"/>
    <w:rPr>
      <w:color w:val="0000FF"/>
      <w:u w:val="single"/>
    </w:rPr>
  </w:style>
  <w:style w:type="character" w:customStyle="1" w:styleId="normaltextrun">
    <w:name w:val="normaltextrun"/>
    <w:basedOn w:val="a0"/>
    <w:rsid w:val="001449EC"/>
  </w:style>
  <w:style w:type="paragraph" w:customStyle="1" w:styleId="paragraph">
    <w:name w:val="paragraph"/>
    <w:basedOn w:val="a"/>
    <w:rsid w:val="00144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1449EC"/>
  </w:style>
  <w:style w:type="character" w:customStyle="1" w:styleId="spellingerror">
    <w:name w:val="spellingerror"/>
    <w:basedOn w:val="a0"/>
    <w:rsid w:val="00144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6987816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2020-11-09T11:40:00Z</dcterms:created>
  <dcterms:modified xsi:type="dcterms:W3CDTF">2020-11-10T12:31:00Z</dcterms:modified>
</cp:coreProperties>
</file>