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9D81A" w14:textId="524B5E2E" w:rsidR="00BC2D44" w:rsidRDefault="00BC2D44"/>
    <w:p w14:paraId="3068F0FD" w14:textId="228AD5AB" w:rsidR="00E86303" w:rsidRDefault="00E863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СДМ -18 Экология Лекция </w:t>
      </w:r>
      <w:r w:rsidR="00CC2B15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.1</w:t>
      </w:r>
      <w:r w:rsidR="00BD79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</w:p>
    <w:p w14:paraId="317DF0C9" w14:textId="2151D262" w:rsidR="00E86303" w:rsidRDefault="00E86303" w:rsidP="00F269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CC2B15">
        <w:rPr>
          <w:rFonts w:ascii="Times New Roman" w:hAnsi="Times New Roman" w:cs="Times New Roman"/>
          <w:sz w:val="28"/>
          <w:szCs w:val="28"/>
        </w:rPr>
        <w:t xml:space="preserve">Основы экономики природопользования. </w:t>
      </w:r>
      <w:r w:rsidR="00F2699C">
        <w:rPr>
          <w:rFonts w:ascii="Times New Roman" w:hAnsi="Times New Roman" w:cs="Times New Roman"/>
          <w:sz w:val="28"/>
          <w:szCs w:val="28"/>
        </w:rPr>
        <w:t>Стр. 2</w:t>
      </w:r>
      <w:r w:rsidR="00CC2B15">
        <w:rPr>
          <w:rFonts w:ascii="Times New Roman" w:hAnsi="Times New Roman" w:cs="Times New Roman"/>
          <w:sz w:val="28"/>
          <w:szCs w:val="28"/>
        </w:rPr>
        <w:t>56</w:t>
      </w:r>
      <w:r w:rsidR="00F2699C">
        <w:rPr>
          <w:rFonts w:ascii="Times New Roman" w:hAnsi="Times New Roman" w:cs="Times New Roman"/>
          <w:sz w:val="28"/>
          <w:szCs w:val="28"/>
        </w:rPr>
        <w:t xml:space="preserve"> - 2</w:t>
      </w:r>
      <w:r w:rsidR="00CC2B15">
        <w:rPr>
          <w:rFonts w:ascii="Times New Roman" w:hAnsi="Times New Roman" w:cs="Times New Roman"/>
          <w:sz w:val="28"/>
          <w:szCs w:val="28"/>
        </w:rPr>
        <w:t>65</w:t>
      </w:r>
    </w:p>
    <w:p w14:paraId="3C8C610F" w14:textId="77777777" w:rsidR="00E86303" w:rsidRDefault="00E86303" w:rsidP="00E863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Литература</w:t>
      </w:r>
      <w:r>
        <w:rPr>
          <w:rFonts w:ascii="Times New Roman" w:hAnsi="Times New Roman" w:cs="Times New Roman"/>
          <w:sz w:val="28"/>
          <w:szCs w:val="28"/>
        </w:rPr>
        <w:t>: Резник Ю.Н. Основы общей экологии : учеб. пособие / Ю.Н. Резник, И.А. Бондарь. - Чита : ЧитГУ, 2009. - 287с. - ISBN 978-5-9293-0354-8 : б/ц [Электронный ресурс] http://library.zabgu.ru, http://mpro.zabgu.ru</w:t>
      </w:r>
    </w:p>
    <w:p w14:paraId="70743FBB" w14:textId="77777777" w:rsidR="00E86303" w:rsidRPr="007C24A0" w:rsidRDefault="00E86303" w:rsidP="00E863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</w:t>
      </w:r>
    </w:p>
    <w:p w14:paraId="6B60DD04" w14:textId="36BDED7C" w:rsidR="00E86303" w:rsidRPr="00E86303" w:rsidRDefault="00E86303">
      <w:pPr>
        <w:rPr>
          <w:rFonts w:ascii="Times New Roman" w:hAnsi="Times New Roman" w:cs="Times New Roman"/>
          <w:sz w:val="28"/>
          <w:szCs w:val="28"/>
        </w:rPr>
      </w:pPr>
    </w:p>
    <w:sectPr w:rsidR="00E86303" w:rsidRPr="00E86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AD"/>
    <w:rsid w:val="001467AD"/>
    <w:rsid w:val="006E5D84"/>
    <w:rsid w:val="00BC2D44"/>
    <w:rsid w:val="00BD79FE"/>
    <w:rsid w:val="00CC2B15"/>
    <w:rsid w:val="00E86303"/>
    <w:rsid w:val="00F2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A58B4"/>
  <w15:chartTrackingRefBased/>
  <w15:docId w15:val="{E95CECCB-45DD-4950-9B12-9AD14A53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2020-11-12T01:17:00Z</dcterms:created>
  <dcterms:modified xsi:type="dcterms:W3CDTF">2020-12-10T14:15:00Z</dcterms:modified>
</cp:coreProperties>
</file>