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0C2" w:rsidRPr="00375615" w:rsidRDefault="00427D62" w:rsidP="00B200C2">
      <w:pPr>
        <w:spacing w:after="100" w:afterAutospacing="1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375615">
        <w:t xml:space="preserve"> </w:t>
      </w:r>
      <w:r w:rsidR="00B200C2" w:rsidRPr="00375615"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375615" w:rsidRPr="00B200C2" w:rsidRDefault="00B200C2" w:rsidP="00375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0C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6563F">
        <w:rPr>
          <w:rFonts w:ascii="Times New Roman" w:hAnsi="Times New Roman" w:cs="Times New Roman"/>
          <w:b/>
          <w:sz w:val="28"/>
          <w:szCs w:val="28"/>
        </w:rPr>
        <w:t>Поперечный изгиб</w:t>
      </w:r>
    </w:p>
    <w:p w:rsidR="00B200C2" w:rsidRPr="00375615" w:rsidRDefault="00B200C2" w:rsidP="00B200C2">
      <w:pPr>
        <w:spacing w:after="100" w:afterAutospacing="1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375615">
        <w:rPr>
          <w:rFonts w:ascii="Times New Roman" w:hAnsi="Times New Roman" w:cs="Times New Roman"/>
          <w:sz w:val="28"/>
          <w:szCs w:val="28"/>
        </w:rPr>
        <w:t xml:space="preserve">Задача </w:t>
      </w:r>
    </w:p>
    <w:p w:rsidR="00375615" w:rsidRPr="00375615" w:rsidRDefault="00375615" w:rsidP="00375615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опорные реакции.</w:t>
      </w:r>
      <w:r w:rsidRPr="003756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D62" w:rsidRDefault="00375615" w:rsidP="00375615">
      <w:pPr>
        <w:pStyle w:val="a6"/>
        <w:rPr>
          <w:rFonts w:ascii="Times New Roman" w:hAnsi="Times New Roman" w:cs="Times New Roman"/>
          <w:sz w:val="28"/>
          <w:szCs w:val="28"/>
        </w:rPr>
      </w:pPr>
      <w:r w:rsidRPr="0037022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75615">
        <w:rPr>
          <w:rFonts w:ascii="Times New Roman" w:hAnsi="Times New Roman" w:cs="Times New Roman"/>
          <w:sz w:val="28"/>
          <w:szCs w:val="28"/>
        </w:rPr>
        <w:t xml:space="preserve">=25 </w:t>
      </w:r>
      <w:r w:rsidRPr="00370221">
        <w:rPr>
          <w:rFonts w:ascii="Times New Roman" w:hAnsi="Times New Roman" w:cs="Times New Roman"/>
          <w:sz w:val="28"/>
          <w:szCs w:val="28"/>
        </w:rPr>
        <w:t>кН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5615">
        <w:rPr>
          <w:rFonts w:ascii="Times New Roman" w:hAnsi="Times New Roman" w:cs="Times New Roman"/>
          <w:sz w:val="28"/>
          <w:szCs w:val="28"/>
        </w:rPr>
        <w:t xml:space="preserve"> </w:t>
      </w:r>
      <w:r w:rsidRPr="0037561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75615">
        <w:rPr>
          <w:rFonts w:ascii="Times New Roman" w:hAnsi="Times New Roman" w:cs="Times New Roman"/>
          <w:sz w:val="24"/>
          <w:szCs w:val="24"/>
        </w:rPr>
        <w:t xml:space="preserve">=20кНм, </w:t>
      </w:r>
      <w:r w:rsidRPr="0037561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75615">
        <w:rPr>
          <w:rFonts w:ascii="Times New Roman" w:hAnsi="Times New Roman" w:cs="Times New Roman"/>
          <w:sz w:val="28"/>
          <w:szCs w:val="28"/>
        </w:rPr>
        <w:t>=12кН/м.</w:t>
      </w:r>
      <w:r w:rsidRPr="00375615">
        <w:rPr>
          <w:rFonts w:ascii="Times New Roman" w:hAnsi="Times New Roman"/>
          <w:sz w:val="28"/>
          <w:szCs w:val="28"/>
        </w:rPr>
        <w:t xml:space="preserve"> </w:t>
      </w:r>
      <w:r w:rsidRPr="0037022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75615">
        <w:rPr>
          <w:rFonts w:ascii="Times New Roman" w:hAnsi="Times New Roman" w:cs="Times New Roman"/>
          <w:sz w:val="28"/>
          <w:szCs w:val="28"/>
        </w:rPr>
        <w:t>=3</w:t>
      </w:r>
      <w:r w:rsidRPr="00370221">
        <w:rPr>
          <w:rFonts w:ascii="Times New Roman" w:hAnsi="Times New Roman" w:cs="Times New Roman"/>
          <w:sz w:val="28"/>
          <w:szCs w:val="28"/>
        </w:rPr>
        <w:t>м</w:t>
      </w:r>
    </w:p>
    <w:p w:rsidR="00375615" w:rsidRPr="00375615" w:rsidRDefault="00375615" w:rsidP="00375615">
      <w:pPr>
        <w:pStyle w:val="a6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093"/>
        <w:gridCol w:w="7478"/>
      </w:tblGrid>
      <w:tr w:rsidR="00427D62" w:rsidTr="00427D62">
        <w:tc>
          <w:tcPr>
            <w:tcW w:w="2093" w:type="dxa"/>
            <w:vAlign w:val="center"/>
          </w:tcPr>
          <w:p w:rsidR="00427D62" w:rsidRPr="00375615" w:rsidRDefault="00427D62" w:rsidP="00427D62">
            <w:pPr>
              <w:pStyle w:val="a6"/>
              <w:numPr>
                <w:ilvl w:val="0"/>
                <w:numId w:val="1"/>
              </w:numPr>
              <w:tabs>
                <w:tab w:val="left" w:pos="2127"/>
              </w:tabs>
              <w:jc w:val="center"/>
            </w:pPr>
          </w:p>
        </w:tc>
        <w:tc>
          <w:tcPr>
            <w:tcW w:w="7478" w:type="dxa"/>
          </w:tcPr>
          <w:p w:rsidR="00427D62" w:rsidRPr="00375615" w:rsidRDefault="00427D62" w:rsidP="00427D62">
            <w:pPr>
              <w:tabs>
                <w:tab w:val="left" w:pos="2127"/>
              </w:tabs>
            </w:pPr>
          </w:p>
          <w:p w:rsidR="00427D62" w:rsidRDefault="00427D62" w:rsidP="00427D62">
            <w:pPr>
              <w:tabs>
                <w:tab w:val="left" w:pos="2127"/>
              </w:tabs>
            </w:pPr>
            <w:r w:rsidRPr="00427D62">
              <w:drawing>
                <wp:inline distT="0" distB="0" distL="0" distR="0">
                  <wp:extent cx="2762250" cy="742950"/>
                  <wp:effectExtent l="19050" t="0" r="0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7D62" w:rsidRDefault="00427D62" w:rsidP="00427D62">
            <w:pPr>
              <w:tabs>
                <w:tab w:val="left" w:pos="2127"/>
              </w:tabs>
            </w:pPr>
          </w:p>
          <w:p w:rsidR="00427D62" w:rsidRDefault="00427D62" w:rsidP="00427D62">
            <w:pPr>
              <w:tabs>
                <w:tab w:val="left" w:pos="2127"/>
              </w:tabs>
            </w:pPr>
          </w:p>
        </w:tc>
      </w:tr>
      <w:tr w:rsidR="00427D62" w:rsidTr="00427D62">
        <w:tc>
          <w:tcPr>
            <w:tcW w:w="2093" w:type="dxa"/>
            <w:vAlign w:val="center"/>
          </w:tcPr>
          <w:p w:rsidR="00427D62" w:rsidRDefault="00427D62" w:rsidP="00427D62">
            <w:pPr>
              <w:pStyle w:val="a6"/>
              <w:numPr>
                <w:ilvl w:val="0"/>
                <w:numId w:val="1"/>
              </w:numPr>
              <w:tabs>
                <w:tab w:val="left" w:pos="2127"/>
              </w:tabs>
              <w:jc w:val="center"/>
            </w:pPr>
          </w:p>
        </w:tc>
        <w:tc>
          <w:tcPr>
            <w:tcW w:w="7478" w:type="dxa"/>
          </w:tcPr>
          <w:p w:rsidR="00427D62" w:rsidRDefault="00427D62" w:rsidP="00427D62">
            <w:pPr>
              <w:tabs>
                <w:tab w:val="left" w:pos="2127"/>
              </w:tabs>
            </w:pPr>
          </w:p>
          <w:p w:rsidR="00427D62" w:rsidRDefault="00375615" w:rsidP="00427D62">
            <w:pPr>
              <w:tabs>
                <w:tab w:val="left" w:pos="2127"/>
              </w:tabs>
            </w:pPr>
            <w:r w:rsidRPr="00375615">
              <w:drawing>
                <wp:inline distT="0" distB="0" distL="0" distR="0">
                  <wp:extent cx="3028950" cy="962025"/>
                  <wp:effectExtent l="0" t="0" r="0" b="9525"/>
                  <wp:docPr id="1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7D62" w:rsidRDefault="00427D62" w:rsidP="00427D62">
            <w:pPr>
              <w:tabs>
                <w:tab w:val="left" w:pos="2127"/>
              </w:tabs>
            </w:pPr>
          </w:p>
          <w:p w:rsidR="00427D62" w:rsidRDefault="00427D62" w:rsidP="00427D62">
            <w:pPr>
              <w:tabs>
                <w:tab w:val="left" w:pos="2127"/>
              </w:tabs>
            </w:pPr>
          </w:p>
        </w:tc>
      </w:tr>
      <w:tr w:rsidR="00427D62" w:rsidTr="00427D62">
        <w:tc>
          <w:tcPr>
            <w:tcW w:w="2093" w:type="dxa"/>
            <w:vAlign w:val="center"/>
          </w:tcPr>
          <w:p w:rsidR="00427D62" w:rsidRDefault="00427D62" w:rsidP="00427D62">
            <w:pPr>
              <w:pStyle w:val="a6"/>
              <w:numPr>
                <w:ilvl w:val="0"/>
                <w:numId w:val="1"/>
              </w:numPr>
              <w:tabs>
                <w:tab w:val="left" w:pos="2127"/>
              </w:tabs>
              <w:jc w:val="center"/>
            </w:pPr>
          </w:p>
        </w:tc>
        <w:tc>
          <w:tcPr>
            <w:tcW w:w="7478" w:type="dxa"/>
          </w:tcPr>
          <w:p w:rsidR="00427D62" w:rsidRDefault="00427D62" w:rsidP="00427D62">
            <w:pPr>
              <w:tabs>
                <w:tab w:val="left" w:pos="2127"/>
              </w:tabs>
            </w:pPr>
          </w:p>
          <w:p w:rsidR="00427D62" w:rsidRDefault="00427D62" w:rsidP="00427D62">
            <w:pPr>
              <w:tabs>
                <w:tab w:val="left" w:pos="2127"/>
              </w:tabs>
            </w:pPr>
            <w:r w:rsidRPr="00427D62">
              <w:drawing>
                <wp:inline distT="0" distB="0" distL="0" distR="0">
                  <wp:extent cx="2952750" cy="1419225"/>
                  <wp:effectExtent l="0" t="0" r="0" b="9525"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5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7D62" w:rsidRDefault="00427D62" w:rsidP="00427D62">
            <w:pPr>
              <w:tabs>
                <w:tab w:val="left" w:pos="2127"/>
              </w:tabs>
            </w:pPr>
          </w:p>
        </w:tc>
      </w:tr>
      <w:tr w:rsidR="00427D62" w:rsidTr="00427D62">
        <w:tc>
          <w:tcPr>
            <w:tcW w:w="2093" w:type="dxa"/>
            <w:vAlign w:val="center"/>
          </w:tcPr>
          <w:p w:rsidR="00427D62" w:rsidRDefault="00427D62" w:rsidP="00427D62">
            <w:pPr>
              <w:pStyle w:val="a6"/>
              <w:numPr>
                <w:ilvl w:val="0"/>
                <w:numId w:val="1"/>
              </w:numPr>
              <w:tabs>
                <w:tab w:val="left" w:pos="2127"/>
              </w:tabs>
              <w:jc w:val="center"/>
            </w:pPr>
          </w:p>
        </w:tc>
        <w:tc>
          <w:tcPr>
            <w:tcW w:w="7478" w:type="dxa"/>
          </w:tcPr>
          <w:p w:rsidR="00427D62" w:rsidRDefault="00427D62" w:rsidP="00427D62">
            <w:pPr>
              <w:tabs>
                <w:tab w:val="left" w:pos="2127"/>
              </w:tabs>
            </w:pPr>
          </w:p>
          <w:p w:rsidR="00427D62" w:rsidRDefault="00427D62" w:rsidP="00427D62">
            <w:pPr>
              <w:tabs>
                <w:tab w:val="left" w:pos="2127"/>
              </w:tabs>
            </w:pPr>
            <w:r w:rsidRPr="00427D62">
              <w:drawing>
                <wp:inline distT="0" distB="0" distL="0" distR="0">
                  <wp:extent cx="3028950" cy="962025"/>
                  <wp:effectExtent l="0" t="0" r="0" b="9525"/>
                  <wp:docPr id="1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7D62" w:rsidRDefault="00427D62" w:rsidP="00427D62">
            <w:pPr>
              <w:tabs>
                <w:tab w:val="left" w:pos="2127"/>
              </w:tabs>
            </w:pPr>
          </w:p>
        </w:tc>
      </w:tr>
      <w:tr w:rsidR="00427D62" w:rsidTr="00427D62">
        <w:tc>
          <w:tcPr>
            <w:tcW w:w="2093" w:type="dxa"/>
            <w:vAlign w:val="center"/>
          </w:tcPr>
          <w:p w:rsidR="00427D62" w:rsidRDefault="00427D62" w:rsidP="00427D62">
            <w:pPr>
              <w:pStyle w:val="a6"/>
              <w:numPr>
                <w:ilvl w:val="0"/>
                <w:numId w:val="1"/>
              </w:numPr>
              <w:tabs>
                <w:tab w:val="left" w:pos="2127"/>
              </w:tabs>
              <w:jc w:val="center"/>
            </w:pPr>
          </w:p>
        </w:tc>
        <w:tc>
          <w:tcPr>
            <w:tcW w:w="7478" w:type="dxa"/>
          </w:tcPr>
          <w:p w:rsidR="00427D62" w:rsidRDefault="00427D62" w:rsidP="00427D62">
            <w:pPr>
              <w:tabs>
                <w:tab w:val="left" w:pos="2127"/>
              </w:tabs>
            </w:pPr>
          </w:p>
          <w:p w:rsidR="00427D62" w:rsidRDefault="00427D62" w:rsidP="00427D62">
            <w:pPr>
              <w:tabs>
                <w:tab w:val="left" w:pos="2127"/>
              </w:tabs>
            </w:pPr>
            <w:r w:rsidRPr="00427D62">
              <w:drawing>
                <wp:inline distT="0" distB="0" distL="0" distR="0">
                  <wp:extent cx="2776287" cy="1217670"/>
                  <wp:effectExtent l="0" t="0" r="5080" b="1905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4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757" cy="1220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7D62" w:rsidRDefault="00427D62" w:rsidP="00427D62">
            <w:pPr>
              <w:tabs>
                <w:tab w:val="left" w:pos="2127"/>
              </w:tabs>
            </w:pPr>
          </w:p>
        </w:tc>
      </w:tr>
    </w:tbl>
    <w:p w:rsidR="00427D62" w:rsidRDefault="00427D62" w:rsidP="00427D62"/>
    <w:sectPr w:rsidR="00427D62" w:rsidSect="0037561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686A"/>
    <w:multiLevelType w:val="hybridMultilevel"/>
    <w:tmpl w:val="DEFE3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91F03"/>
    <w:multiLevelType w:val="hybridMultilevel"/>
    <w:tmpl w:val="5A945A5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951BD"/>
    <w:multiLevelType w:val="hybridMultilevel"/>
    <w:tmpl w:val="158E55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D62"/>
    <w:rsid w:val="00375615"/>
    <w:rsid w:val="00427D62"/>
    <w:rsid w:val="00B200C2"/>
    <w:rsid w:val="00E6563F"/>
    <w:rsid w:val="00EB0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D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27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27D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sve_vik</dc:creator>
  <cp:keywords/>
  <dc:description/>
  <cp:lastModifiedBy>sve_vik</cp:lastModifiedBy>
  <cp:revision>4</cp:revision>
  <dcterms:created xsi:type="dcterms:W3CDTF">2020-04-14T15:08:00Z</dcterms:created>
  <dcterms:modified xsi:type="dcterms:W3CDTF">2020-04-14T15:27:00Z</dcterms:modified>
</cp:coreProperties>
</file>