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CF" w:rsidRPr="00E7729A" w:rsidRDefault="00E772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7729A">
        <w:rPr>
          <w:rFonts w:ascii="Times New Roman" w:hAnsi="Times New Roman" w:cs="Times New Roman"/>
          <w:sz w:val="24"/>
          <w:szCs w:val="24"/>
        </w:rPr>
        <w:t>3 пара  10.12.2020 «Компьютерная графика» переносится на 17.12.2020 4 парой (в связи с болезнью преподавателя).</w:t>
      </w:r>
      <w:bookmarkEnd w:id="0"/>
    </w:p>
    <w:sectPr w:rsidR="008601CF" w:rsidRPr="00E77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78"/>
    <w:rsid w:val="00002A3B"/>
    <w:rsid w:val="001E0CBA"/>
    <w:rsid w:val="005B6750"/>
    <w:rsid w:val="00E52578"/>
    <w:rsid w:val="00E7729A"/>
    <w:rsid w:val="00F1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Мершеева Марина Борисовна</dc:creator>
  <cp:keywords/>
  <dc:description/>
  <cp:lastModifiedBy>Мершеева Марина Борисовна</cp:lastModifiedBy>
  <cp:revision>2</cp:revision>
  <dcterms:created xsi:type="dcterms:W3CDTF">2020-12-10T00:59:00Z</dcterms:created>
  <dcterms:modified xsi:type="dcterms:W3CDTF">2020-12-10T01:01:00Z</dcterms:modified>
</cp:coreProperties>
</file>