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90" w:rsidRPr="00F57914" w:rsidRDefault="00F57914" w:rsidP="00F57914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914">
        <w:rPr>
          <w:rFonts w:ascii="Times New Roman" w:hAnsi="Times New Roman" w:cs="Times New Roman"/>
          <w:b/>
          <w:sz w:val="28"/>
          <w:szCs w:val="28"/>
        </w:rPr>
        <w:t>Задание для выполнения самостоятельной работы по теоретической м</w:t>
      </w:r>
      <w:r w:rsidRPr="00F57914">
        <w:rPr>
          <w:rFonts w:ascii="Times New Roman" w:hAnsi="Times New Roman" w:cs="Times New Roman"/>
          <w:b/>
          <w:sz w:val="28"/>
          <w:szCs w:val="28"/>
        </w:rPr>
        <w:t>е</w:t>
      </w:r>
      <w:r w:rsidRPr="00F57914">
        <w:rPr>
          <w:rFonts w:ascii="Times New Roman" w:hAnsi="Times New Roman" w:cs="Times New Roman"/>
          <w:b/>
          <w:sz w:val="28"/>
          <w:szCs w:val="28"/>
        </w:rPr>
        <w:t>ханике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914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15 февраля 2022г.</w:t>
      </w:r>
    </w:p>
    <w:tbl>
      <w:tblPr>
        <w:tblStyle w:val="a7"/>
        <w:tblpPr w:leftFromText="180" w:rightFromText="180" w:vertAnchor="text" w:horzAnchor="margin" w:tblpXSpec="center" w:tblpY="509"/>
        <w:tblW w:w="9839" w:type="dxa"/>
        <w:tblLayout w:type="fixed"/>
        <w:tblLook w:val="04A0"/>
      </w:tblPr>
      <w:tblGrid>
        <w:gridCol w:w="1985"/>
        <w:gridCol w:w="3226"/>
        <w:gridCol w:w="4628"/>
      </w:tblGrid>
      <w:tr w:rsidR="00F57914" w:rsidTr="00F57914">
        <w:trPr>
          <w:trHeight w:val="538"/>
        </w:trPr>
        <w:tc>
          <w:tcPr>
            <w:tcW w:w="1985" w:type="dxa"/>
            <w:vAlign w:val="center"/>
          </w:tcPr>
          <w:p w:rsidR="00F57914" w:rsidRPr="00506B01" w:rsidRDefault="00F57914" w:rsidP="00F57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занятия</w:t>
            </w:r>
          </w:p>
        </w:tc>
        <w:tc>
          <w:tcPr>
            <w:tcW w:w="3226" w:type="dxa"/>
            <w:vAlign w:val="center"/>
          </w:tcPr>
          <w:p w:rsidR="00F57914" w:rsidRPr="00506B01" w:rsidRDefault="00F57914" w:rsidP="00F57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лекционного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628" w:type="dxa"/>
            <w:vAlign w:val="center"/>
          </w:tcPr>
          <w:p w:rsidR="00F57914" w:rsidRPr="00506B01" w:rsidRDefault="003B2159" w:rsidP="00F57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F57914" w:rsidRPr="00506B01" w:rsidTr="00F57914">
        <w:trPr>
          <w:trHeight w:val="2061"/>
        </w:trPr>
        <w:tc>
          <w:tcPr>
            <w:tcW w:w="1985" w:type="dxa"/>
            <w:vAlign w:val="center"/>
          </w:tcPr>
          <w:p w:rsidR="00F57914" w:rsidRPr="00506B01" w:rsidRDefault="00F57914" w:rsidP="00F5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6" w:type="dxa"/>
            <w:vAlign w:val="center"/>
          </w:tcPr>
          <w:p w:rsidR="00E54853" w:rsidRDefault="00E54853" w:rsidP="00F57914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85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 и а</w:t>
            </w:r>
            <w:r w:rsidRPr="00E5485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E54853">
              <w:rPr>
                <w:rFonts w:ascii="Times New Roman" w:hAnsi="Times New Roman" w:cs="Times New Roman"/>
                <w:b/>
                <w:sz w:val="24"/>
                <w:szCs w:val="24"/>
              </w:rPr>
              <w:t>сиомы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548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сновные понятия. Аксиомы статики. Связи и их реакции. </w:t>
            </w:r>
          </w:p>
          <w:p w:rsidR="00F57914" w:rsidRPr="00E54853" w:rsidRDefault="00E54853" w:rsidP="00F57914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853">
              <w:rPr>
                <w:rFonts w:ascii="Times New Roman" w:hAnsi="Times New Roman" w:cs="Times New Roman"/>
                <w:b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стема сходящихся сил.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определения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сходящихся сил.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вие равновесия системы сходящихся сил.</w:t>
            </w:r>
          </w:p>
        </w:tc>
        <w:tc>
          <w:tcPr>
            <w:tcW w:w="4628" w:type="dxa"/>
            <w:vAlign w:val="center"/>
          </w:tcPr>
          <w:p w:rsidR="003B2159" w:rsidRPr="00382CAF" w:rsidRDefault="003B2159" w:rsidP="003B2159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собие для вузов: 13-е изд., исправ.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3B2159" w:rsidRDefault="003B2159" w:rsidP="003B2159">
            <w:pPr>
              <w:pStyle w:val="a8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Бугаенко,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Механика : учебник для вузов / Г. А. Бугаенко, В. В. Маланин, В. И. Яковлев. — 2-е изд., испр. и доп. — М. : Издательство Юрайт, 2017. — 368 с. — (Серия : Авторский учебник). — ISBN 978-5-534-02640-5. - https://biblio-online.ru/book/B1C28758-8D33-487F-9032-4882C5039672</w:t>
            </w:r>
          </w:p>
          <w:p w:rsidR="003B2159" w:rsidRPr="000952D2" w:rsidRDefault="003B2159" w:rsidP="003B2159">
            <w:pPr>
              <w:pStyle w:val="a8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Лойцянский Л.Г. Курс теоретической механики. В 2-х т. / Л.Г. Лойцянский,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-е изд., перераб.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Наука, 1982. – 352с.</w:t>
            </w:r>
          </w:p>
          <w:p w:rsidR="003B2159" w:rsidRPr="00382CAF" w:rsidRDefault="003B2159" w:rsidP="003B2159">
            <w:pPr>
              <w:pStyle w:val="a8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ника  в примерах и задачах. Учеб. пособ. для вузов. В 2-х т./М.И.Бать, Г.Ю. Джан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лидзе, А.С. Кельзон.-9-е изд., перераб.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F57914" w:rsidRPr="00E31553" w:rsidRDefault="00F57914" w:rsidP="00F57914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4895" w:rsidRDefault="00794895"/>
    <w:p w:rsidR="00794895" w:rsidRDefault="00794895" w:rsidP="00794895">
      <w:pPr>
        <w:tabs>
          <w:tab w:val="left" w:pos="2430"/>
        </w:tabs>
      </w:pPr>
      <w:r>
        <w:tab/>
      </w:r>
    </w:p>
    <w:tbl>
      <w:tblPr>
        <w:tblStyle w:val="a7"/>
        <w:tblpPr w:leftFromText="180" w:rightFromText="180" w:vertAnchor="text" w:horzAnchor="margin" w:tblpY="1178"/>
        <w:tblW w:w="9747" w:type="dxa"/>
        <w:tblLayout w:type="fixed"/>
        <w:tblLook w:val="04A0"/>
      </w:tblPr>
      <w:tblGrid>
        <w:gridCol w:w="1951"/>
        <w:gridCol w:w="3402"/>
        <w:gridCol w:w="4394"/>
      </w:tblGrid>
      <w:tr w:rsidR="00F57914" w:rsidTr="00A659B7">
        <w:trPr>
          <w:trHeight w:val="557"/>
        </w:trPr>
        <w:tc>
          <w:tcPr>
            <w:tcW w:w="1951" w:type="dxa"/>
            <w:vAlign w:val="center"/>
          </w:tcPr>
          <w:p w:rsidR="00F57914" w:rsidRPr="00506B01" w:rsidRDefault="00F57914" w:rsidP="00F57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занятия</w:t>
            </w:r>
          </w:p>
        </w:tc>
        <w:tc>
          <w:tcPr>
            <w:tcW w:w="3402" w:type="dxa"/>
            <w:vAlign w:val="center"/>
          </w:tcPr>
          <w:p w:rsidR="00F57914" w:rsidRPr="00506B01" w:rsidRDefault="00F57914" w:rsidP="00F57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394" w:type="dxa"/>
            <w:vAlign w:val="center"/>
          </w:tcPr>
          <w:p w:rsidR="00F57914" w:rsidRPr="00506B01" w:rsidRDefault="00F57914" w:rsidP="00F57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F57914" w:rsidRPr="00506B01" w:rsidTr="00A659B7">
        <w:trPr>
          <w:trHeight w:val="2133"/>
        </w:trPr>
        <w:tc>
          <w:tcPr>
            <w:tcW w:w="1951" w:type="dxa"/>
            <w:vAlign w:val="center"/>
          </w:tcPr>
          <w:p w:rsidR="00F57914" w:rsidRPr="00506B01" w:rsidRDefault="00F57914" w:rsidP="00F5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F57914" w:rsidRDefault="00F57914" w:rsidP="00F57914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 стат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ки. Система сходящихся сил.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ловие равновесия системы сходящихся сил.</w:t>
            </w:r>
            <w:r w:rsidR="00FA3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 пары сил.</w:t>
            </w:r>
          </w:p>
        </w:tc>
        <w:tc>
          <w:tcPr>
            <w:tcW w:w="4394" w:type="dxa"/>
            <w:vAlign w:val="center"/>
          </w:tcPr>
          <w:p w:rsidR="00F57914" w:rsidRDefault="00F57914" w:rsidP="00F57914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коротких задач по теоретич</w:t>
            </w:r>
            <w:r w:rsidRPr="00E31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31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механике.   / Под ред. Кепе О.Э. – Санкт Петербург: Лань, 2009. – 368 с</w:t>
            </w:r>
          </w:p>
          <w:p w:rsidR="00F57914" w:rsidRPr="00E31553" w:rsidRDefault="00F57914" w:rsidP="00FA36B3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="003B21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</w:t>
            </w:r>
            <w:r w:rsidR="003B21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1.</w:t>
            </w:r>
            <w:r w:rsidR="003B21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B21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1.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1.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; 1.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A36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</w:tbl>
    <w:p w:rsidR="00794895" w:rsidRDefault="00FA36B3">
      <w:r>
        <w:t xml:space="preserve">                                             </w:t>
      </w:r>
    </w:p>
    <w:p w:rsidR="00FA36B3" w:rsidRDefault="00FA36B3"/>
    <w:p w:rsidR="00FA36B3" w:rsidRDefault="00FA36B3"/>
    <w:sectPr w:rsidR="00FA36B3" w:rsidSect="0050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63E" w:rsidRDefault="001E663E" w:rsidP="00506B01">
      <w:pPr>
        <w:spacing w:after="0" w:line="240" w:lineRule="auto"/>
      </w:pPr>
      <w:r>
        <w:separator/>
      </w:r>
    </w:p>
  </w:endnote>
  <w:endnote w:type="continuationSeparator" w:id="1">
    <w:p w:rsidR="001E663E" w:rsidRDefault="001E663E" w:rsidP="0050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63E" w:rsidRDefault="001E663E" w:rsidP="00506B01">
      <w:pPr>
        <w:spacing w:after="0" w:line="240" w:lineRule="auto"/>
      </w:pPr>
      <w:r>
        <w:separator/>
      </w:r>
    </w:p>
  </w:footnote>
  <w:footnote w:type="continuationSeparator" w:id="1">
    <w:p w:rsidR="001E663E" w:rsidRDefault="001E663E" w:rsidP="00506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6B01"/>
    <w:rsid w:val="00027F43"/>
    <w:rsid w:val="000762AB"/>
    <w:rsid w:val="000977DD"/>
    <w:rsid w:val="000C26D3"/>
    <w:rsid w:val="000F4618"/>
    <w:rsid w:val="00135FCA"/>
    <w:rsid w:val="001A493A"/>
    <w:rsid w:val="001A72B5"/>
    <w:rsid w:val="001B6793"/>
    <w:rsid w:val="001D56A9"/>
    <w:rsid w:val="001E663E"/>
    <w:rsid w:val="0021172E"/>
    <w:rsid w:val="00243786"/>
    <w:rsid w:val="0028308A"/>
    <w:rsid w:val="00287C1C"/>
    <w:rsid w:val="003653E7"/>
    <w:rsid w:val="00382CAF"/>
    <w:rsid w:val="003B2159"/>
    <w:rsid w:val="004050BF"/>
    <w:rsid w:val="004E5CC8"/>
    <w:rsid w:val="00506B01"/>
    <w:rsid w:val="005728EB"/>
    <w:rsid w:val="00593F76"/>
    <w:rsid w:val="005A4EE2"/>
    <w:rsid w:val="005F0E98"/>
    <w:rsid w:val="0062620F"/>
    <w:rsid w:val="00640161"/>
    <w:rsid w:val="00643307"/>
    <w:rsid w:val="00660315"/>
    <w:rsid w:val="006F556B"/>
    <w:rsid w:val="007211C6"/>
    <w:rsid w:val="00730029"/>
    <w:rsid w:val="00742B26"/>
    <w:rsid w:val="0076238A"/>
    <w:rsid w:val="00794895"/>
    <w:rsid w:val="007A193A"/>
    <w:rsid w:val="007B20D3"/>
    <w:rsid w:val="007E1B80"/>
    <w:rsid w:val="00815B52"/>
    <w:rsid w:val="00852B05"/>
    <w:rsid w:val="00885292"/>
    <w:rsid w:val="00915D16"/>
    <w:rsid w:val="0092767E"/>
    <w:rsid w:val="00954FCE"/>
    <w:rsid w:val="00956FBD"/>
    <w:rsid w:val="00976A7D"/>
    <w:rsid w:val="009A4451"/>
    <w:rsid w:val="009A524A"/>
    <w:rsid w:val="00A659B7"/>
    <w:rsid w:val="00AC6529"/>
    <w:rsid w:val="00AF7B92"/>
    <w:rsid w:val="00B84045"/>
    <w:rsid w:val="00BC2DD2"/>
    <w:rsid w:val="00C55617"/>
    <w:rsid w:val="00CD6B77"/>
    <w:rsid w:val="00D23C34"/>
    <w:rsid w:val="00D45E7C"/>
    <w:rsid w:val="00D5142E"/>
    <w:rsid w:val="00D966EC"/>
    <w:rsid w:val="00DC12C5"/>
    <w:rsid w:val="00E31553"/>
    <w:rsid w:val="00E36DB3"/>
    <w:rsid w:val="00E54853"/>
    <w:rsid w:val="00EE7E65"/>
    <w:rsid w:val="00F3666D"/>
    <w:rsid w:val="00F52290"/>
    <w:rsid w:val="00F57914"/>
    <w:rsid w:val="00F640FC"/>
    <w:rsid w:val="00FA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6B01"/>
  </w:style>
  <w:style w:type="paragraph" w:styleId="a5">
    <w:name w:val="footer"/>
    <w:basedOn w:val="a"/>
    <w:link w:val="a6"/>
    <w:uiPriority w:val="99"/>
    <w:semiHidden/>
    <w:unhideWhenUsed/>
    <w:rsid w:val="0050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6B01"/>
  </w:style>
  <w:style w:type="table" w:styleId="a7">
    <w:name w:val="Table Grid"/>
    <w:basedOn w:val="a1"/>
    <w:uiPriority w:val="59"/>
    <w:rsid w:val="00506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82CA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5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2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977D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203</Words>
  <Characters>1351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Юрий</cp:lastModifiedBy>
  <cp:revision>29</cp:revision>
  <dcterms:created xsi:type="dcterms:W3CDTF">2020-03-23T04:25:00Z</dcterms:created>
  <dcterms:modified xsi:type="dcterms:W3CDTF">2022-02-12T13:57:00Z</dcterms:modified>
</cp:coreProperties>
</file>