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E6" w:rsidRDefault="00543EE6" w:rsidP="00543EE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543EE6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СА</w:t>
      </w:r>
      <w:r w:rsidRPr="00543EE6">
        <w:rPr>
          <w:sz w:val="28"/>
          <w:szCs w:val="28"/>
        </w:rPr>
        <w:t>)</w:t>
      </w:r>
      <w:r>
        <w:rPr>
          <w:sz w:val="28"/>
          <w:szCs w:val="28"/>
        </w:rPr>
        <w:t xml:space="preserve"> – 19. Сопротивление материалов. Практическое занятие. 15.12.2020.</w:t>
      </w:r>
    </w:p>
    <w:p w:rsidR="00543EE6" w:rsidRDefault="00543EE6" w:rsidP="00543EE6">
      <w:pPr>
        <w:spacing w:after="0"/>
        <w:rPr>
          <w:sz w:val="28"/>
          <w:szCs w:val="28"/>
        </w:rPr>
      </w:pPr>
    </w:p>
    <w:p w:rsidR="00543EE6" w:rsidRDefault="00543EE6" w:rsidP="00543EE6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практического занятия: Расчет конструкций на прочность при изгибе.</w:t>
      </w:r>
    </w:p>
    <w:p w:rsidR="00543EE6" w:rsidRDefault="00543EE6" w:rsidP="00543E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 приведенным ранее алгоритмам решения произвести расчет </w:t>
      </w:r>
      <w:proofErr w:type="spellStart"/>
      <w:r>
        <w:rPr>
          <w:sz w:val="28"/>
          <w:szCs w:val="28"/>
        </w:rPr>
        <w:t>двухопор</w:t>
      </w:r>
      <w:proofErr w:type="spellEnd"/>
      <w:r>
        <w:rPr>
          <w:sz w:val="28"/>
          <w:szCs w:val="28"/>
        </w:rPr>
        <w:t>-</w:t>
      </w:r>
    </w:p>
    <w:p w:rsidR="00543EE6" w:rsidRDefault="00543EE6" w:rsidP="00543EE6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ной и консольной балок на прочность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Построить эпюры поперечных сил и </w:t>
      </w:r>
    </w:p>
    <w:p w:rsidR="00E40C7F" w:rsidRDefault="00543EE6" w:rsidP="00543EE6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изгибающих моментов по установленным правилам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Определить </w:t>
      </w:r>
      <w:proofErr w:type="spellStart"/>
      <w:r>
        <w:rPr>
          <w:sz w:val="28"/>
          <w:szCs w:val="28"/>
        </w:rPr>
        <w:t>попереч</w:t>
      </w:r>
      <w:proofErr w:type="spellEnd"/>
      <w:r>
        <w:rPr>
          <w:sz w:val="28"/>
          <w:szCs w:val="28"/>
        </w:rPr>
        <w:t>-</w:t>
      </w:r>
    </w:p>
    <w:p w:rsidR="00543EE6" w:rsidRDefault="00543EE6" w:rsidP="00543EE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размеры сечений балок</w:t>
      </w:r>
      <w:r w:rsidR="001B6082">
        <w:rPr>
          <w:sz w:val="28"/>
          <w:szCs w:val="28"/>
        </w:rPr>
        <w:t xml:space="preserve"> из условия прочности по методу допускаемых</w:t>
      </w:r>
    </w:p>
    <w:p w:rsidR="001B6082" w:rsidRDefault="001B6082" w:rsidP="00543E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напряжений. Схемы балок и условия задач </w:t>
      </w:r>
      <w:proofErr w:type="gramStart"/>
      <w:r>
        <w:rPr>
          <w:sz w:val="28"/>
          <w:szCs w:val="28"/>
        </w:rPr>
        <w:t>будут представлены дополни</w:t>
      </w:r>
      <w:proofErr w:type="gramEnd"/>
      <w:r>
        <w:rPr>
          <w:sz w:val="28"/>
          <w:szCs w:val="28"/>
        </w:rPr>
        <w:t>-</w:t>
      </w:r>
    </w:p>
    <w:p w:rsidR="001B6082" w:rsidRDefault="001B6082" w:rsidP="00543EE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тельно</w:t>
      </w:r>
      <w:proofErr w:type="spellEnd"/>
      <w:r>
        <w:rPr>
          <w:sz w:val="28"/>
          <w:szCs w:val="28"/>
        </w:rPr>
        <w:t xml:space="preserve"> на фотоматериалах.</w:t>
      </w:r>
    </w:p>
    <w:p w:rsidR="001B6082" w:rsidRDefault="001B6082" w:rsidP="00543E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Литература: Герасимов В.М. Сопротивление материалов: справочное </w:t>
      </w:r>
      <w:proofErr w:type="spellStart"/>
      <w:r>
        <w:rPr>
          <w:sz w:val="28"/>
          <w:szCs w:val="28"/>
        </w:rPr>
        <w:t>посо</w:t>
      </w:r>
      <w:proofErr w:type="spellEnd"/>
      <w:r>
        <w:rPr>
          <w:sz w:val="28"/>
          <w:szCs w:val="28"/>
        </w:rPr>
        <w:t>-</w:t>
      </w:r>
    </w:p>
    <w:p w:rsidR="001B6082" w:rsidRDefault="001B6082" w:rsidP="00543EE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бие</w:t>
      </w:r>
      <w:proofErr w:type="spellEnd"/>
      <w:r>
        <w:rPr>
          <w:sz w:val="28"/>
          <w:szCs w:val="28"/>
        </w:rPr>
        <w:t xml:space="preserve">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2016. С.87-92.</w:t>
      </w:r>
    </w:p>
    <w:p w:rsidR="001B6082" w:rsidRDefault="001B6082" w:rsidP="00543EE6">
      <w:pPr>
        <w:spacing w:after="0"/>
        <w:rPr>
          <w:sz w:val="28"/>
          <w:szCs w:val="28"/>
        </w:rPr>
      </w:pPr>
      <w:r>
        <w:rPr>
          <w:sz w:val="28"/>
          <w:szCs w:val="28"/>
        </w:rPr>
        <w:t>Срок сдачи расчетной работы № 3 – до 20.12. 2020.</w:t>
      </w:r>
    </w:p>
    <w:p w:rsidR="001B6082" w:rsidRDefault="001B6082" w:rsidP="00543EE6">
      <w:pPr>
        <w:spacing w:after="0"/>
        <w:rPr>
          <w:sz w:val="28"/>
          <w:szCs w:val="28"/>
        </w:rPr>
      </w:pPr>
    </w:p>
    <w:p w:rsidR="001B6082" w:rsidRPr="00543EE6" w:rsidRDefault="001B6082" w:rsidP="00543E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Герасимов В.М.</w:t>
      </w:r>
      <w:bookmarkStart w:id="0" w:name="_GoBack"/>
      <w:bookmarkEnd w:id="0"/>
    </w:p>
    <w:sectPr w:rsidR="001B6082" w:rsidRPr="0054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E6"/>
    <w:rsid w:val="001B6082"/>
    <w:rsid w:val="00543EE6"/>
    <w:rsid w:val="00813B50"/>
    <w:rsid w:val="00E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2020-12-09T04:19:00Z</dcterms:created>
  <dcterms:modified xsi:type="dcterms:W3CDTF">2020-12-09T04:41:00Z</dcterms:modified>
</cp:coreProperties>
</file>