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6919" w:rsidRDefault="00F46919" w:rsidP="00F46919">
      <w:pPr>
        <w:rPr>
          <w:b/>
          <w:sz w:val="24"/>
          <w:szCs w:val="24"/>
        </w:rPr>
      </w:pPr>
      <w:r>
        <w:rPr>
          <w:b/>
          <w:sz w:val="24"/>
          <w:szCs w:val="24"/>
        </w:rPr>
        <w:t>Семинарское занятие</w:t>
      </w:r>
      <w:bookmarkStart w:id="0" w:name="_GoBack"/>
      <w:bookmarkEnd w:id="0"/>
    </w:p>
    <w:p w:rsidR="00F46919" w:rsidRDefault="00F46919" w:rsidP="00F46919">
      <w:pPr>
        <w:rPr>
          <w:b/>
          <w:sz w:val="24"/>
          <w:szCs w:val="24"/>
        </w:rPr>
      </w:pPr>
      <w:r>
        <w:rPr>
          <w:b/>
          <w:sz w:val="24"/>
          <w:szCs w:val="24"/>
        </w:rPr>
        <w:t>Тема: Современные социологические теории</w:t>
      </w:r>
    </w:p>
    <w:p w:rsidR="00F46919" w:rsidRDefault="00F46919" w:rsidP="00F46919">
      <w:pPr>
        <w:rPr>
          <w:b/>
          <w:sz w:val="24"/>
          <w:szCs w:val="24"/>
        </w:rPr>
      </w:pPr>
      <w:r>
        <w:rPr>
          <w:b/>
          <w:sz w:val="24"/>
          <w:szCs w:val="24"/>
        </w:rPr>
        <w:t>Социальные мысли: Толкот Парсонс, Альфред Щюц, Гарольд Гарфинкель, Энтони Гидденс, Пьер Бурдье.</w:t>
      </w:r>
    </w:p>
    <w:p w:rsidR="00F46919" w:rsidRDefault="00F46919" w:rsidP="00F46919">
      <w:pPr>
        <w:rPr>
          <w:b/>
          <w:sz w:val="24"/>
          <w:szCs w:val="24"/>
        </w:rPr>
      </w:pPr>
    </w:p>
    <w:p w:rsidR="00F46919" w:rsidRDefault="00F46919" w:rsidP="00F46919">
      <w:pPr>
        <w:rPr>
          <w:b/>
          <w:sz w:val="24"/>
          <w:szCs w:val="24"/>
        </w:rPr>
      </w:pPr>
      <w:r>
        <w:rPr>
          <w:b/>
          <w:sz w:val="24"/>
          <w:szCs w:val="24"/>
        </w:rPr>
        <w:t>Тема: Общество.</w:t>
      </w:r>
    </w:p>
    <w:p w:rsidR="00F46919" w:rsidRDefault="00F46919" w:rsidP="00F46919">
      <w:pPr>
        <w:widowControl/>
        <w:numPr>
          <w:ilvl w:val="0"/>
          <w:numId w:val="1"/>
        </w:numPr>
        <w:autoSpaceDE/>
        <w:adjustRightInd/>
        <w:rPr>
          <w:b/>
          <w:sz w:val="24"/>
          <w:szCs w:val="24"/>
        </w:rPr>
      </w:pPr>
      <w:r>
        <w:rPr>
          <w:b/>
          <w:sz w:val="24"/>
          <w:szCs w:val="24"/>
        </w:rPr>
        <w:t>Понятие общества.</w:t>
      </w:r>
    </w:p>
    <w:p w:rsidR="00F46919" w:rsidRDefault="00F46919" w:rsidP="00F46919">
      <w:pPr>
        <w:widowControl/>
        <w:numPr>
          <w:ilvl w:val="0"/>
          <w:numId w:val="1"/>
        </w:numPr>
        <w:autoSpaceDE/>
        <w:adjustRightInd/>
        <w:rPr>
          <w:b/>
          <w:sz w:val="24"/>
          <w:szCs w:val="24"/>
        </w:rPr>
      </w:pPr>
      <w:r>
        <w:rPr>
          <w:b/>
          <w:sz w:val="24"/>
          <w:szCs w:val="24"/>
        </w:rPr>
        <w:t>Общество – объект макросоциологии.</w:t>
      </w:r>
    </w:p>
    <w:p w:rsidR="00F46919" w:rsidRDefault="00F46919" w:rsidP="00F46919">
      <w:pPr>
        <w:widowControl/>
        <w:numPr>
          <w:ilvl w:val="0"/>
          <w:numId w:val="1"/>
        </w:numPr>
        <w:autoSpaceDE/>
        <w:adjustRightInd/>
        <w:rPr>
          <w:b/>
          <w:sz w:val="24"/>
          <w:szCs w:val="24"/>
        </w:rPr>
      </w:pPr>
      <w:r>
        <w:rPr>
          <w:b/>
          <w:sz w:val="24"/>
          <w:szCs w:val="24"/>
        </w:rPr>
        <w:t>Структура общества.</w:t>
      </w:r>
    </w:p>
    <w:p w:rsidR="00F46919" w:rsidRDefault="00F46919" w:rsidP="00F46919">
      <w:pPr>
        <w:widowControl/>
        <w:numPr>
          <w:ilvl w:val="0"/>
          <w:numId w:val="1"/>
        </w:numPr>
        <w:autoSpaceDE/>
        <w:adjustRightInd/>
        <w:rPr>
          <w:b/>
          <w:sz w:val="24"/>
          <w:szCs w:val="24"/>
        </w:rPr>
      </w:pPr>
      <w:r>
        <w:rPr>
          <w:b/>
          <w:sz w:val="24"/>
          <w:szCs w:val="24"/>
        </w:rPr>
        <w:t>Типология обществ.</w:t>
      </w:r>
    </w:p>
    <w:p w:rsidR="00F46919" w:rsidRDefault="00F46919" w:rsidP="00F46919">
      <w:pPr>
        <w:widowControl/>
        <w:numPr>
          <w:ilvl w:val="0"/>
          <w:numId w:val="1"/>
        </w:numPr>
        <w:autoSpaceDE/>
        <w:adjustRightInd/>
        <w:rPr>
          <w:b/>
          <w:sz w:val="24"/>
          <w:szCs w:val="24"/>
        </w:rPr>
      </w:pPr>
      <w:r>
        <w:rPr>
          <w:b/>
          <w:sz w:val="24"/>
          <w:szCs w:val="24"/>
        </w:rPr>
        <w:t>Трактовки общества различных ученых.</w:t>
      </w:r>
    </w:p>
    <w:p w:rsidR="00F46919" w:rsidRDefault="00F46919" w:rsidP="00F46919">
      <w:pPr>
        <w:widowControl/>
        <w:numPr>
          <w:ilvl w:val="0"/>
          <w:numId w:val="1"/>
        </w:numPr>
        <w:autoSpaceDE/>
        <w:adjustRightInd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Структурный функционализм.  </w:t>
      </w:r>
    </w:p>
    <w:p w:rsidR="00F46919" w:rsidRDefault="00F46919" w:rsidP="00F46919">
      <w:pPr>
        <w:widowControl/>
        <w:numPr>
          <w:ilvl w:val="0"/>
          <w:numId w:val="1"/>
        </w:numPr>
        <w:autoSpaceDE/>
        <w:adjustRightInd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Теория социального конфликта.  </w:t>
      </w:r>
    </w:p>
    <w:p w:rsidR="00F46919" w:rsidRDefault="00F46919" w:rsidP="00F46919">
      <w:pPr>
        <w:widowControl/>
        <w:numPr>
          <w:ilvl w:val="0"/>
          <w:numId w:val="1"/>
        </w:numPr>
        <w:autoSpaceDE/>
        <w:adjustRightInd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Бихевиоризм.  </w:t>
      </w:r>
    </w:p>
    <w:p w:rsidR="00F46919" w:rsidRDefault="00F46919" w:rsidP="00F46919">
      <w:pPr>
        <w:widowControl/>
        <w:numPr>
          <w:ilvl w:val="0"/>
          <w:numId w:val="1"/>
        </w:numPr>
        <w:autoSpaceDE/>
        <w:adjustRightInd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Феноменологическая социология.    </w:t>
      </w:r>
    </w:p>
    <w:p w:rsidR="00485FBA" w:rsidRDefault="00485FBA"/>
    <w:sectPr w:rsidR="00485F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D91EDF"/>
    <w:multiLevelType w:val="hybridMultilevel"/>
    <w:tmpl w:val="F4805B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E65"/>
    <w:rsid w:val="00245E65"/>
    <w:rsid w:val="00485FBA"/>
    <w:rsid w:val="00F46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68D849-1210-4F50-838E-F6B8F84A2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69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98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2020-11-13T01:50:00Z</dcterms:created>
  <dcterms:modified xsi:type="dcterms:W3CDTF">2020-11-13T01:50:00Z</dcterms:modified>
</cp:coreProperties>
</file>