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A21" w:rsidRDefault="0019767B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67B">
        <w:rPr>
          <w:rFonts w:ascii="Times New Roman" w:hAnsi="Times New Roman" w:cs="Times New Roman"/>
          <w:b/>
          <w:sz w:val="28"/>
          <w:szCs w:val="28"/>
        </w:rPr>
        <w:t>Задание д</w:t>
      </w:r>
      <w:r w:rsidR="00DA6469" w:rsidRPr="0019767B">
        <w:rPr>
          <w:rFonts w:ascii="Times New Roman" w:hAnsi="Times New Roman" w:cs="Times New Roman"/>
          <w:b/>
          <w:sz w:val="28"/>
          <w:szCs w:val="28"/>
        </w:rPr>
        <w:t>ля группы С</w:t>
      </w:r>
      <w:r w:rsidR="00E31F8C">
        <w:rPr>
          <w:rFonts w:ascii="Times New Roman" w:hAnsi="Times New Roman" w:cs="Times New Roman"/>
          <w:b/>
          <w:sz w:val="28"/>
          <w:szCs w:val="28"/>
        </w:rPr>
        <w:t>Т</w:t>
      </w:r>
      <w:r w:rsidR="007B4B4D">
        <w:rPr>
          <w:rFonts w:ascii="Times New Roman" w:hAnsi="Times New Roman" w:cs="Times New Roman"/>
          <w:b/>
          <w:sz w:val="28"/>
          <w:szCs w:val="28"/>
        </w:rPr>
        <w:t>-19</w:t>
      </w:r>
      <w:r w:rsidR="00E31F8C">
        <w:rPr>
          <w:rFonts w:ascii="Times New Roman" w:hAnsi="Times New Roman" w:cs="Times New Roman"/>
          <w:b/>
          <w:sz w:val="28"/>
          <w:szCs w:val="28"/>
        </w:rPr>
        <w:t>-</w:t>
      </w:r>
      <w:r w:rsidR="000E2C59">
        <w:rPr>
          <w:rFonts w:ascii="Times New Roman" w:hAnsi="Times New Roman" w:cs="Times New Roman"/>
          <w:b/>
          <w:sz w:val="28"/>
          <w:szCs w:val="28"/>
        </w:rPr>
        <w:t>2</w:t>
      </w:r>
      <w:r w:rsidR="000B31E1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31494">
        <w:rPr>
          <w:rFonts w:ascii="Times New Roman" w:hAnsi="Times New Roman" w:cs="Times New Roman"/>
          <w:b/>
          <w:sz w:val="28"/>
          <w:szCs w:val="28"/>
        </w:rPr>
        <w:t>21</w:t>
      </w:r>
      <w:r w:rsidR="000B31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6B8E">
        <w:rPr>
          <w:rFonts w:ascii="Times New Roman" w:hAnsi="Times New Roman" w:cs="Times New Roman"/>
          <w:b/>
          <w:sz w:val="28"/>
          <w:szCs w:val="28"/>
        </w:rPr>
        <w:t>дека</w:t>
      </w:r>
      <w:r w:rsidR="000B31E1">
        <w:rPr>
          <w:rFonts w:ascii="Times New Roman" w:hAnsi="Times New Roman" w:cs="Times New Roman"/>
          <w:b/>
          <w:sz w:val="28"/>
          <w:szCs w:val="28"/>
        </w:rPr>
        <w:t>бря 20</w:t>
      </w:r>
      <w:r w:rsidR="004A2ADF">
        <w:rPr>
          <w:rFonts w:ascii="Times New Roman" w:hAnsi="Times New Roman" w:cs="Times New Roman"/>
          <w:b/>
          <w:sz w:val="28"/>
          <w:szCs w:val="28"/>
        </w:rPr>
        <w:t>2</w:t>
      </w:r>
      <w:r w:rsidR="000B31E1">
        <w:rPr>
          <w:rFonts w:ascii="Times New Roman" w:hAnsi="Times New Roman" w:cs="Times New Roman"/>
          <w:b/>
          <w:sz w:val="28"/>
          <w:szCs w:val="28"/>
        </w:rPr>
        <w:t>0 г.</w:t>
      </w:r>
    </w:p>
    <w:tbl>
      <w:tblPr>
        <w:tblStyle w:val="a3"/>
        <w:tblpPr w:leftFromText="180" w:rightFromText="180" w:vertAnchor="text" w:horzAnchor="margin" w:tblpY="382"/>
        <w:tblW w:w="9747" w:type="dxa"/>
        <w:tblLayout w:type="fixed"/>
        <w:tblLook w:val="04A0"/>
      </w:tblPr>
      <w:tblGrid>
        <w:gridCol w:w="1951"/>
        <w:gridCol w:w="3018"/>
        <w:gridCol w:w="4778"/>
      </w:tblGrid>
      <w:tr w:rsidR="00631494" w:rsidTr="00631494">
        <w:trPr>
          <w:trHeight w:val="557"/>
        </w:trPr>
        <w:tc>
          <w:tcPr>
            <w:tcW w:w="1951" w:type="dxa"/>
            <w:vAlign w:val="center"/>
          </w:tcPr>
          <w:p w:rsidR="00631494" w:rsidRPr="00506B01" w:rsidRDefault="00631494" w:rsidP="00631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виртуал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занятия</w:t>
            </w:r>
          </w:p>
        </w:tc>
        <w:tc>
          <w:tcPr>
            <w:tcW w:w="3018" w:type="dxa"/>
            <w:vAlign w:val="center"/>
          </w:tcPr>
          <w:p w:rsidR="00631494" w:rsidRPr="00506B01" w:rsidRDefault="00631494" w:rsidP="00631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ема практических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нятий</w:t>
            </w:r>
          </w:p>
        </w:tc>
        <w:tc>
          <w:tcPr>
            <w:tcW w:w="4778" w:type="dxa"/>
            <w:vAlign w:val="center"/>
          </w:tcPr>
          <w:p w:rsidR="00631494" w:rsidRPr="00506B01" w:rsidRDefault="00631494" w:rsidP="00631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631494" w:rsidRPr="00506B01" w:rsidTr="00631494">
        <w:trPr>
          <w:trHeight w:val="5068"/>
        </w:trPr>
        <w:tc>
          <w:tcPr>
            <w:tcW w:w="1951" w:type="dxa"/>
            <w:vAlign w:val="center"/>
          </w:tcPr>
          <w:p w:rsidR="00631494" w:rsidRPr="00506B01" w:rsidRDefault="00631494" w:rsidP="00631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0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506B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8" w:type="dxa"/>
            <w:vAlign w:val="center"/>
          </w:tcPr>
          <w:p w:rsidR="00631494" w:rsidRDefault="00631494" w:rsidP="00631494">
            <w:pPr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31494" w:rsidRDefault="00631494" w:rsidP="00631494">
            <w:pPr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Потенциальное силовое поле. </w:t>
            </w:r>
          </w:p>
          <w:p w:rsidR="00631494" w:rsidRDefault="00631494" w:rsidP="00631494">
            <w:pPr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устойчивости состояния покоя механ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ческой системы с одной степенью свободы в 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сервативном силовом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ле. Дифференциальные уравнения движения мех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нической системы в обо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щенных координатах . Уравнения Лагранжа вт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 рода. Кинетический потенциал. Уравнения 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гранжа второго рода для консервативной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гранжа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второго рода для консервативной системы.</w:t>
            </w:r>
          </w:p>
          <w:p w:rsidR="00631494" w:rsidRPr="00810DDE" w:rsidRDefault="00631494" w:rsidP="00631494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vAlign w:val="center"/>
          </w:tcPr>
          <w:p w:rsidR="00631494" w:rsidRPr="004A77D7" w:rsidRDefault="00631494" w:rsidP="00631494">
            <w:pPr>
              <w:shd w:val="clear" w:color="auto" w:fill="FFFFFF"/>
              <w:ind w:firstLine="4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Сборник коротких задач по теорет</w:t>
            </w:r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ческой механике.   / Под ред. </w:t>
            </w:r>
            <w:proofErr w:type="spellStart"/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Кепе</w:t>
            </w:r>
            <w:proofErr w:type="spellEnd"/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О.Э. – Санкт Петербург: Лань, 2009. – 368 с.</w:t>
            </w:r>
          </w:p>
          <w:p w:rsidR="00631494" w:rsidRPr="00E31553" w:rsidRDefault="00631494" w:rsidP="00631494">
            <w:pPr>
              <w:shd w:val="clear" w:color="auto" w:fill="FFFFFF"/>
              <w:ind w:firstLine="4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410DE" w:rsidRDefault="009410DE" w:rsidP="00563D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10DE" w:rsidRDefault="009410DE" w:rsidP="00563D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10DE" w:rsidRDefault="00631494" w:rsidP="009410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-260328</wp:posOffset>
            </wp:positionH>
            <wp:positionV relativeFrom="paragraph">
              <wp:posOffset>146572</wp:posOffset>
            </wp:positionV>
            <wp:extent cx="6327227" cy="3116058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228" cy="3116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53D3" w:rsidRDefault="009E53D3" w:rsidP="00941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3D3" w:rsidRDefault="009E53D3" w:rsidP="00941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3D3" w:rsidRDefault="009E53D3" w:rsidP="00941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3D3" w:rsidRDefault="009E53D3" w:rsidP="00941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3D3" w:rsidRDefault="009E53D3" w:rsidP="00941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3D3" w:rsidRDefault="009E53D3" w:rsidP="00941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3D3" w:rsidRDefault="009E53D3" w:rsidP="00941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3D3" w:rsidRDefault="009E53D3" w:rsidP="00941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3D3" w:rsidRDefault="009E53D3" w:rsidP="00941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3D3" w:rsidRDefault="009E53D3" w:rsidP="00941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3D3" w:rsidRDefault="009E53D3" w:rsidP="00941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BD2" w:rsidRDefault="00FC6BD2" w:rsidP="00941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BD2" w:rsidRDefault="00FC6BD2" w:rsidP="00941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BD2" w:rsidRDefault="00FC6BD2" w:rsidP="00941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BD2" w:rsidRDefault="00FC6BD2" w:rsidP="00941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0DE" w:rsidRPr="004324CE" w:rsidRDefault="009410DE" w:rsidP="009410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4CE">
        <w:rPr>
          <w:rFonts w:ascii="Times New Roman" w:hAnsi="Times New Roman" w:cs="Times New Roman"/>
          <w:b/>
          <w:sz w:val="28"/>
          <w:szCs w:val="28"/>
        </w:rPr>
        <w:t>Успеваемость студентов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выполнению самостоятельной работы</w:t>
      </w:r>
    </w:p>
    <w:p w:rsidR="0019767B" w:rsidRDefault="0019767B"/>
    <w:p w:rsidR="0019767B" w:rsidRDefault="0019767B">
      <w:pPr>
        <w:rPr>
          <w:noProof/>
        </w:rPr>
      </w:pPr>
    </w:p>
    <w:p w:rsidR="00120FB8" w:rsidRDefault="006D1E3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-588120</wp:posOffset>
            </wp:positionH>
            <wp:positionV relativeFrom="paragraph">
              <wp:posOffset>292188</wp:posOffset>
            </wp:positionV>
            <wp:extent cx="6612978" cy="3489434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978" cy="3489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0FB8" w:rsidRDefault="00120FB8">
      <w:pPr>
        <w:rPr>
          <w:noProof/>
        </w:rPr>
      </w:pPr>
    </w:p>
    <w:p w:rsidR="00120FB8" w:rsidRDefault="00120FB8">
      <w:pPr>
        <w:rPr>
          <w:noProof/>
        </w:rPr>
      </w:pPr>
    </w:p>
    <w:p w:rsidR="00120FB8" w:rsidRDefault="00120FB8">
      <w:pPr>
        <w:rPr>
          <w:noProof/>
        </w:rPr>
      </w:pPr>
    </w:p>
    <w:p w:rsidR="00120FB8" w:rsidRDefault="00120FB8">
      <w:pPr>
        <w:rPr>
          <w:noProof/>
        </w:rPr>
      </w:pPr>
    </w:p>
    <w:p w:rsidR="00120FB8" w:rsidRDefault="00120FB8">
      <w:pPr>
        <w:rPr>
          <w:noProof/>
        </w:rPr>
      </w:pPr>
    </w:p>
    <w:p w:rsidR="00120FB8" w:rsidRDefault="00120FB8">
      <w:pPr>
        <w:rPr>
          <w:noProof/>
        </w:rPr>
      </w:pPr>
    </w:p>
    <w:p w:rsidR="00120FB8" w:rsidRDefault="00120FB8">
      <w:pPr>
        <w:rPr>
          <w:noProof/>
        </w:rPr>
      </w:pPr>
    </w:p>
    <w:p w:rsidR="00120FB8" w:rsidRDefault="00120FB8"/>
    <w:p w:rsidR="00FC6BD2" w:rsidRDefault="00FC6BD2" w:rsidP="00263A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BD2" w:rsidRDefault="00FC6BD2" w:rsidP="00263A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BD2" w:rsidRDefault="00FC6BD2" w:rsidP="00263A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BD2" w:rsidRDefault="00FC6BD2" w:rsidP="00263A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BD2" w:rsidRDefault="00FC6BD2" w:rsidP="00263A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BD2" w:rsidRDefault="00FC6BD2" w:rsidP="00263A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BD2" w:rsidRDefault="00FC6BD2" w:rsidP="00263A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BD2" w:rsidRDefault="00FC6BD2" w:rsidP="00263A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BD2" w:rsidRDefault="00FC6BD2" w:rsidP="00263A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8E6" w:rsidRDefault="00B408E6" w:rsidP="00263A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BD2" w:rsidRDefault="00FC6BD2" w:rsidP="00263A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BD2" w:rsidRDefault="00FC6BD2" w:rsidP="00263A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BD2" w:rsidRDefault="00FC6BD2" w:rsidP="00263A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A27" w:rsidRPr="004324CE" w:rsidRDefault="00263A27" w:rsidP="00263A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4CE">
        <w:rPr>
          <w:rFonts w:ascii="Times New Roman" w:hAnsi="Times New Roman" w:cs="Times New Roman"/>
          <w:b/>
          <w:sz w:val="28"/>
          <w:szCs w:val="28"/>
        </w:rPr>
        <w:t xml:space="preserve">Задание на выполнение самостоятельной работы на период с 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4324CE">
        <w:rPr>
          <w:rFonts w:ascii="Times New Roman" w:hAnsi="Times New Roman" w:cs="Times New Roman"/>
          <w:b/>
          <w:sz w:val="28"/>
          <w:szCs w:val="28"/>
        </w:rPr>
        <w:t xml:space="preserve">.10 по 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4324CE"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324CE">
        <w:rPr>
          <w:rFonts w:ascii="Times New Roman" w:hAnsi="Times New Roman" w:cs="Times New Roman"/>
          <w:b/>
          <w:sz w:val="28"/>
          <w:szCs w:val="28"/>
        </w:rPr>
        <w:t xml:space="preserve"> 2020г.</w:t>
      </w:r>
    </w:p>
    <w:p w:rsidR="00CD3D2E" w:rsidRDefault="00CD3D2E" w:rsidP="00CD3D2E">
      <w:pPr>
        <w:tabs>
          <w:tab w:val="left" w:pos="2036"/>
        </w:tabs>
      </w:pPr>
    </w:p>
    <w:tbl>
      <w:tblPr>
        <w:tblStyle w:val="a3"/>
        <w:tblpPr w:leftFromText="180" w:rightFromText="180" w:vertAnchor="text" w:horzAnchor="margin" w:tblpY="36"/>
        <w:tblW w:w="9923" w:type="dxa"/>
        <w:tblLayout w:type="fixed"/>
        <w:tblLook w:val="04A0"/>
      </w:tblPr>
      <w:tblGrid>
        <w:gridCol w:w="2127"/>
        <w:gridCol w:w="3018"/>
        <w:gridCol w:w="4778"/>
      </w:tblGrid>
      <w:tr w:rsidR="00C416CB" w:rsidTr="007214CB">
        <w:trPr>
          <w:trHeight w:val="557"/>
        </w:trPr>
        <w:tc>
          <w:tcPr>
            <w:tcW w:w="2127" w:type="dxa"/>
            <w:vAlign w:val="center"/>
          </w:tcPr>
          <w:p w:rsidR="00C416CB" w:rsidRPr="009802EB" w:rsidRDefault="00C416CB" w:rsidP="007214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2EB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</w:t>
            </w:r>
            <w:r w:rsidRPr="009802EB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9802EB">
              <w:rPr>
                <w:rFonts w:ascii="Times New Roman" w:hAnsi="Times New Roman" w:cs="Times New Roman"/>
                <w:b/>
                <w:sz w:val="28"/>
                <w:szCs w:val="28"/>
              </w:rPr>
              <w:t>нения РГР</w:t>
            </w:r>
          </w:p>
        </w:tc>
        <w:tc>
          <w:tcPr>
            <w:tcW w:w="3018" w:type="dxa"/>
            <w:vAlign w:val="center"/>
          </w:tcPr>
          <w:p w:rsidR="00C416CB" w:rsidRPr="00630850" w:rsidRDefault="00C416CB" w:rsidP="007214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РГР</w:t>
            </w:r>
          </w:p>
        </w:tc>
        <w:tc>
          <w:tcPr>
            <w:tcW w:w="4778" w:type="dxa"/>
            <w:vAlign w:val="center"/>
          </w:tcPr>
          <w:p w:rsidR="00C416CB" w:rsidRPr="00630850" w:rsidRDefault="00C416CB" w:rsidP="007214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C416CB" w:rsidRPr="00506B01" w:rsidTr="007214CB">
        <w:trPr>
          <w:trHeight w:val="2446"/>
        </w:trPr>
        <w:tc>
          <w:tcPr>
            <w:tcW w:w="2127" w:type="dxa"/>
            <w:vAlign w:val="center"/>
          </w:tcPr>
          <w:p w:rsidR="00C416CB" w:rsidRPr="00630850" w:rsidRDefault="00C416CB" w:rsidP="00721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0-10</w:t>
            </w:r>
            <w:r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18" w:type="dxa"/>
            <w:vAlign w:val="center"/>
          </w:tcPr>
          <w:p w:rsidR="00C416CB" w:rsidRDefault="00C416CB" w:rsidP="007214C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16CB" w:rsidRDefault="00C416CB" w:rsidP="007214C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РГР-2: </w:t>
            </w: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Применение теоремы о движении центра масс к исследованию дв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 механической системы.</w:t>
            </w:r>
          </w:p>
          <w:p w:rsidR="00C416CB" w:rsidRDefault="00C416CB" w:rsidP="007214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 174–184</w:t>
            </w:r>
          </w:p>
          <w:p w:rsidR="00C416CB" w:rsidRPr="00630850" w:rsidRDefault="00C416CB" w:rsidP="007214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8" w:type="dxa"/>
            <w:vAlign w:val="center"/>
          </w:tcPr>
          <w:p w:rsidR="00C416CB" w:rsidRPr="007950C5" w:rsidRDefault="00C416CB" w:rsidP="007214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384 с.</w:t>
            </w:r>
          </w:p>
          <w:p w:rsidR="00C416CB" w:rsidRPr="0059701E" w:rsidRDefault="00C416CB" w:rsidP="007214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16CB" w:rsidRPr="00506B01" w:rsidTr="007214CB">
        <w:trPr>
          <w:trHeight w:val="2446"/>
        </w:trPr>
        <w:tc>
          <w:tcPr>
            <w:tcW w:w="2127" w:type="dxa"/>
            <w:vAlign w:val="center"/>
          </w:tcPr>
          <w:p w:rsidR="00C416CB" w:rsidRPr="00B408E6" w:rsidRDefault="00C416CB" w:rsidP="00721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8E6">
              <w:rPr>
                <w:rFonts w:ascii="Times New Roman" w:hAnsi="Times New Roman" w:cs="Times New Roman"/>
                <w:b/>
                <w:sz w:val="24"/>
                <w:szCs w:val="24"/>
              </w:rPr>
              <w:t>17.11-01.12</w:t>
            </w:r>
          </w:p>
        </w:tc>
        <w:tc>
          <w:tcPr>
            <w:tcW w:w="3018" w:type="dxa"/>
            <w:vAlign w:val="center"/>
          </w:tcPr>
          <w:p w:rsidR="00C416CB" w:rsidRDefault="00C416CB" w:rsidP="007214CB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16CB" w:rsidRDefault="00C416CB" w:rsidP="007214CB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РГР-3: </w:t>
            </w: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19.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общ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уравнения динам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 к исследованию движения механич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 системы с одной степенью свободы..</w:t>
            </w:r>
          </w:p>
          <w:p w:rsidR="00C416CB" w:rsidRDefault="00C416CB" w:rsidP="007214C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 290–297</w:t>
            </w:r>
          </w:p>
          <w:p w:rsidR="00C416CB" w:rsidRDefault="00C416CB" w:rsidP="007214C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8" w:type="dxa"/>
            <w:vAlign w:val="center"/>
          </w:tcPr>
          <w:p w:rsidR="00C416CB" w:rsidRPr="007950C5" w:rsidRDefault="00C416CB" w:rsidP="007214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384 с.</w:t>
            </w:r>
          </w:p>
          <w:p w:rsidR="00C416CB" w:rsidRPr="007950C5" w:rsidRDefault="00C416CB" w:rsidP="007214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16CB" w:rsidRPr="00506B01" w:rsidTr="007214CB">
        <w:trPr>
          <w:trHeight w:val="2446"/>
        </w:trPr>
        <w:tc>
          <w:tcPr>
            <w:tcW w:w="2127" w:type="dxa"/>
            <w:vAlign w:val="center"/>
          </w:tcPr>
          <w:p w:rsidR="00C416CB" w:rsidRPr="00B408E6" w:rsidRDefault="00C416CB" w:rsidP="007214C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408E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07.12-21.12</w:t>
            </w:r>
          </w:p>
        </w:tc>
        <w:tc>
          <w:tcPr>
            <w:tcW w:w="3018" w:type="dxa"/>
            <w:vAlign w:val="center"/>
          </w:tcPr>
          <w:p w:rsidR="00C416CB" w:rsidRDefault="00C416CB" w:rsidP="007214CB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6CB" w:rsidRPr="009F6454" w:rsidRDefault="00C416CB" w:rsidP="007214CB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0FE">
              <w:rPr>
                <w:rFonts w:ascii="Times New Roman" w:hAnsi="Times New Roman" w:cs="Times New Roman"/>
                <w:b/>
                <w:sz w:val="28"/>
                <w:szCs w:val="28"/>
              </w:rPr>
              <w:t>РГР-4: Задание Д-20.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Применение ура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 xml:space="preserve">нения Лагранжа </w:t>
            </w:r>
            <w:r w:rsidRPr="009F64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да к определению сил и моментов сил, обе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печивающих пр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граммное движение манипулятора.</w:t>
            </w:r>
          </w:p>
          <w:p w:rsidR="00C416CB" w:rsidRPr="009F6454" w:rsidRDefault="00C416CB" w:rsidP="007214CB">
            <w:pPr>
              <w:shd w:val="clear" w:color="auto" w:fill="FFFFFF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Стр.  297–306</w:t>
            </w:r>
          </w:p>
          <w:p w:rsidR="00C416CB" w:rsidRDefault="00C416CB" w:rsidP="007214C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8" w:type="dxa"/>
            <w:vAlign w:val="center"/>
          </w:tcPr>
          <w:p w:rsidR="00C416CB" w:rsidRPr="007950C5" w:rsidRDefault="00C416CB" w:rsidP="007214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384 с.</w:t>
            </w:r>
          </w:p>
          <w:p w:rsidR="00C416CB" w:rsidRPr="007950C5" w:rsidRDefault="00C416CB" w:rsidP="007214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D3D2E" w:rsidRDefault="00CD3D2E" w:rsidP="00CD3D2E">
      <w:pPr>
        <w:tabs>
          <w:tab w:val="left" w:pos="2036"/>
        </w:tabs>
      </w:pPr>
    </w:p>
    <w:p w:rsidR="00CD3D2E" w:rsidRDefault="00CD3D2E" w:rsidP="00CD3D2E">
      <w:pPr>
        <w:tabs>
          <w:tab w:val="left" w:pos="2036"/>
        </w:tabs>
      </w:pPr>
    </w:p>
    <w:p w:rsidR="00CD3D2E" w:rsidRDefault="00CD3D2E" w:rsidP="00CD3D2E">
      <w:pPr>
        <w:tabs>
          <w:tab w:val="left" w:pos="2036"/>
        </w:tabs>
      </w:pPr>
    </w:p>
    <w:sectPr w:rsidR="00CD3D2E" w:rsidSect="00540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autoHyphenation/>
  <w:characterSpacingControl w:val="doNotCompress"/>
  <w:compat>
    <w:useFELayout/>
  </w:compat>
  <w:rsids>
    <w:rsidRoot w:val="00095029"/>
    <w:rsid w:val="00035AD7"/>
    <w:rsid w:val="00095029"/>
    <w:rsid w:val="000B31E1"/>
    <w:rsid w:val="000D0585"/>
    <w:rsid w:val="000E2C59"/>
    <w:rsid w:val="00120FB8"/>
    <w:rsid w:val="0016630C"/>
    <w:rsid w:val="001702AB"/>
    <w:rsid w:val="00175F41"/>
    <w:rsid w:val="00176EC8"/>
    <w:rsid w:val="001773C8"/>
    <w:rsid w:val="00184E3B"/>
    <w:rsid w:val="001901D2"/>
    <w:rsid w:val="0019767B"/>
    <w:rsid w:val="001A0901"/>
    <w:rsid w:val="001C442A"/>
    <w:rsid w:val="001D67FE"/>
    <w:rsid w:val="00263A27"/>
    <w:rsid w:val="002715AC"/>
    <w:rsid w:val="002D7C61"/>
    <w:rsid w:val="002D7ECC"/>
    <w:rsid w:val="002E38D8"/>
    <w:rsid w:val="00321735"/>
    <w:rsid w:val="00333317"/>
    <w:rsid w:val="003A01DB"/>
    <w:rsid w:val="003B42D0"/>
    <w:rsid w:val="00411BE3"/>
    <w:rsid w:val="00424017"/>
    <w:rsid w:val="00434B9B"/>
    <w:rsid w:val="00444E2D"/>
    <w:rsid w:val="00492A44"/>
    <w:rsid w:val="004A2ADF"/>
    <w:rsid w:val="004A77D7"/>
    <w:rsid w:val="00540A21"/>
    <w:rsid w:val="00563D47"/>
    <w:rsid w:val="0058252E"/>
    <w:rsid w:val="00591075"/>
    <w:rsid w:val="005D6ECA"/>
    <w:rsid w:val="00631494"/>
    <w:rsid w:val="006404BD"/>
    <w:rsid w:val="00651CC6"/>
    <w:rsid w:val="00656CD3"/>
    <w:rsid w:val="006C7DD9"/>
    <w:rsid w:val="006D1E36"/>
    <w:rsid w:val="0077638A"/>
    <w:rsid w:val="007B4B4D"/>
    <w:rsid w:val="007D4280"/>
    <w:rsid w:val="007F24A1"/>
    <w:rsid w:val="00810DDE"/>
    <w:rsid w:val="00834A96"/>
    <w:rsid w:val="008A30EB"/>
    <w:rsid w:val="008C2AC3"/>
    <w:rsid w:val="008D46AE"/>
    <w:rsid w:val="008E5CFD"/>
    <w:rsid w:val="009410DE"/>
    <w:rsid w:val="009644E5"/>
    <w:rsid w:val="009771A8"/>
    <w:rsid w:val="00977F73"/>
    <w:rsid w:val="009C25A0"/>
    <w:rsid w:val="009E53D3"/>
    <w:rsid w:val="009F6454"/>
    <w:rsid w:val="00A81A18"/>
    <w:rsid w:val="00A97D76"/>
    <w:rsid w:val="00B20E91"/>
    <w:rsid w:val="00B408E6"/>
    <w:rsid w:val="00B76D27"/>
    <w:rsid w:val="00B84993"/>
    <w:rsid w:val="00B9254D"/>
    <w:rsid w:val="00BA03CE"/>
    <w:rsid w:val="00BA15C8"/>
    <w:rsid w:val="00BD1D32"/>
    <w:rsid w:val="00BD3BDF"/>
    <w:rsid w:val="00BF411D"/>
    <w:rsid w:val="00C320FF"/>
    <w:rsid w:val="00C416CB"/>
    <w:rsid w:val="00C85BD4"/>
    <w:rsid w:val="00C92058"/>
    <w:rsid w:val="00CB6226"/>
    <w:rsid w:val="00CD3D2E"/>
    <w:rsid w:val="00CD57B4"/>
    <w:rsid w:val="00CE0CDA"/>
    <w:rsid w:val="00D212FD"/>
    <w:rsid w:val="00D35839"/>
    <w:rsid w:val="00D44609"/>
    <w:rsid w:val="00D74D2E"/>
    <w:rsid w:val="00D90A78"/>
    <w:rsid w:val="00DA1240"/>
    <w:rsid w:val="00DA6469"/>
    <w:rsid w:val="00E15E04"/>
    <w:rsid w:val="00E22102"/>
    <w:rsid w:val="00E31F8C"/>
    <w:rsid w:val="00E742F8"/>
    <w:rsid w:val="00E823D6"/>
    <w:rsid w:val="00E82773"/>
    <w:rsid w:val="00ED2A24"/>
    <w:rsid w:val="00F24C76"/>
    <w:rsid w:val="00F76B8E"/>
    <w:rsid w:val="00F94C1C"/>
    <w:rsid w:val="00FC23CE"/>
    <w:rsid w:val="00FC6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0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9502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92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0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90A7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4BD2A-939C-4411-A66F-6483E49C8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4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72</cp:revision>
  <dcterms:created xsi:type="dcterms:W3CDTF">2020-06-08T01:56:00Z</dcterms:created>
  <dcterms:modified xsi:type="dcterms:W3CDTF">2020-12-13T23:45:00Z</dcterms:modified>
</cp:coreProperties>
</file>