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186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CF010B" w:rsidTr="00B57029">
        <w:trPr>
          <w:trHeight w:val="557"/>
        </w:trPr>
        <w:tc>
          <w:tcPr>
            <w:tcW w:w="1951" w:type="dxa"/>
            <w:vAlign w:val="center"/>
          </w:tcPr>
          <w:p w:rsidR="00CF010B" w:rsidRPr="00506B01" w:rsidRDefault="00CF010B" w:rsidP="00B5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CF010B" w:rsidRPr="00506B01" w:rsidRDefault="00CF010B" w:rsidP="00B5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ема лекции </w:t>
            </w:r>
          </w:p>
        </w:tc>
        <w:tc>
          <w:tcPr>
            <w:tcW w:w="4778" w:type="dxa"/>
            <w:vAlign w:val="center"/>
          </w:tcPr>
          <w:p w:rsidR="00CF010B" w:rsidRPr="00506B01" w:rsidRDefault="00CF010B" w:rsidP="00B5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CF010B" w:rsidRPr="00506B01" w:rsidTr="00B57029">
        <w:trPr>
          <w:trHeight w:val="2133"/>
        </w:trPr>
        <w:tc>
          <w:tcPr>
            <w:tcW w:w="1951" w:type="dxa"/>
            <w:vAlign w:val="center"/>
          </w:tcPr>
          <w:p w:rsidR="00CF010B" w:rsidRPr="00506B01" w:rsidRDefault="00E84B2B" w:rsidP="00395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57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010B"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01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F010B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CF010B" w:rsidRPr="00CF010B" w:rsidRDefault="00E84B2B" w:rsidP="00E84B2B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4778" w:type="dxa"/>
            <w:vAlign w:val="center"/>
          </w:tcPr>
          <w:p w:rsidR="00CF010B" w:rsidRPr="00382CAF" w:rsidRDefault="00CF010B" w:rsidP="00B57029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теоретической механики. Учеб. пособие для вузов: 13-е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CF010B" w:rsidRDefault="00CF010B" w:rsidP="00B57029">
            <w:pPr>
              <w:pStyle w:val="a4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Механика : учебник для вузов / Г. А.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Маланин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И. Яковлев. — 2-е изд.,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и доп. — М. : Издательство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2017. — 368 с. — (Серия : Авторский учебник). — ISBN 978-5-534-02640-5. - https://biblio-online.ru/book/B1C28758-8D33-487F-9032-4882C5039672</w:t>
            </w:r>
          </w:p>
          <w:p w:rsidR="00CF010B" w:rsidRPr="000952D2" w:rsidRDefault="00CF010B" w:rsidP="00B57029">
            <w:pPr>
              <w:pStyle w:val="a4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Л.Г. Курс теоретической механики. В 2-х т. / 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 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ка, 1982. – 352с.</w:t>
            </w:r>
          </w:p>
          <w:p w:rsidR="00CF010B" w:rsidRPr="00382CAF" w:rsidRDefault="00CF010B" w:rsidP="00B57029">
            <w:pPr>
              <w:pStyle w:val="a4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механ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ка  в примерах и задачах. Учеб.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. для вузов. В 2-х т./М.И.Бать, Г.Ю.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Джанелидзе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, А.С. Кельзон.-9-е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CF010B" w:rsidRPr="00E31553" w:rsidRDefault="00CF010B" w:rsidP="00B57029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0A21" w:rsidRDefault="0019767B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>Задание д</w:t>
      </w:r>
      <w:r w:rsidR="00DA6469" w:rsidRPr="0019767B">
        <w:rPr>
          <w:rFonts w:ascii="Times New Roman" w:hAnsi="Times New Roman" w:cs="Times New Roman"/>
          <w:b/>
          <w:sz w:val="28"/>
          <w:szCs w:val="28"/>
        </w:rPr>
        <w:t>ля группы С</w:t>
      </w:r>
      <w:r w:rsidR="000A3767">
        <w:rPr>
          <w:rFonts w:ascii="Times New Roman" w:hAnsi="Times New Roman" w:cs="Times New Roman"/>
          <w:b/>
          <w:sz w:val="28"/>
          <w:szCs w:val="28"/>
        </w:rPr>
        <w:t>Т</w:t>
      </w:r>
      <w:r w:rsidR="00DA6469" w:rsidRPr="0019767B">
        <w:rPr>
          <w:rFonts w:ascii="Times New Roman" w:hAnsi="Times New Roman" w:cs="Times New Roman"/>
          <w:b/>
          <w:sz w:val="28"/>
          <w:szCs w:val="28"/>
        </w:rPr>
        <w:t>-19</w:t>
      </w:r>
      <w:r w:rsidR="000A3767">
        <w:rPr>
          <w:rFonts w:ascii="Times New Roman" w:hAnsi="Times New Roman" w:cs="Times New Roman"/>
          <w:b/>
          <w:sz w:val="28"/>
          <w:szCs w:val="28"/>
        </w:rPr>
        <w:t>-</w:t>
      </w:r>
      <w:r w:rsidR="003957AF">
        <w:rPr>
          <w:rFonts w:ascii="Times New Roman" w:hAnsi="Times New Roman" w:cs="Times New Roman"/>
          <w:b/>
          <w:sz w:val="28"/>
          <w:szCs w:val="28"/>
        </w:rPr>
        <w:t>2</w:t>
      </w:r>
      <w:r w:rsidR="00A94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84B2B">
        <w:rPr>
          <w:rFonts w:ascii="Times New Roman" w:hAnsi="Times New Roman" w:cs="Times New Roman"/>
          <w:b/>
          <w:sz w:val="28"/>
          <w:szCs w:val="28"/>
        </w:rPr>
        <w:t>2</w:t>
      </w:r>
      <w:r w:rsidR="003957AF">
        <w:rPr>
          <w:rFonts w:ascii="Times New Roman" w:hAnsi="Times New Roman" w:cs="Times New Roman"/>
          <w:b/>
          <w:sz w:val="28"/>
          <w:szCs w:val="28"/>
        </w:rPr>
        <w:t>8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10B">
        <w:rPr>
          <w:rFonts w:ascii="Times New Roman" w:hAnsi="Times New Roman" w:cs="Times New Roman"/>
          <w:b/>
          <w:sz w:val="28"/>
          <w:szCs w:val="28"/>
        </w:rPr>
        <w:t>дека</w:t>
      </w:r>
      <w:r w:rsidR="000B31E1">
        <w:rPr>
          <w:rFonts w:ascii="Times New Roman" w:hAnsi="Times New Roman" w:cs="Times New Roman"/>
          <w:b/>
          <w:sz w:val="28"/>
          <w:szCs w:val="28"/>
        </w:rPr>
        <w:t>бря 20</w:t>
      </w:r>
      <w:r w:rsidR="004A2ADF">
        <w:rPr>
          <w:rFonts w:ascii="Times New Roman" w:hAnsi="Times New Roman" w:cs="Times New Roman"/>
          <w:b/>
          <w:sz w:val="28"/>
          <w:szCs w:val="28"/>
        </w:rPr>
        <w:t>2</w:t>
      </w:r>
      <w:r w:rsidR="000B31E1">
        <w:rPr>
          <w:rFonts w:ascii="Times New Roman" w:hAnsi="Times New Roman" w:cs="Times New Roman"/>
          <w:b/>
          <w:sz w:val="28"/>
          <w:szCs w:val="28"/>
        </w:rPr>
        <w:t>0 г.</w:t>
      </w:r>
    </w:p>
    <w:p w:rsidR="00B57029" w:rsidRDefault="00B57029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A78" w:rsidRDefault="00D90A7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3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CF010B" w:rsidTr="00CF010B">
        <w:trPr>
          <w:trHeight w:val="557"/>
        </w:trPr>
        <w:tc>
          <w:tcPr>
            <w:tcW w:w="1951" w:type="dxa"/>
            <w:vAlign w:val="center"/>
          </w:tcPr>
          <w:p w:rsidR="00CF010B" w:rsidRPr="00506B01" w:rsidRDefault="00CF010B" w:rsidP="00CF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CF010B" w:rsidRPr="00506B01" w:rsidRDefault="00CF010B" w:rsidP="00CF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CF010B" w:rsidRPr="00506B01" w:rsidRDefault="00CF010B" w:rsidP="00CF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CF010B" w:rsidRPr="00506B01" w:rsidTr="00CF010B">
        <w:trPr>
          <w:trHeight w:val="2246"/>
        </w:trPr>
        <w:tc>
          <w:tcPr>
            <w:tcW w:w="1951" w:type="dxa"/>
            <w:vAlign w:val="center"/>
          </w:tcPr>
          <w:p w:rsidR="00CF010B" w:rsidRPr="00506B01" w:rsidRDefault="003B125E" w:rsidP="00CF0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F010B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010B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CF010B" w:rsidRPr="00810DDE" w:rsidRDefault="00E84B2B" w:rsidP="00A84E1A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пройденного </w:t>
            </w:r>
            <w:r w:rsidR="00A84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атериала</w:t>
            </w:r>
          </w:p>
        </w:tc>
        <w:tc>
          <w:tcPr>
            <w:tcW w:w="4778" w:type="dxa"/>
            <w:vAlign w:val="center"/>
          </w:tcPr>
          <w:p w:rsidR="00CF010B" w:rsidRPr="004A77D7" w:rsidRDefault="00CF010B" w:rsidP="00CF010B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механике.   / Под ред. </w:t>
            </w:r>
            <w:proofErr w:type="spellStart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CF010B" w:rsidRPr="00E31553" w:rsidRDefault="00CF010B" w:rsidP="00CF010B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0A78" w:rsidRDefault="00D90A7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A78" w:rsidRDefault="00D90A7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A78" w:rsidRDefault="00D90A7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A78" w:rsidRDefault="00D90A7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B2B" w:rsidRDefault="00E84B2B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B2B" w:rsidRDefault="00E84B2B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B2B" w:rsidRDefault="00E84B2B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B2B" w:rsidRDefault="00E84B2B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B2B" w:rsidRDefault="00E84B2B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B2B" w:rsidRDefault="00E84B2B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B2B" w:rsidRDefault="00E84B2B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B2B" w:rsidRPr="004324CE" w:rsidRDefault="00E84B2B" w:rsidP="00E84B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t>Успеваемость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выполнению самостоятельной работы</w:t>
      </w:r>
    </w:p>
    <w:p w:rsidR="00E84B2B" w:rsidRDefault="00E84B2B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B2B" w:rsidRDefault="003957AF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-325361</wp:posOffset>
            </wp:positionH>
            <wp:positionV relativeFrom="paragraph">
              <wp:posOffset>120125</wp:posOffset>
            </wp:positionV>
            <wp:extent cx="6374130" cy="3352800"/>
            <wp:effectExtent l="1905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13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B2B" w:rsidRDefault="00E84B2B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B2B" w:rsidRDefault="00E84B2B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B2B" w:rsidRDefault="00E84B2B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B2B" w:rsidRDefault="00E84B2B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B2B" w:rsidRDefault="00E84B2B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0FE" w:rsidRPr="004324CE" w:rsidRDefault="005810FE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на выполнение самостоятельной работы на период с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.10 по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324CE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tbl>
      <w:tblPr>
        <w:tblStyle w:val="a3"/>
        <w:tblpPr w:leftFromText="180" w:rightFromText="180" w:vertAnchor="text" w:horzAnchor="margin" w:tblpY="360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9823FC" w:rsidTr="009823FC">
        <w:trPr>
          <w:trHeight w:val="557"/>
        </w:trPr>
        <w:tc>
          <w:tcPr>
            <w:tcW w:w="2127" w:type="dxa"/>
            <w:vAlign w:val="center"/>
          </w:tcPr>
          <w:p w:rsidR="009823FC" w:rsidRPr="009802EB" w:rsidRDefault="009823FC" w:rsidP="00982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2EB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</w:t>
            </w:r>
            <w:r w:rsidRPr="009802EB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9802EB">
              <w:rPr>
                <w:rFonts w:ascii="Times New Roman" w:hAnsi="Times New Roman" w:cs="Times New Roman"/>
                <w:b/>
                <w:sz w:val="28"/>
                <w:szCs w:val="28"/>
              </w:rPr>
              <w:t>нения РГР</w:t>
            </w:r>
          </w:p>
        </w:tc>
        <w:tc>
          <w:tcPr>
            <w:tcW w:w="3018" w:type="dxa"/>
            <w:vAlign w:val="center"/>
          </w:tcPr>
          <w:p w:rsidR="009823FC" w:rsidRPr="00630850" w:rsidRDefault="009823FC" w:rsidP="00982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9823FC" w:rsidRPr="00630850" w:rsidRDefault="009823FC" w:rsidP="00982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9823FC" w:rsidRPr="00506B01" w:rsidTr="009823FC">
        <w:trPr>
          <w:trHeight w:val="2446"/>
        </w:trPr>
        <w:tc>
          <w:tcPr>
            <w:tcW w:w="2127" w:type="dxa"/>
            <w:vAlign w:val="center"/>
          </w:tcPr>
          <w:p w:rsidR="009823FC" w:rsidRPr="00630850" w:rsidRDefault="009823FC" w:rsidP="00982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8" w:type="dxa"/>
            <w:vAlign w:val="center"/>
          </w:tcPr>
          <w:p w:rsidR="009823FC" w:rsidRDefault="009823FC" w:rsidP="009823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3FC" w:rsidRDefault="009823FC" w:rsidP="009823F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РГР-2: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Применение теоремы о движении центра масс к исследованию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 механической системы.</w:t>
            </w:r>
          </w:p>
          <w:p w:rsidR="009823FC" w:rsidRDefault="009823FC" w:rsidP="009823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174–184</w:t>
            </w:r>
          </w:p>
          <w:p w:rsidR="009823FC" w:rsidRPr="00630850" w:rsidRDefault="009823FC" w:rsidP="009823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9823FC" w:rsidRPr="007950C5" w:rsidRDefault="009823FC" w:rsidP="00982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823FC" w:rsidRPr="0059701E" w:rsidRDefault="009823FC" w:rsidP="009823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3FC" w:rsidRPr="00506B01" w:rsidTr="00531B2B">
        <w:trPr>
          <w:trHeight w:val="2446"/>
        </w:trPr>
        <w:tc>
          <w:tcPr>
            <w:tcW w:w="2127" w:type="dxa"/>
            <w:shd w:val="clear" w:color="auto" w:fill="FFFFFF" w:themeFill="background1"/>
            <w:vAlign w:val="center"/>
          </w:tcPr>
          <w:p w:rsidR="009823FC" w:rsidRPr="00531B2B" w:rsidRDefault="009823FC" w:rsidP="00982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2B">
              <w:rPr>
                <w:rFonts w:ascii="Times New Roman" w:hAnsi="Times New Roman" w:cs="Times New Roman"/>
                <w:b/>
                <w:sz w:val="24"/>
                <w:szCs w:val="24"/>
              </w:rPr>
              <w:t>17.11-01.12</w:t>
            </w:r>
          </w:p>
        </w:tc>
        <w:tc>
          <w:tcPr>
            <w:tcW w:w="3018" w:type="dxa"/>
            <w:vAlign w:val="center"/>
          </w:tcPr>
          <w:p w:rsidR="009823FC" w:rsidRDefault="009823FC" w:rsidP="009823FC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2EFF" w:rsidRPr="009F6454" w:rsidRDefault="001E2EFF" w:rsidP="001E2EFF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РГР-3: Задание Д-10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. Применение те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ремы об изменении кинетической энергии к изучению движения механической сист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мы.</w:t>
            </w:r>
          </w:p>
          <w:p w:rsidR="001E2EFF" w:rsidRPr="009F6454" w:rsidRDefault="001E2EFF" w:rsidP="001E2EFF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201–213</w:t>
            </w:r>
          </w:p>
          <w:p w:rsidR="001E2EFF" w:rsidRDefault="001E2EFF" w:rsidP="001E2E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FC" w:rsidRDefault="009823FC" w:rsidP="009823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9823FC" w:rsidRPr="007950C5" w:rsidRDefault="009823FC" w:rsidP="00982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823FC" w:rsidRPr="007950C5" w:rsidRDefault="009823FC" w:rsidP="00982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3FC" w:rsidRPr="00506B01" w:rsidTr="009823FC">
        <w:trPr>
          <w:trHeight w:val="2446"/>
        </w:trPr>
        <w:tc>
          <w:tcPr>
            <w:tcW w:w="2127" w:type="dxa"/>
            <w:vAlign w:val="center"/>
          </w:tcPr>
          <w:p w:rsidR="009823FC" w:rsidRPr="00E84B2B" w:rsidRDefault="009823FC" w:rsidP="00982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B2B">
              <w:rPr>
                <w:rFonts w:ascii="Times New Roman" w:hAnsi="Times New Roman" w:cs="Times New Roman"/>
                <w:b/>
                <w:sz w:val="24"/>
                <w:szCs w:val="24"/>
              </w:rPr>
              <w:t>07.12-21.12</w:t>
            </w:r>
          </w:p>
        </w:tc>
        <w:tc>
          <w:tcPr>
            <w:tcW w:w="3018" w:type="dxa"/>
            <w:vAlign w:val="center"/>
          </w:tcPr>
          <w:p w:rsidR="009823FC" w:rsidRDefault="009823FC" w:rsidP="009823FC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FC" w:rsidRPr="009F6454" w:rsidRDefault="009823FC" w:rsidP="009823FC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0FE">
              <w:rPr>
                <w:rFonts w:ascii="Times New Roman" w:hAnsi="Times New Roman" w:cs="Times New Roman"/>
                <w:b/>
                <w:sz w:val="28"/>
                <w:szCs w:val="28"/>
              </w:rPr>
              <w:t>РГР-4: Задание Д-20.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ура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нения Лагранжа </w:t>
            </w:r>
            <w:r w:rsidRPr="009F6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да к определению сил и моментов сил, обе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печивающих пр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граммное движение манипулятора.</w:t>
            </w:r>
          </w:p>
          <w:p w:rsidR="009823FC" w:rsidRPr="009F6454" w:rsidRDefault="009823FC" w:rsidP="009823FC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297–306</w:t>
            </w:r>
          </w:p>
          <w:p w:rsidR="009823FC" w:rsidRDefault="009823FC" w:rsidP="009823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9823FC" w:rsidRPr="007950C5" w:rsidRDefault="009823FC" w:rsidP="00982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823FC" w:rsidRPr="007950C5" w:rsidRDefault="009823FC" w:rsidP="00982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810FE" w:rsidRDefault="005810FE"/>
    <w:p w:rsidR="005810FE" w:rsidRDefault="005810FE"/>
    <w:p w:rsidR="009802EB" w:rsidRDefault="009802EB"/>
    <w:sectPr w:rsidR="009802EB" w:rsidSect="0054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autoHyphenation/>
  <w:characterSpacingControl w:val="doNotCompress"/>
  <w:compat>
    <w:useFELayout/>
  </w:compat>
  <w:rsids>
    <w:rsidRoot w:val="00095029"/>
    <w:rsid w:val="000055E8"/>
    <w:rsid w:val="00011D5A"/>
    <w:rsid w:val="000431EB"/>
    <w:rsid w:val="00095029"/>
    <w:rsid w:val="000A3767"/>
    <w:rsid w:val="000B31E1"/>
    <w:rsid w:val="00132E0A"/>
    <w:rsid w:val="0016630C"/>
    <w:rsid w:val="00175F41"/>
    <w:rsid w:val="001773C8"/>
    <w:rsid w:val="00184E3B"/>
    <w:rsid w:val="001901D2"/>
    <w:rsid w:val="0019767B"/>
    <w:rsid w:val="001D67FE"/>
    <w:rsid w:val="001E2EFF"/>
    <w:rsid w:val="00264622"/>
    <w:rsid w:val="00265FD7"/>
    <w:rsid w:val="002715AC"/>
    <w:rsid w:val="002867BE"/>
    <w:rsid w:val="002A77A7"/>
    <w:rsid w:val="002D7C61"/>
    <w:rsid w:val="002D7ECC"/>
    <w:rsid w:val="002E38D8"/>
    <w:rsid w:val="00321735"/>
    <w:rsid w:val="00333317"/>
    <w:rsid w:val="00363829"/>
    <w:rsid w:val="003957AF"/>
    <w:rsid w:val="003B125E"/>
    <w:rsid w:val="003B42D0"/>
    <w:rsid w:val="00411BE3"/>
    <w:rsid w:val="00434B9B"/>
    <w:rsid w:val="00444E2D"/>
    <w:rsid w:val="0048551B"/>
    <w:rsid w:val="004A2ADF"/>
    <w:rsid w:val="004A77D7"/>
    <w:rsid w:val="00531098"/>
    <w:rsid w:val="00531B2B"/>
    <w:rsid w:val="00540A21"/>
    <w:rsid w:val="005506A8"/>
    <w:rsid w:val="00563D21"/>
    <w:rsid w:val="00563D47"/>
    <w:rsid w:val="005725BF"/>
    <w:rsid w:val="005810FE"/>
    <w:rsid w:val="0058252E"/>
    <w:rsid w:val="00591075"/>
    <w:rsid w:val="005D2E79"/>
    <w:rsid w:val="005D6ECA"/>
    <w:rsid w:val="006404BD"/>
    <w:rsid w:val="006649FB"/>
    <w:rsid w:val="006C7DD9"/>
    <w:rsid w:val="00737F02"/>
    <w:rsid w:val="0077638A"/>
    <w:rsid w:val="007F24A1"/>
    <w:rsid w:val="00804AAB"/>
    <w:rsid w:val="00810DDE"/>
    <w:rsid w:val="00830F74"/>
    <w:rsid w:val="008C2AC3"/>
    <w:rsid w:val="008E5CFD"/>
    <w:rsid w:val="00901DD2"/>
    <w:rsid w:val="009644E5"/>
    <w:rsid w:val="009771A8"/>
    <w:rsid w:val="009802EB"/>
    <w:rsid w:val="009823FC"/>
    <w:rsid w:val="009C25A0"/>
    <w:rsid w:val="009F6454"/>
    <w:rsid w:val="00A81A18"/>
    <w:rsid w:val="00A84E1A"/>
    <w:rsid w:val="00A949DF"/>
    <w:rsid w:val="00A94AC0"/>
    <w:rsid w:val="00AB435B"/>
    <w:rsid w:val="00B20E91"/>
    <w:rsid w:val="00B57029"/>
    <w:rsid w:val="00B76D27"/>
    <w:rsid w:val="00B84993"/>
    <w:rsid w:val="00BD1D32"/>
    <w:rsid w:val="00BD3619"/>
    <w:rsid w:val="00BD3BDF"/>
    <w:rsid w:val="00BF411D"/>
    <w:rsid w:val="00C320FF"/>
    <w:rsid w:val="00C85BD4"/>
    <w:rsid w:val="00C92058"/>
    <w:rsid w:val="00C95C86"/>
    <w:rsid w:val="00CF010B"/>
    <w:rsid w:val="00D212FD"/>
    <w:rsid w:val="00D35839"/>
    <w:rsid w:val="00D74D2E"/>
    <w:rsid w:val="00D90A78"/>
    <w:rsid w:val="00D916A6"/>
    <w:rsid w:val="00DA0FC0"/>
    <w:rsid w:val="00DA1240"/>
    <w:rsid w:val="00DA6469"/>
    <w:rsid w:val="00E15E04"/>
    <w:rsid w:val="00E22102"/>
    <w:rsid w:val="00E742F8"/>
    <w:rsid w:val="00E823D6"/>
    <w:rsid w:val="00E82773"/>
    <w:rsid w:val="00E84B2B"/>
    <w:rsid w:val="00ED2A24"/>
    <w:rsid w:val="00EE24B5"/>
    <w:rsid w:val="00EF5652"/>
    <w:rsid w:val="00F24C76"/>
    <w:rsid w:val="00F9070D"/>
    <w:rsid w:val="00F94C1C"/>
    <w:rsid w:val="00FC23CE"/>
    <w:rsid w:val="00FF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50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0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0A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4BD2A-939C-4411-A66F-6483E49C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71</cp:revision>
  <dcterms:created xsi:type="dcterms:W3CDTF">2020-06-08T01:56:00Z</dcterms:created>
  <dcterms:modified xsi:type="dcterms:W3CDTF">2020-12-21T01:40:00Z</dcterms:modified>
</cp:coreProperties>
</file>