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2A" w:rsidRDefault="00594B09" w:rsidP="00D2612A">
      <w:pPr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СТ(СА)</w:t>
      </w:r>
      <w:r w:rsidR="00D2612A">
        <w:rPr>
          <w:rFonts w:ascii="Times New Roman" w:hAnsi="Times New Roman" w:cs="Times New Roman"/>
          <w:b/>
          <w:sz w:val="24"/>
          <w:szCs w:val="24"/>
        </w:rPr>
        <w:t>-19</w:t>
      </w:r>
      <w:r>
        <w:rPr>
          <w:rFonts w:ascii="Times New Roman" w:hAnsi="Times New Roman" w:cs="Times New Roman"/>
          <w:b/>
          <w:sz w:val="24"/>
          <w:szCs w:val="24"/>
        </w:rPr>
        <w:t>-1_Философия_</w:t>
      </w:r>
      <w:r w:rsidR="003D494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315DF2">
        <w:rPr>
          <w:rFonts w:ascii="Times New Roman" w:hAnsi="Times New Roman" w:cs="Times New Roman"/>
          <w:b/>
          <w:sz w:val="24"/>
          <w:szCs w:val="24"/>
        </w:rPr>
        <w:t xml:space="preserve">.10._Практика </w:t>
      </w:r>
    </w:p>
    <w:p w:rsidR="003D494A" w:rsidRDefault="003D494A" w:rsidP="003D494A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Тема: Философия Античности</w:t>
      </w:r>
    </w:p>
    <w:p w:rsidR="003D494A" w:rsidRPr="00521722" w:rsidRDefault="003D494A" w:rsidP="003D494A">
      <w:pPr>
        <w:pStyle w:val="a3"/>
        <w:tabs>
          <w:tab w:val="num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21722">
        <w:rPr>
          <w:sz w:val="24"/>
          <w:szCs w:val="24"/>
        </w:rPr>
        <w:t xml:space="preserve">Периодизация античной философии. Философские концепции раннего периода античности: натурфилософия (милетская школа, Гераклит, пифагорейцы, </w:t>
      </w:r>
      <w:proofErr w:type="spellStart"/>
      <w:r w:rsidRPr="00521722">
        <w:rPr>
          <w:sz w:val="24"/>
          <w:szCs w:val="24"/>
        </w:rPr>
        <w:t>элейская</w:t>
      </w:r>
      <w:proofErr w:type="spellEnd"/>
      <w:r w:rsidRPr="00521722">
        <w:rPr>
          <w:sz w:val="24"/>
          <w:szCs w:val="24"/>
        </w:rPr>
        <w:t xml:space="preserve"> школа, атомисты).</w:t>
      </w:r>
    </w:p>
    <w:p w:rsidR="003D494A" w:rsidRPr="00521722" w:rsidRDefault="003D494A" w:rsidP="003D494A">
      <w:pPr>
        <w:pStyle w:val="a3"/>
        <w:tabs>
          <w:tab w:val="num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Pr="00521722">
        <w:rPr>
          <w:sz w:val="24"/>
          <w:szCs w:val="24"/>
        </w:rPr>
        <w:t>Раннеклассический</w:t>
      </w:r>
      <w:proofErr w:type="spellEnd"/>
      <w:r w:rsidRPr="00521722">
        <w:rPr>
          <w:sz w:val="24"/>
          <w:szCs w:val="24"/>
        </w:rPr>
        <w:t xml:space="preserve"> период античной философии: софисты и Сократ.</w:t>
      </w:r>
    </w:p>
    <w:p w:rsidR="003D494A" w:rsidRPr="00521722" w:rsidRDefault="003D494A" w:rsidP="003D494A">
      <w:pPr>
        <w:pStyle w:val="a3"/>
        <w:tabs>
          <w:tab w:val="num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21722">
        <w:rPr>
          <w:sz w:val="24"/>
          <w:szCs w:val="24"/>
        </w:rPr>
        <w:t>Поздняя классика античности: Платон и Аристотель. Объективный идеализм Платона. Учение о материи и форме Аристотеля. Социально-политические идеи Платона и Аристотеля (учение об идеальном государстве).</w:t>
      </w:r>
    </w:p>
    <w:p w:rsidR="003D494A" w:rsidRDefault="003D494A" w:rsidP="003D494A">
      <w:pPr>
        <w:pStyle w:val="a3"/>
        <w:tabs>
          <w:tab w:val="num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21722">
        <w:rPr>
          <w:sz w:val="24"/>
          <w:szCs w:val="24"/>
        </w:rPr>
        <w:t xml:space="preserve">Эллинистическая философия. Основные философские школы: </w:t>
      </w:r>
      <w:proofErr w:type="spellStart"/>
      <w:r w:rsidRPr="00521722">
        <w:rPr>
          <w:sz w:val="24"/>
          <w:szCs w:val="24"/>
        </w:rPr>
        <w:t>кинизм</w:t>
      </w:r>
      <w:proofErr w:type="spellEnd"/>
      <w:r w:rsidRPr="00521722">
        <w:rPr>
          <w:sz w:val="24"/>
          <w:szCs w:val="24"/>
        </w:rPr>
        <w:t>, скептицизм, стоицизм, эпикуреизм, неоплатонизм</w:t>
      </w:r>
      <w:r>
        <w:rPr>
          <w:sz w:val="24"/>
          <w:szCs w:val="24"/>
        </w:rPr>
        <w:t>.</w:t>
      </w:r>
    </w:p>
    <w:p w:rsidR="003D494A" w:rsidRPr="00A46119" w:rsidRDefault="003D494A" w:rsidP="003D494A">
      <w:pPr>
        <w:pStyle w:val="a3"/>
        <w:tabs>
          <w:tab w:val="num" w:pos="851"/>
        </w:tabs>
        <w:spacing w:line="276" w:lineRule="auto"/>
        <w:jc w:val="both"/>
        <w:rPr>
          <w:sz w:val="24"/>
          <w:szCs w:val="24"/>
        </w:rPr>
      </w:pPr>
    </w:p>
    <w:p w:rsidR="003D494A" w:rsidRPr="00A46119" w:rsidRDefault="003D494A" w:rsidP="003D494A">
      <w:pPr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3D494A" w:rsidRPr="00A46119" w:rsidRDefault="003D494A" w:rsidP="003D494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 Какое определение философии существовало в античности и каков идеал мудреца?</w:t>
      </w:r>
    </w:p>
    <w:p w:rsidR="003D494A" w:rsidRPr="00A46119" w:rsidRDefault="003D494A" w:rsidP="003D494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Выделите три содержательных этапа исторического развития античной философии.</w:t>
      </w:r>
    </w:p>
    <w:p w:rsidR="003D494A" w:rsidRPr="00A46119" w:rsidRDefault="003D494A" w:rsidP="003D494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3. Докажите, что субстанциальный подход в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досократической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натурфилософии указывает не только на вариативный ход рассуждений их авторов, но и демонстрирует разный уровень философствования.</w:t>
      </w:r>
    </w:p>
    <w:p w:rsidR="003D494A" w:rsidRPr="00A46119" w:rsidRDefault="003D494A" w:rsidP="003D494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4. В чем усматривается рациональный смысл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субстанцального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подхода в понимании мира античными мыслителями?</w:t>
      </w:r>
    </w:p>
    <w:p w:rsidR="003D494A" w:rsidRPr="00A46119" w:rsidRDefault="003D494A" w:rsidP="003D494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Какие фундаментальные категории философских систем античности несут на себе печать символического и метафорического понимания мира?</w:t>
      </w:r>
    </w:p>
    <w:p w:rsidR="003D494A" w:rsidRPr="00A46119" w:rsidRDefault="003D494A" w:rsidP="003D494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6. Какие идеи составляли основу диалектического миропонимания античных мыслителей?</w:t>
      </w:r>
    </w:p>
    <w:p w:rsidR="003D494A" w:rsidRPr="00A46119" w:rsidRDefault="003D494A" w:rsidP="003D494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7. Какая идея была направляющей в софистике?</w:t>
      </w:r>
    </w:p>
    <w:p w:rsidR="003D494A" w:rsidRPr="00A46119" w:rsidRDefault="003D494A" w:rsidP="003D494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8. В чем выразилась релятивистская установка софистов?</w:t>
      </w:r>
    </w:p>
    <w:p w:rsidR="003D494A" w:rsidRPr="00A46119" w:rsidRDefault="003D494A" w:rsidP="003D494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9. Какие принципы составляют сократический метод?</w:t>
      </w:r>
    </w:p>
    <w:p w:rsidR="003D494A" w:rsidRPr="00A46119" w:rsidRDefault="003D494A" w:rsidP="003D494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10. Существует ли связь между платоновским миром идей (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эйдосов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) – самой знаменитой чертой его философского учения и его учением о государстве?</w:t>
      </w:r>
    </w:p>
    <w:p w:rsidR="003D494A" w:rsidRPr="00A46119" w:rsidRDefault="003D494A" w:rsidP="003D494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11. Что является по Аристотелю главной философской проблемой?</w:t>
      </w:r>
    </w:p>
    <w:p w:rsidR="003D494A" w:rsidRPr="00A46119" w:rsidRDefault="003D494A" w:rsidP="003D494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12. В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контексте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каких трех основных направлений осуществлялось развитие философского знания в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постклассический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период античности?</w:t>
      </w:r>
    </w:p>
    <w:p w:rsidR="003D494A" w:rsidRPr="00A46119" w:rsidRDefault="003D494A" w:rsidP="003D494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13. Какое положение внесли Эпикур и Лукреций Кар в атомистическую концепцию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Демокрита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Левкиппа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?</w:t>
      </w:r>
    </w:p>
    <w:p w:rsidR="003D494A" w:rsidRPr="00A46119" w:rsidRDefault="003D494A" w:rsidP="003D494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14. Какие проблемы исследовали политические мыслители древности – Платон и Аристотель?</w:t>
      </w:r>
    </w:p>
    <w:p w:rsidR="003D494A" w:rsidRPr="00A46119" w:rsidRDefault="003D494A" w:rsidP="003D494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Проблемный блок:</w:t>
      </w:r>
      <w:r w:rsidRPr="00A461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94A" w:rsidRPr="00A46119" w:rsidRDefault="003D494A" w:rsidP="003D494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119">
        <w:rPr>
          <w:rFonts w:ascii="Times New Roman" w:hAnsi="Times New Roman" w:cs="Times New Roman"/>
          <w:sz w:val="24"/>
          <w:szCs w:val="24"/>
        </w:rPr>
        <w:t>Прокомментируйте знаменитый афоризм Протагора: «Человек – мера всех вещей».</w:t>
      </w:r>
    </w:p>
    <w:p w:rsidR="003D494A" w:rsidRDefault="003D494A" w:rsidP="003D494A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5DF2" w:rsidRPr="004E4B08" w:rsidRDefault="00315DF2" w:rsidP="003D49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Подготовить </w:t>
      </w:r>
      <w:r w:rsidRPr="004E4B0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B08">
        <w:rPr>
          <w:rFonts w:ascii="Times New Roman" w:hAnsi="Times New Roman" w:cs="Times New Roman"/>
          <w:b/>
          <w:sz w:val="24"/>
          <w:szCs w:val="24"/>
        </w:rPr>
        <w:t>вопрос семинара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(а также ответить на любой один вопрос контрольного и проблемного блока) </w:t>
      </w:r>
    </w:p>
    <w:p w:rsidR="00315DF2" w:rsidRPr="00315DF2" w:rsidRDefault="00315DF2" w:rsidP="003D494A">
      <w:pPr>
        <w:jc w:val="both"/>
      </w:pPr>
      <w:r w:rsidRPr="004E4B08">
        <w:rPr>
          <w:rFonts w:ascii="Times New Roman" w:hAnsi="Times New Roman" w:cs="Times New Roman"/>
          <w:sz w:val="24"/>
          <w:szCs w:val="24"/>
        </w:rPr>
        <w:t>Отправлять выполненные  задания  в свой Личный Кабинет Студента</w:t>
      </w:r>
      <w:r w:rsidR="00AD1E66">
        <w:rPr>
          <w:rFonts w:ascii="Times New Roman" w:hAnsi="Times New Roman" w:cs="Times New Roman"/>
          <w:sz w:val="24"/>
          <w:szCs w:val="24"/>
        </w:rPr>
        <w:t xml:space="preserve"> или на мою электронную почту:</w:t>
      </w:r>
      <w:r w:rsidR="00AD1E66" w:rsidRPr="00AD1E66">
        <w:t xml:space="preserve"> </w:t>
      </w:r>
      <w:hyperlink r:id="rId5" w:history="1">
        <w:r w:rsidR="00AD1E66" w:rsidRPr="00D673C7">
          <w:rPr>
            <w:rStyle w:val="a5"/>
            <w:b/>
            <w:lang w:val="en-US"/>
          </w:rPr>
          <w:t>A</w:t>
        </w:r>
        <w:r w:rsidR="00AD1E66" w:rsidRPr="00D673C7">
          <w:rPr>
            <w:rStyle w:val="a5"/>
            <w:b/>
          </w:rPr>
          <w:t>nandaevaTS@yandex.ru</w:t>
        </w:r>
      </w:hyperlink>
    </w:p>
    <w:sectPr w:rsidR="00315DF2" w:rsidRPr="00315DF2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4164D"/>
    <w:multiLevelType w:val="hybridMultilevel"/>
    <w:tmpl w:val="F5B0297E"/>
    <w:lvl w:ilvl="0" w:tplc="9AE611D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12A"/>
    <w:rsid w:val="00280306"/>
    <w:rsid w:val="00315DF2"/>
    <w:rsid w:val="003D4316"/>
    <w:rsid w:val="003D494A"/>
    <w:rsid w:val="00481BF1"/>
    <w:rsid w:val="00594B09"/>
    <w:rsid w:val="006F29B1"/>
    <w:rsid w:val="0070054B"/>
    <w:rsid w:val="007B6F63"/>
    <w:rsid w:val="00880F2D"/>
    <w:rsid w:val="00AD1E66"/>
    <w:rsid w:val="00D26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12A"/>
    <w:pPr>
      <w:spacing w:before="0" w:beforeAutospacing="0"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5DF2"/>
    <w:pPr>
      <w:tabs>
        <w:tab w:val="left" w:pos="851"/>
        <w:tab w:val="left" w:pos="1276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315DF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AD1E6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D4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ndaevaT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dcterms:created xsi:type="dcterms:W3CDTF">2020-10-03T06:05:00Z</dcterms:created>
  <dcterms:modified xsi:type="dcterms:W3CDTF">2020-10-16T00:30:00Z</dcterms:modified>
</cp:coreProperties>
</file>