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3687"/>
        <w:gridCol w:w="3235"/>
        <w:gridCol w:w="2649"/>
      </w:tblGrid>
      <w:tr w:rsidR="005D3D78" w:rsidRPr="00FD206D" w:rsidTr="009016E1">
        <w:tc>
          <w:tcPr>
            <w:tcW w:w="3687" w:type="dxa"/>
          </w:tcPr>
          <w:p w:rsidR="005D3D78" w:rsidRPr="00FD206D" w:rsidRDefault="005D3D78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5D3D78" w:rsidRPr="00FD206D" w:rsidRDefault="005D3D78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5D3D78" w:rsidRPr="00FD206D" w:rsidRDefault="005D3D78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5D3D78" w:rsidRPr="00FD206D" w:rsidTr="009016E1">
        <w:tc>
          <w:tcPr>
            <w:tcW w:w="3687" w:type="dxa"/>
          </w:tcPr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Средства </w:t>
            </w:r>
            <w:proofErr w:type="gramStart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3. Методические основы подбора комплекса упражнений</w:t>
            </w:r>
            <w:r w:rsidR="00776950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координационных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способностей.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D78" w:rsidRPr="00FD206D" w:rsidRDefault="005D3D78" w:rsidP="009016E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D78" w:rsidRPr="00FD206D" w:rsidRDefault="005D3D78" w:rsidP="009016E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упражнений для развития </w:t>
            </w:r>
            <w:r w:rsidR="00885C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76950">
              <w:rPr>
                <w:rFonts w:ascii="Times New Roman" w:hAnsi="Times New Roman" w:cs="Times New Roman"/>
                <w:sz w:val="24"/>
                <w:szCs w:val="24"/>
              </w:rPr>
              <w:t>оординационных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(6 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6 подготовительных  упражнений, используемых в </w:t>
            </w:r>
            <w:r w:rsidR="009B0CAE">
              <w:rPr>
                <w:rFonts w:ascii="Times New Roman" w:hAnsi="Times New Roman" w:cs="Times New Roman"/>
                <w:sz w:val="24"/>
                <w:szCs w:val="24"/>
              </w:rPr>
              <w:t>совершенствован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ии техник</w:t>
            </w:r>
            <w:r w:rsidR="009B0CAE">
              <w:rPr>
                <w:rFonts w:ascii="Times New Roman" w:hAnsi="Times New Roman" w:cs="Times New Roman"/>
                <w:sz w:val="24"/>
                <w:szCs w:val="24"/>
              </w:rPr>
              <w:t>и нападающего удара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боле.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6 подводящих упражнений для </w:t>
            </w:r>
            <w:r w:rsidR="009B0CA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совершенствования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  <w:r w:rsidR="009B0C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CAE">
              <w:rPr>
                <w:rFonts w:ascii="Times New Roman" w:hAnsi="Times New Roman" w:cs="Times New Roman"/>
                <w:sz w:val="24"/>
                <w:szCs w:val="24"/>
              </w:rPr>
              <w:t xml:space="preserve">нападающего удара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боле.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5D3D78" w:rsidRPr="00FD206D" w:rsidRDefault="005D3D78" w:rsidP="00901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4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5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6. Нестеровский Д.И. Баскетбол: теория и методика обучения: учеб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</w:tr>
    </w:tbl>
    <w:bookmarkEnd w:id="0"/>
    <w:p w:rsidR="005D3D78" w:rsidRPr="00FD206D" w:rsidRDefault="005D3D78" w:rsidP="005D3D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«Элективные курсы </w:t>
      </w:r>
    </w:p>
    <w:p w:rsidR="005D3D78" w:rsidRPr="00FD206D" w:rsidRDefault="005D3D78" w:rsidP="005D3D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</w:p>
    <w:p w:rsidR="005D3D78" w:rsidRPr="00FD206D" w:rsidRDefault="005D3D78" w:rsidP="005D3D78">
      <w:pPr>
        <w:rPr>
          <w:rFonts w:ascii="Times New Roman" w:hAnsi="Times New Roman" w:cs="Times New Roman"/>
        </w:rPr>
      </w:pPr>
    </w:p>
    <w:p w:rsidR="005D3D78" w:rsidRPr="00FD206D" w:rsidRDefault="005D3D78" w:rsidP="005D3D78">
      <w:pPr>
        <w:rPr>
          <w:rFonts w:ascii="Times New Roman" w:hAnsi="Times New Roman" w:cs="Times New Roman"/>
        </w:rPr>
      </w:pPr>
    </w:p>
    <w:p w:rsidR="005D3D78" w:rsidRPr="00FD206D" w:rsidRDefault="005D3D78" w:rsidP="005D3D78">
      <w:pPr>
        <w:rPr>
          <w:rFonts w:ascii="Times New Roman" w:hAnsi="Times New Roman" w:cs="Times New Roman"/>
        </w:rPr>
      </w:pPr>
    </w:p>
    <w:p w:rsidR="005D3D78" w:rsidRPr="00FD206D" w:rsidRDefault="005D3D78" w:rsidP="005D3D78">
      <w:pPr>
        <w:rPr>
          <w:rFonts w:ascii="Times New Roman" w:hAnsi="Times New Roman" w:cs="Times New Roman"/>
        </w:rPr>
      </w:pPr>
    </w:p>
    <w:p w:rsidR="005D3D78" w:rsidRPr="00FD206D" w:rsidRDefault="005D3D78" w:rsidP="005D3D78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5D3D78" w:rsidRPr="00FD206D" w:rsidRDefault="005D3D78" w:rsidP="005D3D7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687"/>
        <w:gridCol w:w="3235"/>
        <w:gridCol w:w="2649"/>
      </w:tblGrid>
      <w:tr w:rsidR="005D3D78" w:rsidRPr="00FD206D" w:rsidTr="009016E1">
        <w:tc>
          <w:tcPr>
            <w:tcW w:w="3687" w:type="dxa"/>
          </w:tcPr>
          <w:p w:rsidR="005D3D78" w:rsidRPr="00FD206D" w:rsidRDefault="005D3D78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5D3D78" w:rsidRPr="00FD206D" w:rsidRDefault="005D3D78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5D3D78" w:rsidRPr="00FD206D" w:rsidRDefault="005D3D78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5D3D78" w:rsidRPr="00FD206D" w:rsidTr="009016E1">
        <w:tc>
          <w:tcPr>
            <w:tcW w:w="3687" w:type="dxa"/>
          </w:tcPr>
          <w:p w:rsidR="005D3D78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C32981" w:rsidRPr="00FD206D" w:rsidRDefault="00C32981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D78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C32981" w:rsidRPr="00FD206D" w:rsidRDefault="00C32981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D78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3. Методические основы подбора комплекса упражнений</w:t>
            </w:r>
            <w:r w:rsidR="00776950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координационных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способностей.</w:t>
            </w:r>
          </w:p>
          <w:p w:rsidR="00C32981" w:rsidRPr="00FD206D" w:rsidRDefault="00C32981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Разработать и составить комплекс физических упражнени</w:t>
            </w:r>
            <w:r w:rsidR="00776950">
              <w:rPr>
                <w:rFonts w:ascii="Times New Roman" w:hAnsi="Times New Roman" w:cs="Times New Roman"/>
                <w:sz w:val="24"/>
                <w:szCs w:val="24"/>
              </w:rPr>
              <w:t>й для развития координационных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комплекс из 6 подготовительных упражнений, используемых в обучении техники </w:t>
            </w:r>
            <w:r w:rsidR="0097237D">
              <w:rPr>
                <w:rFonts w:ascii="Times New Roman" w:hAnsi="Times New Roman" w:cs="Times New Roman"/>
                <w:sz w:val="24"/>
                <w:szCs w:val="24"/>
              </w:rPr>
              <w:t>подачи в бадминтоне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6 подводящих упражнений для обучения технике </w:t>
            </w:r>
            <w:r w:rsidR="0097237D">
              <w:rPr>
                <w:rFonts w:ascii="Times New Roman" w:hAnsi="Times New Roman" w:cs="Times New Roman"/>
                <w:sz w:val="24"/>
                <w:szCs w:val="24"/>
              </w:rPr>
              <w:t>подачи в бадминтоне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5D3D78" w:rsidRPr="00FD206D" w:rsidRDefault="005D3D78" w:rsidP="00901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6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7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5D3D78" w:rsidRPr="00FD206D" w:rsidRDefault="005D3D78" w:rsidP="009016E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8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5D3D78" w:rsidRPr="00FD206D" w:rsidRDefault="005D3D78" w:rsidP="009016E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9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5D3D78" w:rsidRPr="00FD206D" w:rsidRDefault="005D3D78" w:rsidP="005D3D78">
      <w:pPr>
        <w:rPr>
          <w:rFonts w:ascii="Times New Roman" w:hAnsi="Times New Roman" w:cs="Times New Roman"/>
        </w:rPr>
      </w:pPr>
    </w:p>
    <w:p w:rsidR="005D3D78" w:rsidRPr="00FD206D" w:rsidRDefault="005D3D78" w:rsidP="005D3D78">
      <w:pPr>
        <w:rPr>
          <w:rFonts w:ascii="Times New Roman" w:hAnsi="Times New Roman" w:cs="Times New Roman"/>
        </w:rPr>
      </w:pPr>
    </w:p>
    <w:p w:rsidR="005D3D78" w:rsidRPr="00FD206D" w:rsidRDefault="005D3D78" w:rsidP="005D3D78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2027"/>
        <w:tblW w:w="0" w:type="auto"/>
        <w:tblLook w:val="04A0"/>
      </w:tblPr>
      <w:tblGrid>
        <w:gridCol w:w="2660"/>
        <w:gridCol w:w="3544"/>
        <w:gridCol w:w="3367"/>
      </w:tblGrid>
      <w:tr w:rsidR="005D3D78" w:rsidRPr="00FD206D" w:rsidTr="009016E1">
        <w:tc>
          <w:tcPr>
            <w:tcW w:w="2660" w:type="dxa"/>
          </w:tcPr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и содержание занятия</w:t>
            </w:r>
          </w:p>
        </w:tc>
        <w:tc>
          <w:tcPr>
            <w:tcW w:w="3544" w:type="dxa"/>
          </w:tcPr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5D3D78" w:rsidRPr="00FD206D" w:rsidRDefault="005D3D78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5D3D78" w:rsidRPr="00FD206D" w:rsidTr="009016E1">
        <w:tc>
          <w:tcPr>
            <w:tcW w:w="2660" w:type="dxa"/>
          </w:tcPr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комплекса упражнени</w:t>
            </w:r>
            <w:r w:rsidR="00776950">
              <w:rPr>
                <w:rFonts w:ascii="Times New Roman" w:hAnsi="Times New Roman" w:cs="Times New Roman"/>
                <w:sz w:val="21"/>
                <w:szCs w:val="21"/>
              </w:rPr>
              <w:t>й для развития координационных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способностей.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ФКиС: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Подобрать  4 тес</w:t>
            </w:r>
            <w:r w:rsidR="001621A1">
              <w:rPr>
                <w:rFonts w:ascii="Times New Roman" w:hAnsi="Times New Roman" w:cs="Times New Roman"/>
                <w:sz w:val="21"/>
                <w:szCs w:val="21"/>
              </w:rPr>
              <w:t xml:space="preserve">та  для оценки координационных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способностей, описать процедуру тестирования (тесты подбирать в соответствии с избранным видом спорта секционных занятий по дисциплине  ЭК по ФКиС: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</w:t>
            </w:r>
            <w:r w:rsidR="003C15EB">
              <w:rPr>
                <w:rFonts w:ascii="Times New Roman" w:hAnsi="Times New Roman" w:cs="Times New Roman"/>
                <w:sz w:val="21"/>
                <w:szCs w:val="21"/>
              </w:rPr>
              <w:t>е координационных способностей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5D3D78" w:rsidRPr="00FD206D" w:rsidRDefault="0077695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1.И.П.-ноги врозь, руки на поясе. 1-подняться на носки, руки через стороны вверх. 2-7 удерживать положе</w:t>
            </w:r>
            <w:r w:rsidR="00670B7C">
              <w:rPr>
                <w:rFonts w:ascii="Times New Roman" w:hAnsi="Times New Roman" w:cs="Times New Roman"/>
                <w:sz w:val="21"/>
                <w:szCs w:val="21"/>
              </w:rPr>
              <w:t xml:space="preserve">ние. 8-и.п.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12-15 раз.</w:t>
            </w:r>
          </w:p>
          <w:p w:rsidR="005D3D78" w:rsidRPr="00FD206D" w:rsidRDefault="00776950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2. И.П.-</w:t>
            </w:r>
            <w:r w:rsidR="001C0CFC">
              <w:rPr>
                <w:rFonts w:ascii="Times New Roman" w:hAnsi="Times New Roman" w:cs="Times New Roman"/>
                <w:sz w:val="21"/>
                <w:szCs w:val="21"/>
              </w:rPr>
              <w:t>ноги врозь, руки прямые перед собой. Правой рукой рисуем восьмерку, а левой рукой круг.</w:t>
            </w:r>
            <w:r w:rsidR="00670B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C0CFC">
              <w:rPr>
                <w:rFonts w:ascii="Times New Roman" w:hAnsi="Times New Roman" w:cs="Times New Roman"/>
                <w:sz w:val="21"/>
                <w:szCs w:val="21"/>
              </w:rPr>
              <w:t xml:space="preserve"> 20-25 сек. и поменять движение рук.</w:t>
            </w:r>
          </w:p>
          <w:p w:rsidR="005D3D78" w:rsidRPr="00FD206D" w:rsidRDefault="001C0CFC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 И.П.-о.с. 1-поднять руки вверх. 2- в стороны. 3- вперед. 4- и.п. Выполнять упражнение с шагами на месте, 20-25 сек.</w:t>
            </w:r>
          </w:p>
          <w:p w:rsidR="00C32981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1C0CFC">
              <w:rPr>
                <w:rFonts w:ascii="Times New Roman" w:hAnsi="Times New Roman" w:cs="Times New Roman"/>
                <w:sz w:val="21"/>
                <w:szCs w:val="21"/>
              </w:rPr>
              <w:t>. И.П.-о.с. 1-сделать вдох, наклонить туловище вперед,</w:t>
            </w:r>
            <w:r w:rsidR="00670B7C">
              <w:rPr>
                <w:rFonts w:ascii="Times New Roman" w:hAnsi="Times New Roman" w:cs="Times New Roman"/>
                <w:sz w:val="21"/>
                <w:szCs w:val="21"/>
              </w:rPr>
              <w:t xml:space="preserve"> руки в сторону, выпрямить правую ногу. </w:t>
            </w:r>
            <w:r w:rsidR="00C3298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5D3D78" w:rsidRPr="00FD206D" w:rsidRDefault="00C32981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2-</w:t>
            </w:r>
            <w:r w:rsidR="001C0CFC">
              <w:rPr>
                <w:rFonts w:ascii="Times New Roman" w:hAnsi="Times New Roman" w:cs="Times New Roman"/>
                <w:sz w:val="21"/>
                <w:szCs w:val="21"/>
              </w:rPr>
              <w:t>7 удерживать положение.</w:t>
            </w:r>
            <w:r w:rsidR="00670B7C">
              <w:rPr>
                <w:rFonts w:ascii="Times New Roman" w:hAnsi="Times New Roman" w:cs="Times New Roman"/>
                <w:sz w:val="21"/>
                <w:szCs w:val="21"/>
              </w:rPr>
              <w:t xml:space="preserve"> 8-и.п.  15</w:t>
            </w:r>
            <w:r w:rsidR="001621A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70B7C">
              <w:rPr>
                <w:rFonts w:ascii="Times New Roman" w:hAnsi="Times New Roman" w:cs="Times New Roman"/>
                <w:sz w:val="21"/>
                <w:szCs w:val="21"/>
              </w:rPr>
              <w:t>раз на каждую ногу.</w:t>
            </w:r>
          </w:p>
          <w:p w:rsidR="005D3D78" w:rsidRPr="00FD206D" w:rsidRDefault="00670B7C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5.Прыжки ноги врозь, ноги вместе, руки на поясе. Выполниять упражнение 1 мин.</w:t>
            </w:r>
          </w:p>
          <w:p w:rsidR="005D3D78" w:rsidRPr="00FD206D" w:rsidRDefault="00670B7C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6. Прыжки на двух ногах, руки на поясе. Выполнять 1 минуту.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выполнения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5D3D78" w:rsidRPr="00FD206D" w:rsidRDefault="005D3D78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ЗабГУ, 2014. - 202 с.</w:t>
            </w:r>
          </w:p>
          <w:p w:rsidR="005D3D78" w:rsidRPr="00FD206D" w:rsidRDefault="005D3D78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3D78" w:rsidRPr="00FD206D" w:rsidRDefault="005D3D78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бакалавриата и магистратуры / Г. Н. Германов. — 2-е изд., перераб. и доп. — М.: Издательство Юрайт, 2017. — 224 с. Режим доступа: </w:t>
            </w:r>
            <w:hyperlink r:id="rId10" w:history="1">
              <w:r w:rsidRPr="00FD206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5D3D78" w:rsidRPr="00FD206D" w:rsidRDefault="005D3D78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3D78" w:rsidRPr="00FD206D" w:rsidRDefault="005D3D78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бакалавриата / И.А. Письменский, Ю.Н. Аллянов. —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М.: Издательство Юрайт, 2017. — 493 с. — (Бакалавр.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1" w:history="1">
              <w:r w:rsidRPr="00FD206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5D3D78" w:rsidRPr="00FD206D" w:rsidRDefault="005D3D78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3D78" w:rsidRPr="00FD206D" w:rsidRDefault="005D3D78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4.Теория и методика физической культуры [Текст]: учебник / под ред. Ю.Ф. Курамшина. – М.: Советский спорт, 2007. – 464 с. (27 шт.)</w:t>
            </w:r>
          </w:p>
          <w:p w:rsidR="005D3D78" w:rsidRPr="00FD206D" w:rsidRDefault="005D3D78" w:rsidP="009016E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D3D78" w:rsidRPr="00FD206D" w:rsidRDefault="005D3D78" w:rsidP="009016E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Капилевич Л.В. - М.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- 141. - (Университеты России). </w:t>
            </w:r>
          </w:p>
          <w:p w:rsidR="005D3D78" w:rsidRPr="00FD206D" w:rsidRDefault="005D3D78" w:rsidP="009016E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D3D78" w:rsidRPr="00FD206D" w:rsidRDefault="005D3D78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; Шивринская С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- 247. - (Университеты России). </w:t>
            </w:r>
          </w:p>
        </w:tc>
      </w:tr>
    </w:tbl>
    <w:p w:rsidR="005D3D78" w:rsidRPr="00FD206D" w:rsidRDefault="005D3D78" w:rsidP="005D3D78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</w:rPr>
        <w:t>Методические материалы для секционных занятий по дисциплине «Элективные курсы по физической культуре и спорту» для студентов</w:t>
      </w:r>
      <w:r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p w:rsidR="005D3D78" w:rsidRPr="00FD206D" w:rsidRDefault="005D3D78" w:rsidP="005D3D78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секционных занятий по дисциплине «Элективные курсы по физической культуре и спорту» для студентов специальной медицинской группы  (СМГ)</w:t>
      </w:r>
    </w:p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2802"/>
        <w:gridCol w:w="3402"/>
        <w:gridCol w:w="3367"/>
      </w:tblGrid>
      <w:tr w:rsidR="005D3D78" w:rsidRPr="00FD206D" w:rsidTr="009016E1">
        <w:tc>
          <w:tcPr>
            <w:tcW w:w="2802" w:type="dxa"/>
          </w:tcPr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5D3D78" w:rsidRPr="00FD206D" w:rsidTr="009016E1">
        <w:trPr>
          <w:trHeight w:val="12367"/>
        </w:trPr>
        <w:tc>
          <w:tcPr>
            <w:tcW w:w="2802" w:type="dxa"/>
          </w:tcPr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комплекса упражнений</w:t>
            </w:r>
            <w:r w:rsidR="00776950">
              <w:rPr>
                <w:rFonts w:ascii="Times New Roman" w:hAnsi="Times New Roman" w:cs="Times New Roman"/>
                <w:sz w:val="21"/>
                <w:szCs w:val="21"/>
              </w:rPr>
              <w:t xml:space="preserve"> для развития координационных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способностей.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для  развития скоростно-силовых способностей  для достижения должного уровня физической подготовленности,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</w:t>
            </w:r>
            <w:r w:rsidR="00776950">
              <w:rPr>
                <w:rFonts w:ascii="Times New Roman" w:hAnsi="Times New Roman" w:cs="Times New Roman"/>
                <w:sz w:val="21"/>
                <w:szCs w:val="21"/>
              </w:rPr>
              <w:t>ний для оценки координационных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 (тесты подбирать с учетом своей нозологии и противопоказаний).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</w:t>
            </w:r>
            <w:r w:rsidR="00776950">
              <w:rPr>
                <w:rFonts w:ascii="Times New Roman" w:hAnsi="Times New Roman" w:cs="Times New Roman"/>
                <w:sz w:val="21"/>
                <w:szCs w:val="21"/>
              </w:rPr>
              <w:t>ых на развитие координационных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способностей: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722EC" w:rsidRPr="00FD206D" w:rsidRDefault="005722EC" w:rsidP="005722E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1.И.П.-ноги врозь, руки на поясе. 1-подняться на носки, руки через стороны вверх. 2-7 удерживать положение. 8-и.п.  12-15 раз.</w:t>
            </w:r>
          </w:p>
          <w:p w:rsidR="005722EC" w:rsidRPr="00FD206D" w:rsidRDefault="005722EC" w:rsidP="005722E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2. И.П.-ноги врозь, руки прямые перед собой. Правой рукой рисуем восьмерку, а левой рукой круг.  20-25 сек. и поменять движение рук.</w:t>
            </w:r>
          </w:p>
          <w:p w:rsidR="005722EC" w:rsidRPr="00FD206D" w:rsidRDefault="005722EC" w:rsidP="005722E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 И.П.-о.с. 1-поднять руки вверх. 2- в стороны. 3- вперед. 4- и.п. Выполнять упражнение с шагами на месте, 20-25 сек.</w:t>
            </w:r>
          </w:p>
          <w:p w:rsidR="005722EC" w:rsidRPr="00FD206D" w:rsidRDefault="005722EC" w:rsidP="005722E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 И.П.-о.с. 1-сделать вдох, наклонить туловище вперед, руки в сторону, выпрямить правую ногу.  2-7 удерживать положение. 8-и.п.  15раз на каждую ногу.</w:t>
            </w:r>
          </w:p>
          <w:p w:rsidR="005722EC" w:rsidRPr="00FD206D" w:rsidRDefault="005722EC" w:rsidP="005722E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5.Прыжки ноги врозь, ноги вместе, руки на поясе. Выполниять упражнение 1 мин.</w:t>
            </w:r>
          </w:p>
          <w:p w:rsidR="005722EC" w:rsidRPr="00FD206D" w:rsidRDefault="005722EC" w:rsidP="005722E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6. Прыжки на двух ногах, руки на поясе. Выполнять 1 минуту.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67" w:type="dxa"/>
          </w:tcPr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2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5D3D78" w:rsidRPr="00FD206D" w:rsidRDefault="005D3D78" w:rsidP="009016E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13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5D3D78" w:rsidRPr="00FD206D" w:rsidRDefault="005D3D78" w:rsidP="009016E1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4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5D3D78" w:rsidRPr="00FD206D" w:rsidRDefault="005D3D78" w:rsidP="009016E1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5D3D78" w:rsidRPr="00FD206D" w:rsidRDefault="005D3D78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5D3D78" w:rsidRPr="00FD206D" w:rsidRDefault="005D3D78" w:rsidP="00C32981">
      <w:pPr>
        <w:rPr>
          <w:rFonts w:ascii="Times New Roman" w:hAnsi="Times New Roman" w:cs="Times New Roman"/>
        </w:rPr>
      </w:pPr>
    </w:p>
    <w:sectPr w:rsidR="005D3D78" w:rsidRPr="00FD206D" w:rsidSect="00BC0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D78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1A97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810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1A1"/>
    <w:rsid w:val="00162604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59F5"/>
    <w:rsid w:val="0018651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0CFC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5EB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2E6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22EC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1A19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3D78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7DFA"/>
    <w:rsid w:val="00670B7C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F81"/>
    <w:rsid w:val="006C4B66"/>
    <w:rsid w:val="006C58BC"/>
    <w:rsid w:val="006C5B94"/>
    <w:rsid w:val="006C6583"/>
    <w:rsid w:val="006C764B"/>
    <w:rsid w:val="006C7741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950"/>
    <w:rsid w:val="00776EAB"/>
    <w:rsid w:val="007777ED"/>
    <w:rsid w:val="00777C6A"/>
    <w:rsid w:val="0078033B"/>
    <w:rsid w:val="00780517"/>
    <w:rsid w:val="0078076F"/>
    <w:rsid w:val="007809B6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368D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8A"/>
    <w:rsid w:val="0088325C"/>
    <w:rsid w:val="00883B95"/>
    <w:rsid w:val="00884030"/>
    <w:rsid w:val="00885641"/>
    <w:rsid w:val="00885AD4"/>
    <w:rsid w:val="00885C1A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37D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0CAE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E65"/>
    <w:rsid w:val="00A81014"/>
    <w:rsid w:val="00A810B7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29F8"/>
    <w:rsid w:val="00AC42FC"/>
    <w:rsid w:val="00AC4BA2"/>
    <w:rsid w:val="00AC4EFC"/>
    <w:rsid w:val="00AC544C"/>
    <w:rsid w:val="00AC5A1F"/>
    <w:rsid w:val="00AC5B4B"/>
    <w:rsid w:val="00AC6689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2981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3818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489B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A47"/>
    <w:rsid w:val="00E01794"/>
    <w:rsid w:val="00E018C4"/>
    <w:rsid w:val="00E01B4B"/>
    <w:rsid w:val="00E01E84"/>
    <w:rsid w:val="00E02845"/>
    <w:rsid w:val="00E029D8"/>
    <w:rsid w:val="00E036EB"/>
    <w:rsid w:val="00E0389E"/>
    <w:rsid w:val="00E03DB5"/>
    <w:rsid w:val="00E04197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57"/>
    <w:rsid w:val="00E55CF4"/>
    <w:rsid w:val="00E5774E"/>
    <w:rsid w:val="00E57DD4"/>
    <w:rsid w:val="00E60E46"/>
    <w:rsid w:val="00E61A6F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5D3D7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329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008AC822-B6A1-4642-92E8-AFFFECEBE815" TargetMode="External"/><Relationship Id="rId13" Type="http://schemas.openxmlformats.org/officeDocument/2006/relationships/hyperlink" Target="https://www.biblio-online.ru/book/32F832B3-F0AD-49CF-9462-96D21FF6FC9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io-online.ru/book/32F832B3-F0AD-49CF-9462-96D21FF6FC9A" TargetMode="External"/><Relationship Id="rId12" Type="http://schemas.openxmlformats.org/officeDocument/2006/relationships/hyperlink" Target="https://www.biblio-online.ru/book/C05BD6A1-6B10-448C-BDE3-8811C3A6F9D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C05BD6A1-6B10-448C-BDE3-8811C3A6F9D6" TargetMode="External"/><Relationship Id="rId11" Type="http://schemas.openxmlformats.org/officeDocument/2006/relationships/hyperlink" Target="http://www.biblio-online.ru/book/1D5B5EFC-C902-4B41-A5F9-46E2A51BEE22" TargetMode="External"/><Relationship Id="rId5" Type="http://schemas.openxmlformats.org/officeDocument/2006/relationships/hyperlink" Target="https://www.biblio-online.ru/book/32F832B3-F0AD-49CF-9462-96D21FF6FC9A" TargetMode="External"/><Relationship Id="rId15" Type="http://schemas.openxmlformats.org/officeDocument/2006/relationships/hyperlink" Target="https://www.biblio-online.ru/book/621988AF-9F29-4F87-A79B-E0B2460E33F2" TargetMode="External"/><Relationship Id="rId10" Type="http://schemas.openxmlformats.org/officeDocument/2006/relationships/hyperlink" Target="http://www.biblio-online.ru/book/32F832B3-F0AD-49CF-9462-96D21FF6FC9A" TargetMode="External"/><Relationship Id="rId4" Type="http://schemas.openxmlformats.org/officeDocument/2006/relationships/hyperlink" Target="https://www.biblio-online.ru/book/C05BD6A1-6B10-448C-BDE3-8811C3A6F9D6" TargetMode="External"/><Relationship Id="rId9" Type="http://schemas.openxmlformats.org/officeDocument/2006/relationships/hyperlink" Target="https://www.biblio-online.ru/book/621988AF-9F29-4F87-A79B-E0B2460E33F2" TargetMode="External"/><Relationship Id="rId14" Type="http://schemas.openxmlformats.org/officeDocument/2006/relationships/hyperlink" Target="https://www.biblio-online.ru/book/008AC822-B6A1-4642-92E8-AFFFECEBE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2044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2020-11-30T02:45:00Z</dcterms:created>
  <dcterms:modified xsi:type="dcterms:W3CDTF">2020-12-09T03:21:00Z</dcterms:modified>
</cp:coreProperties>
</file>