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1BF" w:rsidRDefault="00B57124" w:rsidP="00D31B2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СТ-</w:t>
      </w:r>
      <w:r w:rsidR="00D31B21">
        <w:rPr>
          <w:sz w:val="28"/>
          <w:szCs w:val="28"/>
        </w:rPr>
        <w:t>20. Сопротивление материалов. П</w:t>
      </w:r>
      <w:r>
        <w:rPr>
          <w:sz w:val="28"/>
          <w:szCs w:val="28"/>
        </w:rPr>
        <w:t>рактические занятия.  15.02.22и 16.02.22</w:t>
      </w:r>
    </w:p>
    <w:p w:rsidR="00D31B21" w:rsidRDefault="00D31B21" w:rsidP="00D31B21">
      <w:pPr>
        <w:spacing w:after="0"/>
        <w:jc w:val="center"/>
        <w:rPr>
          <w:sz w:val="28"/>
          <w:szCs w:val="28"/>
        </w:rPr>
      </w:pPr>
    </w:p>
    <w:p w:rsidR="00D31B21" w:rsidRDefault="00D31B21" w:rsidP="00D31B21">
      <w:pPr>
        <w:spacing w:after="0"/>
        <w:rPr>
          <w:sz w:val="28"/>
          <w:szCs w:val="28"/>
        </w:rPr>
      </w:pPr>
      <w:r>
        <w:rPr>
          <w:sz w:val="28"/>
          <w:szCs w:val="28"/>
        </w:rPr>
        <w:t>Тема практических  занятий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Расчет балок на прочность, повторение.</w:t>
      </w:r>
    </w:p>
    <w:p w:rsidR="00B61BCC" w:rsidRDefault="00B61BCC" w:rsidP="00D31B2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Выполнить расчет </w:t>
      </w:r>
      <w:proofErr w:type="spellStart"/>
      <w:r>
        <w:rPr>
          <w:sz w:val="28"/>
          <w:szCs w:val="28"/>
        </w:rPr>
        <w:t>двухопорной</w:t>
      </w:r>
      <w:proofErr w:type="spellEnd"/>
      <w:r>
        <w:rPr>
          <w:sz w:val="28"/>
          <w:szCs w:val="28"/>
        </w:rPr>
        <w:t xml:space="preserve"> и </w:t>
      </w:r>
      <w:proofErr w:type="gramStart"/>
      <w:r>
        <w:rPr>
          <w:sz w:val="28"/>
          <w:szCs w:val="28"/>
        </w:rPr>
        <w:t>консольной</w:t>
      </w:r>
      <w:proofErr w:type="gramEnd"/>
      <w:r>
        <w:rPr>
          <w:sz w:val="28"/>
          <w:szCs w:val="28"/>
        </w:rPr>
        <w:t xml:space="preserve"> балок на прочность </w:t>
      </w:r>
      <w:proofErr w:type="spellStart"/>
      <w:r>
        <w:rPr>
          <w:sz w:val="28"/>
          <w:szCs w:val="28"/>
        </w:rPr>
        <w:t>самостоя</w:t>
      </w:r>
      <w:proofErr w:type="spellEnd"/>
      <w:r>
        <w:rPr>
          <w:sz w:val="28"/>
          <w:szCs w:val="28"/>
        </w:rPr>
        <w:t>-</w:t>
      </w:r>
    </w:p>
    <w:p w:rsidR="00B61BCC" w:rsidRDefault="00B61BCC" w:rsidP="00D31B21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тельно</w:t>
      </w:r>
      <w:proofErr w:type="spellEnd"/>
      <w:r>
        <w:rPr>
          <w:sz w:val="28"/>
          <w:szCs w:val="28"/>
        </w:rPr>
        <w:t>. Вначале  определить опорные реакции, провести проверку.  Затем</w:t>
      </w:r>
    </w:p>
    <w:p w:rsidR="00B61BCC" w:rsidRDefault="00B61BCC" w:rsidP="00D31B21">
      <w:pPr>
        <w:spacing w:after="0"/>
        <w:rPr>
          <w:sz w:val="28"/>
          <w:szCs w:val="28"/>
        </w:rPr>
      </w:pPr>
      <w:r>
        <w:rPr>
          <w:sz w:val="28"/>
          <w:szCs w:val="28"/>
        </w:rPr>
        <w:t>по участкам определить внутренние силы, построить их эпюры.  Вычисление</w:t>
      </w:r>
    </w:p>
    <w:p w:rsidR="00B61BCC" w:rsidRDefault="00B61BCC" w:rsidP="00D31B2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внутренних сил можно находить как через координату </w:t>
      </w:r>
      <w:r w:rsidRPr="00B61BC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</w:rPr>
        <w:t>, так  и по точкам.</w:t>
      </w:r>
    </w:p>
    <w:p w:rsidR="00B61BCC" w:rsidRDefault="00B61BCC" w:rsidP="00D31B21">
      <w:pPr>
        <w:spacing w:after="0"/>
        <w:rPr>
          <w:sz w:val="28"/>
          <w:szCs w:val="28"/>
        </w:rPr>
      </w:pPr>
      <w:r>
        <w:rPr>
          <w:sz w:val="28"/>
          <w:szCs w:val="28"/>
        </w:rPr>
        <w:t>В конце задач определить размеры сечений.</w:t>
      </w:r>
    </w:p>
    <w:p w:rsidR="002D3C7F" w:rsidRPr="00B57124" w:rsidRDefault="00B57124" w:rsidP="00D31B21">
      <w:pPr>
        <w:spacing w:after="0"/>
        <w:rPr>
          <w:sz w:val="28"/>
          <w:szCs w:val="28"/>
        </w:rPr>
      </w:pPr>
      <w:r>
        <w:rPr>
          <w:sz w:val="28"/>
          <w:szCs w:val="28"/>
        </w:rPr>
        <w:t>Представить в личный кабинет на проверку.</w:t>
      </w:r>
    </w:p>
    <w:p w:rsidR="00B61BCC" w:rsidRDefault="00B61BCC" w:rsidP="00D31B21">
      <w:pPr>
        <w:spacing w:after="0"/>
        <w:rPr>
          <w:sz w:val="28"/>
          <w:szCs w:val="28"/>
        </w:rPr>
      </w:pPr>
      <w:r>
        <w:rPr>
          <w:sz w:val="28"/>
          <w:szCs w:val="28"/>
        </w:rPr>
        <w:t>Литература:</w:t>
      </w:r>
    </w:p>
    <w:p w:rsidR="00B61BCC" w:rsidRDefault="00B61BCC" w:rsidP="00D31B2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Герасимов В.М. Сопротивление материалов: справочное пособие.- Чита, ЗабГ</w:t>
      </w:r>
      <w:r w:rsidR="001A79BA">
        <w:rPr>
          <w:sz w:val="28"/>
          <w:szCs w:val="28"/>
        </w:rPr>
        <w:t>У, 2016. С. 88-92.</w:t>
      </w:r>
    </w:p>
    <w:p w:rsidR="001A79BA" w:rsidRDefault="001A79BA" w:rsidP="00D31B21">
      <w:pPr>
        <w:spacing w:after="0"/>
        <w:rPr>
          <w:sz w:val="28"/>
          <w:szCs w:val="28"/>
        </w:rPr>
      </w:pPr>
    </w:p>
    <w:p w:rsidR="001A79BA" w:rsidRDefault="001A79BA" w:rsidP="00D31B2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Задания для расчета балок будут направлены  дополнительно в виде</w:t>
      </w:r>
    </w:p>
    <w:p w:rsidR="001A79BA" w:rsidRDefault="001A79BA" w:rsidP="00D31B21">
      <w:pPr>
        <w:spacing w:after="0"/>
        <w:rPr>
          <w:sz w:val="28"/>
          <w:szCs w:val="28"/>
        </w:rPr>
      </w:pPr>
      <w:r>
        <w:rPr>
          <w:sz w:val="28"/>
          <w:szCs w:val="28"/>
        </w:rPr>
        <w:t>фотоматериалов  старосте группы.</w:t>
      </w:r>
    </w:p>
    <w:p w:rsidR="001A79BA" w:rsidRDefault="001A79BA" w:rsidP="00D31B21">
      <w:pPr>
        <w:spacing w:after="0"/>
        <w:rPr>
          <w:sz w:val="28"/>
          <w:szCs w:val="28"/>
        </w:rPr>
      </w:pPr>
    </w:p>
    <w:p w:rsidR="001A79BA" w:rsidRDefault="001A79BA" w:rsidP="00D31B21">
      <w:pPr>
        <w:spacing w:after="0"/>
        <w:rPr>
          <w:sz w:val="28"/>
          <w:szCs w:val="28"/>
        </w:rPr>
      </w:pPr>
    </w:p>
    <w:p w:rsidR="001A79BA" w:rsidRDefault="001A79BA" w:rsidP="00D31B21">
      <w:pPr>
        <w:spacing w:after="0"/>
        <w:rPr>
          <w:sz w:val="28"/>
          <w:szCs w:val="28"/>
        </w:rPr>
      </w:pPr>
    </w:p>
    <w:p w:rsidR="001A79BA" w:rsidRPr="00B61BCC" w:rsidRDefault="001A79BA" w:rsidP="00D31B2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В.М. Герасимов.</w:t>
      </w:r>
    </w:p>
    <w:sectPr w:rsidR="001A79BA" w:rsidRPr="00B61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31F"/>
    <w:rsid w:val="001A79BA"/>
    <w:rsid w:val="002D3C7F"/>
    <w:rsid w:val="0031231F"/>
    <w:rsid w:val="00AD21BF"/>
    <w:rsid w:val="00B57124"/>
    <w:rsid w:val="00B61BCC"/>
    <w:rsid w:val="00D3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crto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GerasimovVM</dc:creator>
  <cp:keywords/>
  <dc:description/>
  <cp:lastModifiedBy>GerasimovVM</cp:lastModifiedBy>
  <cp:revision>2</cp:revision>
  <dcterms:created xsi:type="dcterms:W3CDTF">2022-02-14T03:57:00Z</dcterms:created>
  <dcterms:modified xsi:type="dcterms:W3CDTF">2022-02-14T03:57:00Z</dcterms:modified>
</cp:coreProperties>
</file>