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59" w:rsidRDefault="00FC0F90" w:rsidP="00FC0F9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СТ-20. Сопротивление материалов. Практическое занятие. 10.11.21</w:t>
      </w:r>
    </w:p>
    <w:p w:rsidR="00FC0F90" w:rsidRDefault="00FC0F90" w:rsidP="00FC0F90">
      <w:pPr>
        <w:spacing w:after="0"/>
        <w:jc w:val="center"/>
        <w:rPr>
          <w:sz w:val="28"/>
          <w:szCs w:val="28"/>
        </w:rPr>
      </w:pPr>
    </w:p>
    <w:p w:rsidR="00FC0F90" w:rsidRDefault="00FC0F90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практического занятия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Расчет на прочность и жесткость валов </w:t>
      </w:r>
      <w:proofErr w:type="gramStart"/>
      <w:r>
        <w:rPr>
          <w:sz w:val="28"/>
          <w:szCs w:val="28"/>
        </w:rPr>
        <w:t>при</w:t>
      </w:r>
      <w:proofErr w:type="gramEnd"/>
    </w:p>
    <w:p w:rsidR="00FC0F90" w:rsidRDefault="00FC0F90" w:rsidP="00FC0F9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кручении</w:t>
      </w:r>
      <w:proofErr w:type="gramEnd"/>
      <w:r>
        <w:rPr>
          <w:sz w:val="28"/>
          <w:szCs w:val="28"/>
        </w:rPr>
        <w:t>.</w:t>
      </w:r>
    </w:p>
    <w:p w:rsidR="00FC0F90" w:rsidRDefault="00FC0F90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Ознакомиться с алгоритмом </w:t>
      </w:r>
      <w:r w:rsidR="002174A1">
        <w:rPr>
          <w:sz w:val="28"/>
          <w:szCs w:val="28"/>
        </w:rPr>
        <w:t>решения задач при расчете валов круглого</w:t>
      </w:r>
    </w:p>
    <w:p w:rsidR="002174A1" w:rsidRDefault="002174A1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трубчатого сечений на прочность и жесткость деформации кручения,</w:t>
      </w:r>
    </w:p>
    <w:p w:rsidR="002174A1" w:rsidRDefault="002174A1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>используя решение примера 6.2 на стр. 77 – 78.</w:t>
      </w:r>
    </w:p>
    <w:p w:rsidR="002174A1" w:rsidRDefault="002174A1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 алгоритму выполнить решение задачи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представленной на схеме</w:t>
      </w:r>
    </w:p>
    <w:p w:rsidR="002174A1" w:rsidRDefault="002174A1" w:rsidP="00FC0F90">
      <w:pPr>
        <w:spacing w:after="0"/>
        <w:rPr>
          <w:sz w:val="28"/>
          <w:szCs w:val="28"/>
        </w:rPr>
      </w:pPr>
      <w:r w:rsidRPr="003F0F6A">
        <w:rPr>
          <w:sz w:val="28"/>
          <w:szCs w:val="28"/>
        </w:rPr>
        <w:t>(</w:t>
      </w:r>
      <w:r>
        <w:rPr>
          <w:sz w:val="28"/>
          <w:szCs w:val="28"/>
        </w:rPr>
        <w:t xml:space="preserve"> рис. 6.5</w:t>
      </w:r>
      <w:r w:rsidR="003F0F6A">
        <w:rPr>
          <w:sz w:val="28"/>
          <w:szCs w:val="28"/>
        </w:rPr>
        <w:t>, стр. 77</w:t>
      </w:r>
      <w:r w:rsidR="003F0F6A" w:rsidRPr="003F0F6A">
        <w:rPr>
          <w:sz w:val="28"/>
          <w:szCs w:val="28"/>
        </w:rPr>
        <w:t>)</w:t>
      </w:r>
      <w:r w:rsidR="003F0F6A">
        <w:rPr>
          <w:sz w:val="28"/>
          <w:szCs w:val="28"/>
        </w:rPr>
        <w:t xml:space="preserve"> при следующих данных:</w:t>
      </w:r>
    </w:p>
    <w:p w:rsidR="003F0F6A" w:rsidRDefault="003F0F6A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мощность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36 кВт</w:t>
      </w:r>
      <w:proofErr w:type="gramStart"/>
      <w:r>
        <w:rPr>
          <w:sz w:val="28"/>
          <w:szCs w:val="28"/>
        </w:rPr>
        <w:t>.;</w:t>
      </w:r>
      <w:proofErr w:type="gramEnd"/>
    </w:p>
    <w:p w:rsidR="003F0F6A" w:rsidRDefault="003F0F6A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частота вращения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600 об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  <w:lang w:val="en-US"/>
        </w:rPr>
        <w:t>/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ин.;</w:t>
      </w:r>
    </w:p>
    <w:p w:rsidR="003F0F6A" w:rsidRDefault="003F0F6A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длина участка </w:t>
      </w:r>
      <w:proofErr w:type="gramStart"/>
      <w:r>
        <w:rPr>
          <w:sz w:val="28"/>
          <w:szCs w:val="28"/>
        </w:rPr>
        <w:t>вала</w:t>
      </w:r>
      <w:proofErr w:type="gramEnd"/>
      <w:r>
        <w:rPr>
          <w:sz w:val="28"/>
          <w:szCs w:val="28"/>
        </w:rPr>
        <w:t xml:space="preserve">  а = 0,6 м.;</w:t>
      </w:r>
    </w:p>
    <w:p w:rsidR="003F0F6A" w:rsidRDefault="003F0F6A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длина участка вала  </w:t>
      </w:r>
      <w:r>
        <w:rPr>
          <w:sz w:val="28"/>
          <w:szCs w:val="28"/>
          <w:lang w:val="en-US"/>
        </w:rPr>
        <w:t>b =</w:t>
      </w:r>
      <w:r>
        <w:rPr>
          <w:sz w:val="28"/>
          <w:szCs w:val="28"/>
        </w:rPr>
        <w:t xml:space="preserve"> 0,5 м.;</w:t>
      </w:r>
    </w:p>
    <w:p w:rsidR="003F0F6A" w:rsidRDefault="003F0F6A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длина участка вала </w:t>
      </w:r>
      <w:r w:rsidR="00272B6F">
        <w:rPr>
          <w:sz w:val="28"/>
          <w:szCs w:val="28"/>
        </w:rPr>
        <w:t xml:space="preserve"> с = 0,4 м.;</w:t>
      </w:r>
    </w:p>
    <w:p w:rsidR="00272B6F" w:rsidRDefault="00272B6F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допускаемое касательное напряжение</w:t>
      </w:r>
      <w:r w:rsidR="00942B22">
        <w:rPr>
          <w:sz w:val="28"/>
          <w:szCs w:val="28"/>
        </w:rPr>
        <w:t xml:space="preserve"> стального вала</w:t>
      </w:r>
      <w:r>
        <w:rPr>
          <w:sz w:val="28"/>
          <w:szCs w:val="28"/>
        </w:rPr>
        <w:t xml:space="preserve">  - 80 Мпа.;</w:t>
      </w:r>
    </w:p>
    <w:p w:rsidR="00272B6F" w:rsidRDefault="00272B6F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допускаемый угол закручивания вала  - 1,5 град.</w:t>
      </w:r>
      <w:r w:rsidRPr="00272B6F"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</w:t>
      </w:r>
    </w:p>
    <w:p w:rsidR="00272B6F" w:rsidRDefault="00272B6F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Построить эпюры крутящих моментов и углов закручивания вала, определить</w:t>
      </w:r>
    </w:p>
    <w:p w:rsidR="00272B6F" w:rsidRDefault="00272B6F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диаметры круглого и трубчатого сечения валов.</w:t>
      </w:r>
    </w:p>
    <w:p w:rsidR="00272B6F" w:rsidRDefault="00272B6F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Литература: Герасимов В.М. Сопротивление материалов: справочное</w:t>
      </w:r>
    </w:p>
    <w:p w:rsidR="00272B6F" w:rsidRDefault="00272B6F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пособие – Чита: ЗабГУ, 2016. С.</w:t>
      </w:r>
      <w:r w:rsidR="00942B22">
        <w:rPr>
          <w:sz w:val="28"/>
          <w:szCs w:val="28"/>
        </w:rPr>
        <w:t xml:space="preserve"> 76 – 78.</w:t>
      </w:r>
    </w:p>
    <w:p w:rsidR="00942B22" w:rsidRDefault="00942B22" w:rsidP="00FC0F90">
      <w:pPr>
        <w:spacing w:after="0"/>
        <w:rPr>
          <w:sz w:val="28"/>
          <w:szCs w:val="28"/>
        </w:rPr>
      </w:pPr>
    </w:p>
    <w:p w:rsidR="00942B22" w:rsidRDefault="00942B22" w:rsidP="00FC0F90">
      <w:pPr>
        <w:spacing w:after="0"/>
        <w:rPr>
          <w:sz w:val="28"/>
          <w:szCs w:val="28"/>
        </w:rPr>
      </w:pPr>
    </w:p>
    <w:p w:rsidR="00942B22" w:rsidRPr="00272B6F" w:rsidRDefault="00942B22" w:rsidP="00FC0F9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В.М. Герасимов</w:t>
      </w:r>
    </w:p>
    <w:sectPr w:rsidR="00942B22" w:rsidRPr="0027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90"/>
    <w:rsid w:val="001E1F59"/>
    <w:rsid w:val="002174A1"/>
    <w:rsid w:val="00272B6F"/>
    <w:rsid w:val="003F0F6A"/>
    <w:rsid w:val="00942B22"/>
    <w:rsid w:val="00FC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2021-11-09T03:10:00Z</dcterms:created>
  <dcterms:modified xsi:type="dcterms:W3CDTF">2021-11-09T03:55:00Z</dcterms:modified>
</cp:coreProperties>
</file>