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EFF34C" w14:textId="77777777" w:rsidR="00A30F08" w:rsidRDefault="00E5773E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5773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ПРАКТИКА 14.11.20.</w:t>
      </w:r>
    </w:p>
    <w:p w14:paraId="0DDE82F3" w14:textId="44B7EE9E" w:rsidR="00A30F08" w:rsidRDefault="00A30F08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По примеру выполнить зонирование участка трассы ВКР</w:t>
      </w:r>
      <w:r w:rsidR="006412E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6412ED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по природным условиям</w:t>
      </w:r>
      <w:r w:rsidR="006412ED">
        <w:rPr>
          <w:rFonts w:ascii="Times New Roman" w:hAnsi="Times New Roman" w:cs="Times New Roman"/>
          <w:b/>
          <w:bCs/>
          <w:color w:val="FF0000"/>
          <w:sz w:val="28"/>
          <w:szCs w:val="28"/>
        </w:rPr>
        <w:t>. Разработать схему микрорайонирования.</w:t>
      </w:r>
    </w:p>
    <w:p w14:paraId="149C6DF6" w14:textId="3DFFA45A" w:rsidR="00F55FAD" w:rsidRDefault="00A30F08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 wp14:anchorId="4DA390E5" wp14:editId="59E58103">
            <wp:extent cx="8325145" cy="5480866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990" cy="5489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50E772" w14:textId="348449E4" w:rsidR="006412ED" w:rsidRDefault="006412ED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52139102" w14:textId="77777777" w:rsidR="006412ED" w:rsidRDefault="006412ED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21E2FF6C" w14:textId="793655BE" w:rsidR="006412ED" w:rsidRPr="00E5773E" w:rsidRDefault="006412ED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 wp14:anchorId="5A59058A" wp14:editId="708D5658">
            <wp:extent cx="9071610" cy="59378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412ED" w:rsidRPr="00E5773E" w:rsidSect="00A30F0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73E"/>
    <w:rsid w:val="006412ED"/>
    <w:rsid w:val="00A30F08"/>
    <w:rsid w:val="00E5773E"/>
    <w:rsid w:val="00F55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9D7FC"/>
  <w15:chartTrackingRefBased/>
  <w15:docId w15:val="{06340E92-6475-4FB1-9F04-74A9C09C8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Емельянович</dc:creator>
  <cp:keywords/>
  <dc:description/>
  <cp:lastModifiedBy>Мария Емельянович</cp:lastModifiedBy>
  <cp:revision>1</cp:revision>
  <dcterms:created xsi:type="dcterms:W3CDTF">2020-11-12T04:52:00Z</dcterms:created>
  <dcterms:modified xsi:type="dcterms:W3CDTF">2020-11-12T05:27:00Z</dcterms:modified>
</cp:coreProperties>
</file>